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न्यायसुधाजिज्ञासाजधकरणसमीक्षा</w:t>
      </w:r>
    </w:p>
    <w:p>
      <w:r>
        <w:t>• प्रमोध्यायः- उपक्रमः । ग्रंथस्य आशयः । ब्रह्मसूत्राणां, तत्कतुतः व्यासमुनेश्च पररचयः ।</w:t>
      </w:r>
    </w:p>
    <w:p>
      <w:r>
        <w:t>• द्वितीयोध्यायः- द्विजिन्नसम्प्रदायेषु ब्रह्मसूत्रव्याख्यानाद्वन। िैतािैतजसद्धान्तयोः संग्रहः । मतिायानुसारेण जिज्ञासाजधकरणस्य आरचनं। तयोः तुलना।</w:t>
      </w:r>
    </w:p>
    <w:p>
      <w:r>
        <w:t>• तृतीयोध्यायः- न्यायसुधोक्तरीत्या अिैतजसद्धान्ते दोषापादनं, जसध्याद्वद ग्रन्थानुसारेण तेषां पररहारः ।</w:t>
      </w:r>
    </w:p>
    <w:p>
      <w:r>
        <w:t>• चतुथोध्यायः – न्यायसुधाप्रद्वतपाद्वदतानाम् अिैतजसद्धान्तस्य द्विरूद्धांशानां प्रामाण्याप्रामाण्यद्वििेचनम्। उपसंहारः ।।</w:t>
      </w:r>
    </w:p>
    <w:p/>
    <w:p>
      <w:r>
        <w:t>प्रथमोध्यायः</w:t>
      </w:r>
    </w:p>
    <w:p>
      <w:r>
        <w:t>उपक्रमः -</w:t>
      </w:r>
    </w:p>
    <w:p>
      <w:r>
        <w:t>• चतुद्वितधपुरुषाथेषु परमपुरुषाथतस्य मोक्षस्य एकै कसाधनं यत् ब्रह्मज्ञानं, तस्य प्रापकत्वेन प्रस्थानत्रयं साधकानाम् अत्यािश्यकं ।</w:t>
      </w:r>
    </w:p>
    <w:p>
      <w:r>
        <w:t>• उपद्वनषदः , िगिद्गीता, ब्रह्मसूत्राजण इत्येतेषु न्यायप्रस्थानरूपस्य ब्रह्मसूत्रग्रंथस्य मननस्थानीयत्वात् साधनाक्रमे अयं प्रधानस्थानमजधद्वतष्ठद्वत।</w:t>
      </w:r>
    </w:p>
    <w:p>
      <w:r>
        <w:t>• अतः अस्य ब्रह्मसूत्रग्रंथस्य समीचीनव्याख्या एि अध्येतव्या। परमपूज्ैः श्रीमदाद्वदशंकराचाययः प्रणीतं िाष्यमेि युद्वक्तकु शलैः आद्वियते।</w:t>
      </w:r>
    </w:p>
    <w:p>
      <w:r>
        <w:t>• द्वकन्तु बहुजिः प्रद्वतिाद्वदजिः अस्मिन् महद्ग्रन्थे दोषाः आपाद्वदताः, द्विजशष्य िैतिाद्वदजिः ।</w:t>
      </w:r>
    </w:p>
    <w:p>
      <w:r>
        <w:t>• अतः न्यायसुधेद्वत िैतग्रन्थे अिैतजसद्धान्तस्य उपरर आपाद्वदतानां दोषाणां, प्रामाजणक ग्रंथानुसारेण पररहारपूितकं, शांकरिाष्यस्य द्वनदतष्टुताव्यिस्थापनमेि अस्य प्रबन्धस्य मुख्यः आशयः ।।</w:t>
      </w:r>
    </w:p>
    <w:p/>
    <w:p>
      <w:r>
        <w:t>ब्रह्मसूत्रकतुतः श्रीबादरायणमुनेः पररचयः (स्कान्दपुराणम्)-</w:t>
      </w:r>
    </w:p>
    <w:p>
      <w:r>
        <w:t>नारायणाद्विद्वनष्पन्नं ज्ञानं कृ तयुगे स्मस्थतम्।</w:t>
      </w:r>
    </w:p>
    <w:p>
      <w:r>
        <w:t>द्वकजित् तदन्यथा िातं त्रेतायां िापरेऽजिलम्॥</w:t>
      </w:r>
    </w:p>
    <w:p>
      <w:r>
        <w:t>गौतमस्य ऋषेः शापाज्ज्ञाने त्वज्ञानतां गते।</w:t>
      </w:r>
    </w:p>
    <w:p>
      <w:r>
        <w:t>सङ्कीणतबुद्धयो देिा ब्रह्मरुिपुरस्सराः ॥</w:t>
      </w:r>
    </w:p>
    <w:p>
      <w:r>
        <w:t>शरण्यं शरणं िग्मुनातरायणमनामयम् ।</w:t>
      </w:r>
    </w:p>
    <w:p>
      <w:r>
        <w:t>तैद्वितज्ञाद्वपतकायतस्तु िगिान् पुरुषोत्तमः ॥</w:t>
      </w:r>
    </w:p>
    <w:p>
      <w:r>
        <w:t>अितीणो महायोगी सत्यित्यां पराशरात् ।</w:t>
      </w:r>
    </w:p>
    <w:p>
      <w:r>
        <w:t>उत्सन्नान् िगिान् िेदानुज्जहार हररः स्वयम् ॥</w:t>
      </w:r>
    </w:p>
    <w:p>
      <w:r>
        <w:t>चतुधात व्यिित् तांश्च चतुद्वििंशद्वतधा पुनः ।</w:t>
      </w:r>
    </w:p>
    <w:p>
      <w:r>
        <w:t>शतधा चैकधा चैि तथैि च सहस्रधा ॥</w:t>
      </w:r>
    </w:p>
    <w:p>
      <w:r>
        <w:t>कृ ष्णो िादशधा चैि पुनस्तस्याथतद्वित्तये ।</w:t>
      </w:r>
    </w:p>
    <w:p>
      <w:r>
        <w:t>चकार ब्रह्मसूत्राजण येषां सूत्रत्वमञ्जसा ॥</w:t>
      </w:r>
    </w:p>
    <w:p>
      <w:r>
        <w:t>अल्पाक्षरमसजन्दग्धं सारिद्विश्वतोमुिम् ।</w:t>
      </w:r>
    </w:p>
    <w:p>
      <w:r>
        <w:t>अस्तोिमनिद्यं च सूत्रं सूत्रद्विदो (द्विदुः) ॥</w:t>
      </w:r>
    </w:p>
    <w:p>
      <w:r>
        <w:t>(देिीिागिताद्वदष्वद्वप व्यासकथाः दृश्यन्ते।)</w:t>
      </w:r>
    </w:p>
    <w:p/>
    <w:p>
      <w:r>
        <w:t>द्वितीयोध्यायः</w:t>
      </w:r>
    </w:p>
    <w:p>
      <w:r>
        <w:t>द्विजिन्नसम्प्रदायेषु ब्रह्मसूत्रव्याख्यानाद्वन –</w:t>
      </w:r>
    </w:p>
    <w:p>
      <w:r>
        <w:t>• श्रीशङ्करिगित्पादाचायतः - अिैतजसद्धान्तः ।</w:t>
      </w:r>
    </w:p>
    <w:p>
      <w:r>
        <w:t>• श्रीरामानुिाचायतः - द्विष्णुद्विजशष्टािैतजसद्धान्तः ।</w:t>
      </w:r>
    </w:p>
    <w:p>
      <w:r>
        <w:t>• श्रीकण्ठाचायतः – जशिद्विजशष्टािैतजसद्धान्तः ।</w:t>
      </w:r>
    </w:p>
    <w:p>
      <w:r>
        <w:t>• श्रीिल्लिाचायतः – शुद्धािैतजसद्धान्तः ।</w:t>
      </w:r>
    </w:p>
    <w:p>
      <w:r>
        <w:t>• श्रीद्वनम्बाकातचायतः – िैतािैतजसद्धान्तः (स्वािाद्विकिेदािेदौ)</w:t>
      </w:r>
    </w:p>
    <w:p>
      <w:r>
        <w:t>• श्रीमध्वाचायतः – द्विष्णुिैतपरतया।</w:t>
      </w:r>
    </w:p>
    <w:p>
      <w:r>
        <w:t>• श्रीिास्कराचायतः – िेदािेदजसद्धान्तः ।</w:t>
      </w:r>
    </w:p>
    <w:p>
      <w:r>
        <w:t>• द्विज्ञानजिक्षु-आचायतः – द्विजशष्टािैतद्विशेषः ।</w:t>
      </w:r>
    </w:p>
    <w:p>
      <w:r>
        <w:t>• श्रीबलदेिाचायतः – अजचन्त्यािेदजसद्धान्तः ।</w:t>
      </w:r>
    </w:p>
    <w:p>
      <w:r>
        <w:t>• श्रीकराचायतः – जशििैतजसद्धान्तः</w:t>
      </w:r>
    </w:p>
    <w:p>
      <w:r>
        <w:t>• एिमेि स्वाद्वमनारायणसम्प्रदायः, िागितसम्प्रदायः इत्याद्वदषु बहूद्वन व्याख्यानाद्वन उपलभ्यन्ते।।</w:t>
      </w:r>
    </w:p>
    <w:p/>
    <w:p>
      <w:r>
        <w:t>िैतािैतजसद्धान्तयोः संग्रहः-</w:t>
      </w:r>
    </w:p>
    <w:p>
      <w:r>
        <w:t>• 'ब्रह्मसत्यं, िगस्मिथ्या, िीिो ब्रह्मैि नापरः ' इत्याद्वदरीत्या िेदान्तपररिाषाद्वदग्रन्थेषु प्रद्वतपाद्वदतानां द्विषयाणां संग्रहः ।।</w:t>
      </w:r>
    </w:p>
    <w:p>
      <w:r>
        <w:t>• 'श्रीमिध्वमते हररः परतरः, सत्यं िगत्, तत्वतो</w:t>
      </w:r>
    </w:p>
    <w:p>
      <w:r>
        <w:t>िेदो, िीिगणा हरेरनुचरा नीचोच्चिािं गताः ।</w:t>
      </w:r>
    </w:p>
    <w:p>
      <w:r>
        <w:t>मुद्वक्तनयिसुिानुिूद्वतरमला, िद्वक्तश्च तत्साधनं,</w:t>
      </w:r>
    </w:p>
    <w:p>
      <w:r>
        <w:t>ह्यक्षाद्वदद्वत्रतयं प्रमाणमजिलाम्नायैकिेद्यो हररः ।।</w:t>
      </w:r>
    </w:p>
    <w:p>
      <w:r>
        <w:t>इत्याद्वदरीत्या िैततत्त्विादाद्वदग्रन्थेषु प्रद्वतपाद्वदतानां द्विषयाणां संग्रहः ।।</w:t>
      </w:r>
    </w:p>
    <w:p/>
    <w:p>
      <w:r>
        <w:t>मतिायानुसारेण जिज्ञासाजधकरणस्य आरचनं।</w:t>
      </w:r>
    </w:p>
    <w:p>
      <w:r>
        <w:t>तयोः तुलना-</w:t>
      </w:r>
    </w:p>
    <w:p>
      <w:r>
        <w:t>• प्रथमसूत्रे अथशब्देन आनन्तयातथतः पररगृह्यते। तदद्वप साधनचतुष्टय-आनन्तयतम्।</w:t>
      </w:r>
    </w:p>
    <w:p>
      <w:r>
        <w:t>• जिज्ञासाशब्देन तत्साध्यद्विचारः लक्ष्यते। -इत्यादीद्वन साम्याद्वन काद्वनचन दृश्यन्ते। द्वकन्तु िैधम्यिं बहु दृश्यते-</w:t>
      </w:r>
    </w:p>
    <w:p>
      <w:r>
        <w:t>• 'ओं ओमथातो ब्रह्मजिज्ञासा ओम्' इद्वत िैतजसद्धान्ते सूत्रस्य आकारः ।</w:t>
      </w:r>
    </w:p>
    <w:p>
      <w:r>
        <w:t>• ब्रह्मशब्देन द्विष्णुः गृह्यते। सितव्यापकद्वनगुतणपरमात्मपरत्वे न िैधम्यिं स्यात्। द्वकन्तु तैः 'ओंशब्दप्रद्वतपाद्वदतद्वनजिलगुणद्विजशष्टः नारायणः प्रद्वतपाद्यते इद्वत िैधम्यतम्।।</w:t>
      </w:r>
    </w:p>
    <w:p>
      <w:r>
        <w:t>• अतश्शब्दद्विषये- कमतफलानाम् अद्वनत्यत्वात्, मोक्षस्यैि द्वनत्यत्वात्, मोक्षसाधनब्रह्मजिज्ञासा कततव्या इद्वत जसद्धान्तः ।</w:t>
      </w:r>
    </w:p>
    <w:p>
      <w:r>
        <w:t>माध्वास्तु- यतो नारायणप्रसादमृते न मोक्षः, न च ज्ञानं द्विना अत्यथतप्रसादः, अतः ब्रह्मजिज्ञासा कततव्या इद्वत िदन्तीद्वत िैधम्यिं।।</w:t>
      </w:r>
    </w:p>
    <w:p/>
    <w:p>
      <w:r>
        <w:t>तृतीयोध्यायः</w:t>
      </w:r>
    </w:p>
    <w:p>
      <w:r>
        <w:t>न्यायसुधोक्तरीत्या अिैतजसद्धान्ते दोषापादनं, जसद्ध्याद्वद ग्रन्थानुसारेण तेषां पररहारः-</w:t>
      </w:r>
    </w:p>
    <w:p>
      <w:r>
        <w:t>• अज्ञानां ज्ञानदो द्विष्णुज्ञातद्वननां मोक्षदश्च सः ।</w:t>
      </w:r>
    </w:p>
    <w:p>
      <w:r>
        <w:t>आनन्ददश्च मुक्तानां स एिैको िनादतनः ॥</w:t>
      </w:r>
    </w:p>
    <w:p>
      <w:r>
        <w:t>इत्युक्ते बतन्धद्वमथ्यात्वं नैि मुद्वक्तरपेक्षते।</w:t>
      </w:r>
    </w:p>
    <w:p>
      <w:r>
        <w:t>• द्वमथ्यात्वमद्वप बन्धस्य न प्रत्यक्षद्विरोधतः ।</w:t>
      </w:r>
    </w:p>
    <w:p>
      <w:r>
        <w:t>• द्वमथ्यायाः साधकत्वं च न जसद्धं प्रद्वतिाद्वदनः ।</w:t>
      </w:r>
    </w:p>
    <w:p>
      <w:r>
        <w:t>तच्च द्वमथ्याप्रमाणेन सता िा साध्यते त्वया ।</w:t>
      </w:r>
    </w:p>
    <w:p>
      <w:r>
        <w:t>सता चेत् िैतजसद्वद्धः स्यान्न जसद्धं चान्यसाधनम्॥</w:t>
      </w:r>
    </w:p>
    <w:p>
      <w:r>
        <w:t>• अनाद्वदप्रकृ द्वतबन्धस्य द्वििरणोक्तद्वनिृद्वत्तप्रकार-िण्डनम्।</w:t>
      </w:r>
    </w:p>
    <w:p>
      <w:r>
        <w:t>• बन्धस्य ज्ञानद्वनित्यतत्व-द्वनराकरणम्।</w:t>
      </w:r>
    </w:p>
    <w:p>
      <w:r>
        <w:t>• अध्यासिाष्यिण्डनम्।</w:t>
      </w:r>
    </w:p>
    <w:p>
      <w:r>
        <w:t>• सत्यस्य ज्ञानद्वनित्यतत्वानुपपद्वत्त-द्वनराकरणम्(सेतुदशतनदृष्टांतः 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