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570F2" w:rsidRPr="009570F2" w:rsidRDefault="009570F2" w:rsidP="009570F2">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570F2">
        <w:rPr>
          <w:rFonts w:ascii="Times New Roman" w:eastAsia="Times New Roman" w:hAnsi="Times New Roman" w:cs="Times New Roman"/>
          <w:b/>
          <w:bCs/>
          <w:kern w:val="36"/>
          <w:sz w:val="48"/>
          <w:szCs w:val="48"/>
        </w:rPr>
        <w:t xml:space="preserve">The Mother's Majesty: Devi </w:t>
      </w:r>
      <w:proofErr w:type="spellStart"/>
      <w:r w:rsidRPr="009570F2">
        <w:rPr>
          <w:rFonts w:ascii="Times New Roman" w:eastAsia="Times New Roman" w:hAnsi="Times New Roman" w:cs="Times New Roman"/>
          <w:b/>
          <w:bCs/>
          <w:kern w:val="36"/>
          <w:sz w:val="48"/>
          <w:szCs w:val="48"/>
        </w:rPr>
        <w:t>Upasana</w:t>
      </w:r>
      <w:proofErr w:type="spellEnd"/>
      <w:r w:rsidRPr="009570F2">
        <w:rPr>
          <w:rFonts w:ascii="Times New Roman" w:eastAsia="Times New Roman" w:hAnsi="Times New Roman" w:cs="Times New Roman"/>
          <w:b/>
          <w:bCs/>
          <w:kern w:val="36"/>
          <w:sz w:val="48"/>
          <w:szCs w:val="48"/>
        </w:rPr>
        <w:t xml:space="preserve"> as the Core of Cosmic and Internal Reality</w:t>
      </w:r>
    </w:p>
    <w:p w:rsidR="009570F2" w:rsidRPr="009570F2" w:rsidRDefault="009570F2" w:rsidP="009570F2">
      <w:pPr>
        <w:spacing w:before="100" w:beforeAutospacing="1" w:after="100" w:afterAutospacing="1" w:line="240" w:lineRule="auto"/>
        <w:outlineLvl w:val="1"/>
        <w:rPr>
          <w:rFonts w:ascii="Times New Roman" w:eastAsia="Times New Roman" w:hAnsi="Times New Roman" w:cs="Times New Roman"/>
          <w:b/>
          <w:bCs/>
          <w:sz w:val="36"/>
          <w:szCs w:val="36"/>
        </w:rPr>
      </w:pPr>
      <w:r w:rsidRPr="009570F2">
        <w:rPr>
          <w:rFonts w:ascii="Times New Roman" w:eastAsia="Times New Roman" w:hAnsi="Times New Roman" w:cs="Times New Roman"/>
          <w:b/>
          <w:bCs/>
          <w:sz w:val="36"/>
          <w:szCs w:val="36"/>
        </w:rPr>
        <w:t xml:space="preserve">The Dynamic Reality of </w:t>
      </w:r>
      <w:proofErr w:type="spellStart"/>
      <w:r w:rsidRPr="009570F2">
        <w:rPr>
          <w:rFonts w:ascii="Times New Roman" w:eastAsia="Times New Roman" w:hAnsi="Times New Roman" w:cs="Times New Roman"/>
          <w:b/>
          <w:bCs/>
          <w:sz w:val="36"/>
          <w:szCs w:val="36"/>
        </w:rPr>
        <w:t>Shakti</w:t>
      </w:r>
      <w:proofErr w:type="spellEnd"/>
    </w:p>
    <w:p w:rsidR="009570F2" w:rsidRPr="009570F2" w:rsidRDefault="009570F2" w:rsidP="009570F2">
      <w:pPr>
        <w:spacing w:before="100" w:beforeAutospacing="1" w:after="100" w:afterAutospacing="1" w:line="240" w:lineRule="auto"/>
        <w:rPr>
          <w:rFonts w:ascii="Times New Roman" w:eastAsia="Times New Roman" w:hAnsi="Times New Roman" w:cs="Times New Roman"/>
          <w:sz w:val="24"/>
          <w:szCs w:val="24"/>
        </w:rPr>
      </w:pPr>
      <w:r w:rsidRPr="009570F2">
        <w:rPr>
          <w:rFonts w:ascii="Times New Roman" w:eastAsia="Times New Roman" w:hAnsi="Times New Roman" w:cs="Times New Roman"/>
          <w:sz w:val="24"/>
          <w:szCs w:val="24"/>
        </w:rPr>
        <w:t xml:space="preserve">Devi </w:t>
      </w:r>
      <w:proofErr w:type="spellStart"/>
      <w:r w:rsidRPr="009570F2">
        <w:rPr>
          <w:rFonts w:ascii="Times New Roman" w:eastAsia="Times New Roman" w:hAnsi="Times New Roman" w:cs="Times New Roman"/>
          <w:sz w:val="24"/>
          <w:szCs w:val="24"/>
        </w:rPr>
        <w:t>Upasana</w:t>
      </w:r>
      <w:proofErr w:type="spellEnd"/>
      <w:r w:rsidRPr="009570F2">
        <w:rPr>
          <w:rFonts w:ascii="Times New Roman" w:eastAsia="Times New Roman" w:hAnsi="Times New Roman" w:cs="Times New Roman"/>
          <w:sz w:val="24"/>
          <w:szCs w:val="24"/>
        </w:rPr>
        <w:t>, the veneration of the Divine Feminine, is a profound declaration of faith in the primal, dynamic energy (</w:t>
      </w:r>
      <w:proofErr w:type="spellStart"/>
      <w:r w:rsidRPr="009570F2">
        <w:rPr>
          <w:rFonts w:ascii="Times New Roman" w:eastAsia="Times New Roman" w:hAnsi="Times New Roman" w:cs="Times New Roman"/>
          <w:i/>
          <w:iCs/>
          <w:sz w:val="24"/>
          <w:szCs w:val="24"/>
        </w:rPr>
        <w:t>Shakti</w:t>
      </w:r>
      <w:proofErr w:type="spellEnd"/>
      <w:r w:rsidRPr="009570F2">
        <w:rPr>
          <w:rFonts w:ascii="Times New Roman" w:eastAsia="Times New Roman" w:hAnsi="Times New Roman" w:cs="Times New Roman"/>
          <w:sz w:val="24"/>
          <w:szCs w:val="24"/>
        </w:rPr>
        <w:t xml:space="preserve">) that underpins the entire universe. It is the realization that the static, formless absolute (Brahman or Shiva) is activated and made manifest only through this power. This </w:t>
      </w:r>
      <w:proofErr w:type="spellStart"/>
      <w:r w:rsidRPr="009570F2">
        <w:rPr>
          <w:rFonts w:ascii="Times New Roman" w:eastAsia="Times New Roman" w:hAnsi="Times New Roman" w:cs="Times New Roman"/>
          <w:sz w:val="24"/>
          <w:szCs w:val="24"/>
        </w:rPr>
        <w:t>Shakti</w:t>
      </w:r>
      <w:proofErr w:type="spellEnd"/>
      <w:r w:rsidRPr="009570F2">
        <w:rPr>
          <w:rFonts w:ascii="Times New Roman" w:eastAsia="Times New Roman" w:hAnsi="Times New Roman" w:cs="Times New Roman"/>
          <w:sz w:val="24"/>
          <w:szCs w:val="24"/>
        </w:rPr>
        <w:t xml:space="preserve"> is the Devi, the eternal kinetic energy responsible for bringing the universe into being, maintaining its delicate balance, and eventually resolving it back into its </w:t>
      </w:r>
      <w:proofErr w:type="spellStart"/>
      <w:r w:rsidRPr="009570F2">
        <w:rPr>
          <w:rFonts w:ascii="Times New Roman" w:eastAsia="Times New Roman" w:hAnsi="Times New Roman" w:cs="Times New Roman"/>
          <w:sz w:val="24"/>
          <w:szCs w:val="24"/>
        </w:rPr>
        <w:t>unmanifest</w:t>
      </w:r>
      <w:proofErr w:type="spellEnd"/>
      <w:r w:rsidRPr="009570F2">
        <w:rPr>
          <w:rFonts w:ascii="Times New Roman" w:eastAsia="Times New Roman" w:hAnsi="Times New Roman" w:cs="Times New Roman"/>
          <w:sz w:val="24"/>
          <w:szCs w:val="24"/>
        </w:rPr>
        <w:t xml:space="preserve"> state. The entire existence is her sport, or </w:t>
      </w:r>
      <w:r w:rsidRPr="009570F2">
        <w:rPr>
          <w:rFonts w:ascii="Times New Roman" w:eastAsia="Times New Roman" w:hAnsi="Times New Roman" w:cs="Times New Roman"/>
          <w:i/>
          <w:iCs/>
          <w:sz w:val="24"/>
          <w:szCs w:val="24"/>
        </w:rPr>
        <w:t>Lila</w:t>
      </w:r>
      <w:r w:rsidRPr="009570F2">
        <w:rPr>
          <w:rFonts w:ascii="Times New Roman" w:eastAsia="Times New Roman" w:hAnsi="Times New Roman" w:cs="Times New Roman"/>
          <w:sz w:val="24"/>
          <w:szCs w:val="24"/>
        </w:rPr>
        <w:t>.</w:t>
      </w:r>
    </w:p>
    <w:p w:rsidR="009570F2" w:rsidRPr="009570F2" w:rsidRDefault="009570F2" w:rsidP="009570F2">
      <w:pPr>
        <w:spacing w:before="100" w:beforeAutospacing="1" w:after="100" w:afterAutospacing="1" w:line="240" w:lineRule="auto"/>
        <w:rPr>
          <w:rFonts w:ascii="Times New Roman" w:eastAsia="Times New Roman" w:hAnsi="Times New Roman" w:cs="Times New Roman"/>
          <w:sz w:val="24"/>
          <w:szCs w:val="24"/>
        </w:rPr>
      </w:pPr>
      <w:r w:rsidRPr="009570F2">
        <w:rPr>
          <w:rFonts w:ascii="Times New Roman" w:eastAsia="Times New Roman" w:hAnsi="Times New Roman" w:cs="Times New Roman"/>
          <w:sz w:val="24"/>
          <w:szCs w:val="24"/>
        </w:rPr>
        <w:t xml:space="preserve">This tradition recognizes the Mother Goddess not merely as a deity, but as the fundamental, unified force responsible for all existence, knowledge, and action. Through the practice of Devi </w:t>
      </w:r>
      <w:proofErr w:type="spellStart"/>
      <w:r w:rsidRPr="009570F2">
        <w:rPr>
          <w:rFonts w:ascii="Times New Roman" w:eastAsia="Times New Roman" w:hAnsi="Times New Roman" w:cs="Times New Roman"/>
          <w:sz w:val="24"/>
          <w:szCs w:val="24"/>
        </w:rPr>
        <w:t>Upasana</w:t>
      </w:r>
      <w:proofErr w:type="spellEnd"/>
      <w:r w:rsidRPr="009570F2">
        <w:rPr>
          <w:rFonts w:ascii="Times New Roman" w:eastAsia="Times New Roman" w:hAnsi="Times New Roman" w:cs="Times New Roman"/>
          <w:sz w:val="24"/>
          <w:szCs w:val="24"/>
        </w:rPr>
        <w:t>, the seeker embarks on a path toward realizing the ultimate reality—a reality where the forces that create and destroy the cosmos are simultaneously the forces that drive our innermost consciousness.</w:t>
      </w:r>
    </w:p>
    <w:p w:rsidR="009570F2" w:rsidRPr="009570F2" w:rsidRDefault="009570F2" w:rsidP="009570F2">
      <w:pPr>
        <w:spacing w:before="100" w:beforeAutospacing="1" w:after="100" w:afterAutospacing="1" w:line="240" w:lineRule="auto"/>
        <w:outlineLvl w:val="1"/>
        <w:rPr>
          <w:rFonts w:ascii="Times New Roman" w:eastAsia="Times New Roman" w:hAnsi="Times New Roman" w:cs="Times New Roman"/>
          <w:b/>
          <w:bCs/>
          <w:sz w:val="36"/>
          <w:szCs w:val="36"/>
        </w:rPr>
      </w:pPr>
      <w:r w:rsidRPr="009570F2">
        <w:rPr>
          <w:rFonts w:ascii="Times New Roman" w:eastAsia="Times New Roman" w:hAnsi="Times New Roman" w:cs="Times New Roman"/>
          <w:b/>
          <w:bCs/>
          <w:sz w:val="36"/>
          <w:szCs w:val="36"/>
        </w:rPr>
        <w:t xml:space="preserve">Devi </w:t>
      </w:r>
      <w:proofErr w:type="spellStart"/>
      <w:r w:rsidRPr="009570F2">
        <w:rPr>
          <w:rFonts w:ascii="Times New Roman" w:eastAsia="Times New Roman" w:hAnsi="Times New Roman" w:cs="Times New Roman"/>
          <w:b/>
          <w:bCs/>
          <w:sz w:val="36"/>
          <w:szCs w:val="36"/>
        </w:rPr>
        <w:t>Upasana</w:t>
      </w:r>
      <w:proofErr w:type="spellEnd"/>
      <w:r w:rsidRPr="009570F2">
        <w:rPr>
          <w:rFonts w:ascii="Times New Roman" w:eastAsia="Times New Roman" w:hAnsi="Times New Roman" w:cs="Times New Roman"/>
          <w:b/>
          <w:bCs/>
          <w:sz w:val="36"/>
          <w:szCs w:val="36"/>
        </w:rPr>
        <w:t>: The Dynamics of the Cosmos</w:t>
      </w:r>
    </w:p>
    <w:p w:rsidR="009570F2" w:rsidRPr="009570F2" w:rsidRDefault="009570F2" w:rsidP="009570F2">
      <w:pPr>
        <w:spacing w:before="100" w:beforeAutospacing="1" w:after="100" w:afterAutospacing="1" w:line="240" w:lineRule="auto"/>
        <w:rPr>
          <w:rFonts w:ascii="Times New Roman" w:eastAsia="Times New Roman" w:hAnsi="Times New Roman" w:cs="Times New Roman"/>
          <w:sz w:val="24"/>
          <w:szCs w:val="24"/>
        </w:rPr>
      </w:pPr>
      <w:r w:rsidRPr="009570F2">
        <w:rPr>
          <w:rFonts w:ascii="Times New Roman" w:eastAsia="Times New Roman" w:hAnsi="Times New Roman" w:cs="Times New Roman"/>
          <w:sz w:val="24"/>
          <w:szCs w:val="24"/>
        </w:rPr>
        <w:t>This comprehensive understanding of the Devi encapsulates the three primary cosmic functions that ensure the endless cycle of existence:</w:t>
      </w:r>
    </w:p>
    <w:p w:rsidR="009570F2" w:rsidRPr="009570F2" w:rsidRDefault="009570F2" w:rsidP="009570F2">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9570F2">
        <w:rPr>
          <w:rFonts w:ascii="Times New Roman" w:eastAsia="Times New Roman" w:hAnsi="Times New Roman" w:cs="Times New Roman"/>
          <w:b/>
          <w:bCs/>
          <w:sz w:val="24"/>
          <w:szCs w:val="24"/>
        </w:rPr>
        <w:t>Srishti</w:t>
      </w:r>
      <w:proofErr w:type="spellEnd"/>
      <w:r w:rsidRPr="009570F2">
        <w:rPr>
          <w:rFonts w:ascii="Times New Roman" w:eastAsia="Times New Roman" w:hAnsi="Times New Roman" w:cs="Times New Roman"/>
          <w:b/>
          <w:bCs/>
          <w:sz w:val="24"/>
          <w:szCs w:val="24"/>
        </w:rPr>
        <w:t xml:space="preserve"> </w:t>
      </w:r>
      <w:proofErr w:type="spellStart"/>
      <w:r w:rsidRPr="009570F2">
        <w:rPr>
          <w:rFonts w:ascii="Times New Roman" w:eastAsia="Times New Roman" w:hAnsi="Times New Roman" w:cs="Times New Roman"/>
          <w:b/>
          <w:bCs/>
          <w:sz w:val="24"/>
          <w:szCs w:val="24"/>
        </w:rPr>
        <w:t>Shakti</w:t>
      </w:r>
      <w:proofErr w:type="spellEnd"/>
      <w:r w:rsidRPr="009570F2">
        <w:rPr>
          <w:rFonts w:ascii="Times New Roman" w:eastAsia="Times New Roman" w:hAnsi="Times New Roman" w:cs="Times New Roman"/>
          <w:b/>
          <w:bCs/>
          <w:sz w:val="24"/>
          <w:szCs w:val="24"/>
        </w:rPr>
        <w:t xml:space="preserve"> (Creation):</w:t>
      </w:r>
      <w:r w:rsidRPr="009570F2">
        <w:rPr>
          <w:rFonts w:ascii="Times New Roman" w:eastAsia="Times New Roman" w:hAnsi="Times New Roman" w:cs="Times New Roman"/>
          <w:sz w:val="24"/>
          <w:szCs w:val="24"/>
        </w:rPr>
        <w:t xml:space="preserve"> Represented often by </w:t>
      </w:r>
      <w:proofErr w:type="spellStart"/>
      <w:r w:rsidRPr="009570F2">
        <w:rPr>
          <w:rFonts w:ascii="Times New Roman" w:eastAsia="Times New Roman" w:hAnsi="Times New Roman" w:cs="Times New Roman"/>
          <w:b/>
          <w:bCs/>
          <w:sz w:val="24"/>
          <w:szCs w:val="24"/>
        </w:rPr>
        <w:t>Saraswati</w:t>
      </w:r>
      <w:proofErr w:type="spellEnd"/>
      <w:r w:rsidRPr="009570F2">
        <w:rPr>
          <w:rFonts w:ascii="Times New Roman" w:eastAsia="Times New Roman" w:hAnsi="Times New Roman" w:cs="Times New Roman"/>
          <w:sz w:val="24"/>
          <w:szCs w:val="24"/>
        </w:rPr>
        <w:t xml:space="preserve">, She is the power of pure knowledge, profound wisdom, and initial articulation. She is the </w:t>
      </w:r>
      <w:proofErr w:type="spellStart"/>
      <w:r w:rsidRPr="009570F2">
        <w:rPr>
          <w:rFonts w:ascii="Times New Roman" w:eastAsia="Times New Roman" w:hAnsi="Times New Roman" w:cs="Times New Roman"/>
          <w:i/>
          <w:iCs/>
          <w:sz w:val="24"/>
          <w:szCs w:val="24"/>
        </w:rPr>
        <w:t>Vak</w:t>
      </w:r>
      <w:proofErr w:type="spellEnd"/>
      <w:r w:rsidRPr="009570F2">
        <w:rPr>
          <w:rFonts w:ascii="Times New Roman" w:eastAsia="Times New Roman" w:hAnsi="Times New Roman" w:cs="Times New Roman"/>
          <w:sz w:val="24"/>
          <w:szCs w:val="24"/>
        </w:rPr>
        <w:t>, or sacred word, that breathes form into the formless intention of the Divine, initiating the cosmic manifestation.</w:t>
      </w:r>
    </w:p>
    <w:p w:rsidR="009570F2" w:rsidRPr="009570F2" w:rsidRDefault="009570F2" w:rsidP="009570F2">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9570F2">
        <w:rPr>
          <w:rFonts w:ascii="Times New Roman" w:eastAsia="Times New Roman" w:hAnsi="Times New Roman" w:cs="Times New Roman"/>
          <w:b/>
          <w:bCs/>
          <w:sz w:val="24"/>
          <w:szCs w:val="24"/>
        </w:rPr>
        <w:t>Sthiti</w:t>
      </w:r>
      <w:proofErr w:type="spellEnd"/>
      <w:r w:rsidRPr="009570F2">
        <w:rPr>
          <w:rFonts w:ascii="Times New Roman" w:eastAsia="Times New Roman" w:hAnsi="Times New Roman" w:cs="Times New Roman"/>
          <w:b/>
          <w:bCs/>
          <w:sz w:val="24"/>
          <w:szCs w:val="24"/>
        </w:rPr>
        <w:t xml:space="preserve"> </w:t>
      </w:r>
      <w:proofErr w:type="spellStart"/>
      <w:r w:rsidRPr="009570F2">
        <w:rPr>
          <w:rFonts w:ascii="Times New Roman" w:eastAsia="Times New Roman" w:hAnsi="Times New Roman" w:cs="Times New Roman"/>
          <w:b/>
          <w:bCs/>
          <w:sz w:val="24"/>
          <w:szCs w:val="24"/>
        </w:rPr>
        <w:t>Shakti</w:t>
      </w:r>
      <w:proofErr w:type="spellEnd"/>
      <w:r w:rsidRPr="009570F2">
        <w:rPr>
          <w:rFonts w:ascii="Times New Roman" w:eastAsia="Times New Roman" w:hAnsi="Times New Roman" w:cs="Times New Roman"/>
          <w:b/>
          <w:bCs/>
          <w:sz w:val="24"/>
          <w:szCs w:val="24"/>
        </w:rPr>
        <w:t xml:space="preserve"> (Sustenance and Protection):</w:t>
      </w:r>
      <w:r w:rsidRPr="009570F2">
        <w:rPr>
          <w:rFonts w:ascii="Times New Roman" w:eastAsia="Times New Roman" w:hAnsi="Times New Roman" w:cs="Times New Roman"/>
          <w:sz w:val="24"/>
          <w:szCs w:val="24"/>
        </w:rPr>
        <w:t xml:space="preserve"> Embodied by </w:t>
      </w:r>
      <w:proofErr w:type="spellStart"/>
      <w:r w:rsidRPr="009570F2">
        <w:rPr>
          <w:rFonts w:ascii="Times New Roman" w:eastAsia="Times New Roman" w:hAnsi="Times New Roman" w:cs="Times New Roman"/>
          <w:b/>
          <w:bCs/>
          <w:sz w:val="24"/>
          <w:szCs w:val="24"/>
        </w:rPr>
        <w:t>Lakshmi</w:t>
      </w:r>
      <w:proofErr w:type="spellEnd"/>
      <w:r w:rsidRPr="009570F2">
        <w:rPr>
          <w:rFonts w:ascii="Times New Roman" w:eastAsia="Times New Roman" w:hAnsi="Times New Roman" w:cs="Times New Roman"/>
          <w:sz w:val="24"/>
          <w:szCs w:val="24"/>
        </w:rPr>
        <w:t>, She is the energy of nourishment, prosperity, order, and protection. She is the wealth not just of material abundance, but of health, virtue, and continuity—the vital force that holds the cosmos together and ensures its continuation.</w:t>
      </w:r>
    </w:p>
    <w:p w:rsidR="009570F2" w:rsidRPr="009570F2" w:rsidRDefault="009570F2" w:rsidP="009570F2">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9570F2">
        <w:rPr>
          <w:rFonts w:ascii="Times New Roman" w:eastAsia="Times New Roman" w:hAnsi="Times New Roman" w:cs="Times New Roman"/>
          <w:b/>
          <w:bCs/>
          <w:sz w:val="24"/>
          <w:szCs w:val="24"/>
        </w:rPr>
        <w:t>Samhara</w:t>
      </w:r>
      <w:proofErr w:type="spellEnd"/>
      <w:r w:rsidRPr="009570F2">
        <w:rPr>
          <w:rFonts w:ascii="Times New Roman" w:eastAsia="Times New Roman" w:hAnsi="Times New Roman" w:cs="Times New Roman"/>
          <w:b/>
          <w:bCs/>
          <w:sz w:val="24"/>
          <w:szCs w:val="24"/>
        </w:rPr>
        <w:t xml:space="preserve"> </w:t>
      </w:r>
      <w:proofErr w:type="spellStart"/>
      <w:r w:rsidRPr="009570F2">
        <w:rPr>
          <w:rFonts w:ascii="Times New Roman" w:eastAsia="Times New Roman" w:hAnsi="Times New Roman" w:cs="Times New Roman"/>
          <w:b/>
          <w:bCs/>
          <w:sz w:val="24"/>
          <w:szCs w:val="24"/>
        </w:rPr>
        <w:t>Shakti</w:t>
      </w:r>
      <w:proofErr w:type="spellEnd"/>
      <w:r w:rsidRPr="009570F2">
        <w:rPr>
          <w:rFonts w:ascii="Times New Roman" w:eastAsia="Times New Roman" w:hAnsi="Times New Roman" w:cs="Times New Roman"/>
          <w:b/>
          <w:bCs/>
          <w:sz w:val="24"/>
          <w:szCs w:val="24"/>
        </w:rPr>
        <w:t xml:space="preserve"> (Destruction and Transformation):</w:t>
      </w:r>
      <w:r w:rsidRPr="009570F2">
        <w:rPr>
          <w:rFonts w:ascii="Times New Roman" w:eastAsia="Times New Roman" w:hAnsi="Times New Roman" w:cs="Times New Roman"/>
          <w:sz w:val="24"/>
          <w:szCs w:val="24"/>
        </w:rPr>
        <w:t xml:space="preserve"> Manifested as </w:t>
      </w:r>
      <w:proofErr w:type="spellStart"/>
      <w:r w:rsidRPr="009570F2">
        <w:rPr>
          <w:rFonts w:ascii="Times New Roman" w:eastAsia="Times New Roman" w:hAnsi="Times New Roman" w:cs="Times New Roman"/>
          <w:b/>
          <w:bCs/>
          <w:sz w:val="24"/>
          <w:szCs w:val="24"/>
        </w:rPr>
        <w:t>Durga</w:t>
      </w:r>
      <w:proofErr w:type="spellEnd"/>
      <w:r w:rsidRPr="009570F2">
        <w:rPr>
          <w:rFonts w:ascii="Times New Roman" w:eastAsia="Times New Roman" w:hAnsi="Times New Roman" w:cs="Times New Roman"/>
          <w:b/>
          <w:bCs/>
          <w:sz w:val="24"/>
          <w:szCs w:val="24"/>
        </w:rPr>
        <w:t xml:space="preserve">, </w:t>
      </w:r>
      <w:proofErr w:type="spellStart"/>
      <w:r w:rsidRPr="009570F2">
        <w:rPr>
          <w:rFonts w:ascii="Times New Roman" w:eastAsia="Times New Roman" w:hAnsi="Times New Roman" w:cs="Times New Roman"/>
          <w:b/>
          <w:bCs/>
          <w:sz w:val="24"/>
          <w:szCs w:val="24"/>
        </w:rPr>
        <w:t>Chandi</w:t>
      </w:r>
      <w:proofErr w:type="spellEnd"/>
      <w:r w:rsidRPr="009570F2">
        <w:rPr>
          <w:rFonts w:ascii="Times New Roman" w:eastAsia="Times New Roman" w:hAnsi="Times New Roman" w:cs="Times New Roman"/>
          <w:b/>
          <w:bCs/>
          <w:sz w:val="24"/>
          <w:szCs w:val="24"/>
        </w:rPr>
        <w:t>, or Kali</w:t>
      </w:r>
      <w:r w:rsidRPr="009570F2">
        <w:rPr>
          <w:rFonts w:ascii="Times New Roman" w:eastAsia="Times New Roman" w:hAnsi="Times New Roman" w:cs="Times New Roman"/>
          <w:sz w:val="24"/>
          <w:szCs w:val="24"/>
        </w:rPr>
        <w:t>, She is the ferocious, transformative power of time and dissolution. This destruction is understood not as a negative end, but as a necessary clearing of the old, the ignorant, and the ego-bound, paving the way for a fresh cycle of creation and ultimately, liberation (</w:t>
      </w:r>
      <w:proofErr w:type="spellStart"/>
      <w:r w:rsidRPr="009570F2">
        <w:rPr>
          <w:rFonts w:ascii="Times New Roman" w:eastAsia="Times New Roman" w:hAnsi="Times New Roman" w:cs="Times New Roman"/>
          <w:i/>
          <w:iCs/>
          <w:sz w:val="24"/>
          <w:szCs w:val="24"/>
        </w:rPr>
        <w:t>Moksha</w:t>
      </w:r>
      <w:proofErr w:type="spellEnd"/>
      <w:r w:rsidRPr="009570F2">
        <w:rPr>
          <w:rFonts w:ascii="Times New Roman" w:eastAsia="Times New Roman" w:hAnsi="Times New Roman" w:cs="Times New Roman"/>
          <w:sz w:val="24"/>
          <w:szCs w:val="24"/>
        </w:rPr>
        <w:t>).</w:t>
      </w:r>
    </w:p>
    <w:p w:rsidR="009570F2" w:rsidRPr="009570F2" w:rsidRDefault="009570F2" w:rsidP="009570F2">
      <w:pPr>
        <w:spacing w:before="100" w:beforeAutospacing="1" w:after="100" w:afterAutospacing="1" w:line="240" w:lineRule="auto"/>
        <w:outlineLvl w:val="1"/>
        <w:rPr>
          <w:rFonts w:ascii="Times New Roman" w:eastAsia="Times New Roman" w:hAnsi="Times New Roman" w:cs="Times New Roman"/>
          <w:b/>
          <w:bCs/>
          <w:sz w:val="36"/>
          <w:szCs w:val="36"/>
        </w:rPr>
      </w:pPr>
      <w:r w:rsidRPr="009570F2">
        <w:rPr>
          <w:rFonts w:ascii="Times New Roman" w:eastAsia="Times New Roman" w:hAnsi="Times New Roman" w:cs="Times New Roman"/>
          <w:b/>
          <w:bCs/>
          <w:sz w:val="36"/>
          <w:szCs w:val="36"/>
        </w:rPr>
        <w:t>The Fierce Grace of Transcendence</w:t>
      </w:r>
    </w:p>
    <w:p w:rsidR="009570F2" w:rsidRPr="009570F2" w:rsidRDefault="009570F2" w:rsidP="009570F2">
      <w:pPr>
        <w:spacing w:before="100" w:beforeAutospacing="1" w:after="100" w:afterAutospacing="1" w:line="240" w:lineRule="auto"/>
        <w:rPr>
          <w:rFonts w:ascii="Times New Roman" w:eastAsia="Times New Roman" w:hAnsi="Times New Roman" w:cs="Times New Roman"/>
          <w:sz w:val="24"/>
          <w:szCs w:val="24"/>
        </w:rPr>
      </w:pPr>
      <w:r w:rsidRPr="009570F2">
        <w:rPr>
          <w:rFonts w:ascii="Times New Roman" w:eastAsia="Times New Roman" w:hAnsi="Times New Roman" w:cs="Times New Roman"/>
          <w:sz w:val="24"/>
          <w:szCs w:val="24"/>
        </w:rPr>
        <w:t xml:space="preserve">The tradition of Devi </w:t>
      </w:r>
      <w:proofErr w:type="spellStart"/>
      <w:r w:rsidRPr="009570F2">
        <w:rPr>
          <w:rFonts w:ascii="Times New Roman" w:eastAsia="Times New Roman" w:hAnsi="Times New Roman" w:cs="Times New Roman"/>
          <w:sz w:val="24"/>
          <w:szCs w:val="24"/>
        </w:rPr>
        <w:t>Upasana</w:t>
      </w:r>
      <w:proofErr w:type="spellEnd"/>
      <w:r w:rsidRPr="009570F2">
        <w:rPr>
          <w:rFonts w:ascii="Times New Roman" w:eastAsia="Times New Roman" w:hAnsi="Times New Roman" w:cs="Times New Roman"/>
          <w:sz w:val="24"/>
          <w:szCs w:val="24"/>
        </w:rPr>
        <w:t xml:space="preserve"> profoundly emphasizes the Mother’s role as the fierce, transformative power of transcendence. Manifested as Kali, She is the essence of raw, untamed energy, often depicted as standing on the inert body of Shiva. This imagery is deeply symbolic: the active principle (</w:t>
      </w:r>
      <w:proofErr w:type="spellStart"/>
      <w:r w:rsidRPr="009570F2">
        <w:rPr>
          <w:rFonts w:ascii="Times New Roman" w:eastAsia="Times New Roman" w:hAnsi="Times New Roman" w:cs="Times New Roman"/>
          <w:sz w:val="24"/>
          <w:szCs w:val="24"/>
        </w:rPr>
        <w:t>Shakti</w:t>
      </w:r>
      <w:proofErr w:type="spellEnd"/>
      <w:r w:rsidRPr="009570F2">
        <w:rPr>
          <w:rFonts w:ascii="Times New Roman" w:eastAsia="Times New Roman" w:hAnsi="Times New Roman" w:cs="Times New Roman"/>
          <w:sz w:val="24"/>
          <w:szCs w:val="24"/>
        </w:rPr>
        <w:t xml:space="preserve">/Kali) operates upon the passive consciousness (Shiva) to manifest </w:t>
      </w:r>
      <w:r w:rsidRPr="009570F2">
        <w:rPr>
          <w:rFonts w:ascii="Times New Roman" w:eastAsia="Times New Roman" w:hAnsi="Times New Roman" w:cs="Times New Roman"/>
          <w:sz w:val="24"/>
          <w:szCs w:val="24"/>
        </w:rPr>
        <w:lastRenderedPageBreak/>
        <w:t xml:space="preserve">reality. She is </w:t>
      </w:r>
      <w:r w:rsidRPr="009570F2">
        <w:rPr>
          <w:rFonts w:ascii="Times New Roman" w:eastAsia="Times New Roman" w:hAnsi="Times New Roman" w:cs="Times New Roman"/>
          <w:i/>
          <w:iCs/>
          <w:sz w:val="24"/>
          <w:szCs w:val="24"/>
        </w:rPr>
        <w:t>Kala</w:t>
      </w:r>
      <w:r w:rsidRPr="009570F2">
        <w:rPr>
          <w:rFonts w:ascii="Times New Roman" w:eastAsia="Times New Roman" w:hAnsi="Times New Roman" w:cs="Times New Roman"/>
          <w:sz w:val="24"/>
          <w:szCs w:val="24"/>
        </w:rPr>
        <w:t xml:space="preserve"> (Time) and the one who devours it, transcending all limitations and attachments.</w:t>
      </w:r>
    </w:p>
    <w:p w:rsidR="009570F2" w:rsidRPr="009570F2" w:rsidRDefault="009570F2" w:rsidP="009570F2">
      <w:pPr>
        <w:spacing w:before="100" w:beforeAutospacing="1" w:after="100" w:afterAutospacing="1" w:line="240" w:lineRule="auto"/>
        <w:rPr>
          <w:rFonts w:ascii="Times New Roman" w:eastAsia="Times New Roman" w:hAnsi="Times New Roman" w:cs="Times New Roman"/>
          <w:sz w:val="24"/>
          <w:szCs w:val="24"/>
        </w:rPr>
      </w:pPr>
      <w:r w:rsidRPr="009570F2">
        <w:rPr>
          <w:rFonts w:ascii="Times New Roman" w:eastAsia="Times New Roman" w:hAnsi="Times New Roman" w:cs="Times New Roman"/>
          <w:sz w:val="24"/>
          <w:szCs w:val="24"/>
        </w:rPr>
        <w:t>For the devotee, the contemplation of this fierce form is a direct path to self-realization. She confronts the practitioner with the ultimate truth of impermanence, forcing the destruction of the ego (</w:t>
      </w:r>
      <w:proofErr w:type="spellStart"/>
      <w:r w:rsidRPr="009570F2">
        <w:rPr>
          <w:rFonts w:ascii="Times New Roman" w:eastAsia="Times New Roman" w:hAnsi="Times New Roman" w:cs="Times New Roman"/>
          <w:i/>
          <w:iCs/>
          <w:sz w:val="24"/>
          <w:szCs w:val="24"/>
        </w:rPr>
        <w:t>Ahamkara</w:t>
      </w:r>
      <w:proofErr w:type="spellEnd"/>
      <w:r w:rsidRPr="009570F2">
        <w:rPr>
          <w:rFonts w:ascii="Times New Roman" w:eastAsia="Times New Roman" w:hAnsi="Times New Roman" w:cs="Times New Roman"/>
          <w:sz w:val="24"/>
          <w:szCs w:val="24"/>
        </w:rPr>
        <w:t xml:space="preserve">), the primary obstacle to spiritual growth. By destroying the illusion of separate self, </w:t>
      </w:r>
      <w:proofErr w:type="gramStart"/>
      <w:r w:rsidRPr="009570F2">
        <w:rPr>
          <w:rFonts w:ascii="Times New Roman" w:eastAsia="Times New Roman" w:hAnsi="Times New Roman" w:cs="Times New Roman"/>
          <w:sz w:val="24"/>
          <w:szCs w:val="24"/>
        </w:rPr>
        <w:t>She</w:t>
      </w:r>
      <w:proofErr w:type="gramEnd"/>
      <w:r w:rsidRPr="009570F2">
        <w:rPr>
          <w:rFonts w:ascii="Times New Roman" w:eastAsia="Times New Roman" w:hAnsi="Times New Roman" w:cs="Times New Roman"/>
          <w:sz w:val="24"/>
          <w:szCs w:val="24"/>
        </w:rPr>
        <w:t xml:space="preserve"> reveals the infinite, eternal nature of consciousness that lies beneath the superficial layers of identity. Her veneration is a call to shed spiritual stagnation and embrace courageous internal transformation.</w:t>
      </w:r>
    </w:p>
    <w:p w:rsidR="009570F2" w:rsidRPr="009570F2" w:rsidRDefault="009570F2" w:rsidP="009570F2">
      <w:pPr>
        <w:spacing w:before="100" w:beforeAutospacing="1" w:after="100" w:afterAutospacing="1" w:line="240" w:lineRule="auto"/>
        <w:outlineLvl w:val="1"/>
        <w:rPr>
          <w:rFonts w:ascii="Times New Roman" w:eastAsia="Times New Roman" w:hAnsi="Times New Roman" w:cs="Times New Roman"/>
          <w:b/>
          <w:bCs/>
          <w:sz w:val="36"/>
          <w:szCs w:val="36"/>
        </w:rPr>
      </w:pPr>
      <w:r w:rsidRPr="009570F2">
        <w:rPr>
          <w:rFonts w:ascii="Times New Roman" w:eastAsia="Times New Roman" w:hAnsi="Times New Roman" w:cs="Times New Roman"/>
          <w:b/>
          <w:bCs/>
          <w:sz w:val="36"/>
          <w:szCs w:val="36"/>
        </w:rPr>
        <w:t xml:space="preserve">The Microcosm of Consciousness: The Three </w:t>
      </w:r>
      <w:proofErr w:type="spellStart"/>
      <w:r w:rsidRPr="009570F2">
        <w:rPr>
          <w:rFonts w:ascii="Times New Roman" w:eastAsia="Times New Roman" w:hAnsi="Times New Roman" w:cs="Times New Roman"/>
          <w:b/>
          <w:bCs/>
          <w:sz w:val="36"/>
          <w:szCs w:val="36"/>
        </w:rPr>
        <w:t>Shaktis</w:t>
      </w:r>
      <w:proofErr w:type="spellEnd"/>
      <w:r w:rsidRPr="009570F2">
        <w:rPr>
          <w:rFonts w:ascii="Times New Roman" w:eastAsia="Times New Roman" w:hAnsi="Times New Roman" w:cs="Times New Roman"/>
          <w:b/>
          <w:bCs/>
          <w:sz w:val="36"/>
          <w:szCs w:val="36"/>
        </w:rPr>
        <w:t xml:space="preserve"> Within</w:t>
      </w:r>
    </w:p>
    <w:p w:rsidR="009570F2" w:rsidRPr="009570F2" w:rsidRDefault="009570F2" w:rsidP="009570F2">
      <w:pPr>
        <w:spacing w:before="100" w:beforeAutospacing="1" w:after="100" w:afterAutospacing="1" w:line="240" w:lineRule="auto"/>
        <w:rPr>
          <w:rFonts w:ascii="Times New Roman" w:eastAsia="Times New Roman" w:hAnsi="Times New Roman" w:cs="Times New Roman"/>
          <w:sz w:val="24"/>
          <w:szCs w:val="24"/>
        </w:rPr>
      </w:pPr>
      <w:r w:rsidRPr="009570F2">
        <w:rPr>
          <w:rFonts w:ascii="Times New Roman" w:eastAsia="Times New Roman" w:hAnsi="Times New Roman" w:cs="Times New Roman"/>
          <w:sz w:val="24"/>
          <w:szCs w:val="24"/>
        </w:rPr>
        <w:t xml:space="preserve">The grandeur of the Devi is not restricted to the cosmic sphere; it is mirrored perfectly within every individual consciousness. The vast, universal forces of Creation, Sustenance, and Destruction manifest in the human mind as the </w:t>
      </w:r>
      <w:r w:rsidRPr="009570F2">
        <w:rPr>
          <w:rFonts w:ascii="Times New Roman" w:eastAsia="Times New Roman" w:hAnsi="Times New Roman" w:cs="Times New Roman"/>
          <w:b/>
          <w:bCs/>
          <w:sz w:val="24"/>
          <w:szCs w:val="24"/>
        </w:rPr>
        <w:t xml:space="preserve">Three Fundamental Internal </w:t>
      </w:r>
      <w:proofErr w:type="spellStart"/>
      <w:r w:rsidRPr="009570F2">
        <w:rPr>
          <w:rFonts w:ascii="Times New Roman" w:eastAsia="Times New Roman" w:hAnsi="Times New Roman" w:cs="Times New Roman"/>
          <w:b/>
          <w:bCs/>
          <w:sz w:val="24"/>
          <w:szCs w:val="24"/>
        </w:rPr>
        <w:t>Shaktis</w:t>
      </w:r>
      <w:proofErr w:type="spellEnd"/>
      <w:r w:rsidRPr="009570F2">
        <w:rPr>
          <w:rFonts w:ascii="Times New Roman" w:eastAsia="Times New Roman" w:hAnsi="Times New Roman" w:cs="Times New Roman"/>
          <w:sz w:val="24"/>
          <w:szCs w:val="24"/>
        </w:rPr>
        <w:t xml:space="preserve"> responsible for our every thought, desire, and action. To practice Devi </w:t>
      </w:r>
      <w:proofErr w:type="spellStart"/>
      <w:r w:rsidRPr="009570F2">
        <w:rPr>
          <w:rFonts w:ascii="Times New Roman" w:eastAsia="Times New Roman" w:hAnsi="Times New Roman" w:cs="Times New Roman"/>
          <w:sz w:val="24"/>
          <w:szCs w:val="24"/>
        </w:rPr>
        <w:t>Upasana</w:t>
      </w:r>
      <w:proofErr w:type="spellEnd"/>
      <w:r w:rsidRPr="009570F2">
        <w:rPr>
          <w:rFonts w:ascii="Times New Roman" w:eastAsia="Times New Roman" w:hAnsi="Times New Roman" w:cs="Times New Roman"/>
          <w:sz w:val="24"/>
          <w:szCs w:val="24"/>
        </w:rPr>
        <w:t xml:space="preserve"> is to gain mastery over these three internal powers:</w:t>
      </w:r>
    </w:p>
    <w:p w:rsidR="009570F2" w:rsidRPr="009570F2" w:rsidRDefault="009570F2" w:rsidP="009570F2">
      <w:pPr>
        <w:spacing w:before="100" w:beforeAutospacing="1" w:after="100" w:afterAutospacing="1" w:line="240" w:lineRule="auto"/>
        <w:outlineLvl w:val="2"/>
        <w:rPr>
          <w:rFonts w:ascii="Times New Roman" w:eastAsia="Times New Roman" w:hAnsi="Times New Roman" w:cs="Times New Roman"/>
          <w:b/>
          <w:bCs/>
          <w:sz w:val="27"/>
          <w:szCs w:val="27"/>
        </w:rPr>
      </w:pPr>
      <w:r w:rsidRPr="009570F2">
        <w:rPr>
          <w:rFonts w:ascii="Times New Roman" w:eastAsia="Times New Roman" w:hAnsi="Times New Roman" w:cs="Times New Roman"/>
          <w:b/>
          <w:bCs/>
          <w:sz w:val="27"/>
          <w:szCs w:val="27"/>
        </w:rPr>
        <w:t xml:space="preserve">1. </w:t>
      </w:r>
      <w:proofErr w:type="spellStart"/>
      <w:r w:rsidRPr="009570F2">
        <w:rPr>
          <w:rFonts w:ascii="Times New Roman" w:eastAsia="Times New Roman" w:hAnsi="Times New Roman" w:cs="Times New Roman"/>
          <w:b/>
          <w:bCs/>
          <w:sz w:val="27"/>
          <w:szCs w:val="27"/>
        </w:rPr>
        <w:t>Iccha</w:t>
      </w:r>
      <w:proofErr w:type="spellEnd"/>
      <w:r w:rsidRPr="009570F2">
        <w:rPr>
          <w:rFonts w:ascii="Times New Roman" w:eastAsia="Times New Roman" w:hAnsi="Times New Roman" w:cs="Times New Roman"/>
          <w:b/>
          <w:bCs/>
          <w:sz w:val="27"/>
          <w:szCs w:val="27"/>
        </w:rPr>
        <w:t xml:space="preserve"> </w:t>
      </w:r>
      <w:proofErr w:type="spellStart"/>
      <w:r w:rsidRPr="009570F2">
        <w:rPr>
          <w:rFonts w:ascii="Times New Roman" w:eastAsia="Times New Roman" w:hAnsi="Times New Roman" w:cs="Times New Roman"/>
          <w:b/>
          <w:bCs/>
          <w:sz w:val="27"/>
          <w:szCs w:val="27"/>
        </w:rPr>
        <w:t>Shakti</w:t>
      </w:r>
      <w:proofErr w:type="spellEnd"/>
      <w:r w:rsidRPr="009570F2">
        <w:rPr>
          <w:rFonts w:ascii="Times New Roman" w:eastAsia="Times New Roman" w:hAnsi="Times New Roman" w:cs="Times New Roman"/>
          <w:b/>
          <w:bCs/>
          <w:sz w:val="27"/>
          <w:szCs w:val="27"/>
        </w:rPr>
        <w:t xml:space="preserve"> (The Force of Will and Desire)</w:t>
      </w:r>
    </w:p>
    <w:p w:rsidR="009570F2" w:rsidRPr="009570F2" w:rsidRDefault="009570F2" w:rsidP="009570F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570F2">
        <w:rPr>
          <w:rFonts w:ascii="Times New Roman" w:eastAsia="Times New Roman" w:hAnsi="Times New Roman" w:cs="Times New Roman"/>
          <w:b/>
          <w:bCs/>
          <w:sz w:val="24"/>
          <w:szCs w:val="24"/>
        </w:rPr>
        <w:t>Cosmic Aspect:</w:t>
      </w:r>
      <w:r w:rsidRPr="009570F2">
        <w:rPr>
          <w:rFonts w:ascii="Times New Roman" w:eastAsia="Times New Roman" w:hAnsi="Times New Roman" w:cs="Times New Roman"/>
          <w:sz w:val="24"/>
          <w:szCs w:val="24"/>
        </w:rPr>
        <w:t xml:space="preserve"> The initial cosmic desire or will of the Absolute to become many.</w:t>
      </w:r>
    </w:p>
    <w:p w:rsidR="009570F2" w:rsidRPr="009570F2" w:rsidRDefault="009570F2" w:rsidP="009570F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570F2">
        <w:rPr>
          <w:rFonts w:ascii="Times New Roman" w:eastAsia="Times New Roman" w:hAnsi="Times New Roman" w:cs="Times New Roman"/>
          <w:b/>
          <w:bCs/>
          <w:sz w:val="24"/>
          <w:szCs w:val="24"/>
        </w:rPr>
        <w:t>Individual Aspect:</w:t>
      </w:r>
      <w:r w:rsidRPr="009570F2">
        <w:rPr>
          <w:rFonts w:ascii="Times New Roman" w:eastAsia="Times New Roman" w:hAnsi="Times New Roman" w:cs="Times New Roman"/>
          <w:sz w:val="24"/>
          <w:szCs w:val="24"/>
        </w:rPr>
        <w:t xml:space="preserve"> This is the power of intention, motivation, and desire. Every endeavor, spiritual or material, begins with </w:t>
      </w:r>
      <w:proofErr w:type="spellStart"/>
      <w:r w:rsidRPr="009570F2">
        <w:rPr>
          <w:rFonts w:ascii="Times New Roman" w:eastAsia="Times New Roman" w:hAnsi="Times New Roman" w:cs="Times New Roman"/>
          <w:i/>
          <w:iCs/>
          <w:sz w:val="24"/>
          <w:szCs w:val="24"/>
        </w:rPr>
        <w:t>Iccha</w:t>
      </w:r>
      <w:proofErr w:type="spellEnd"/>
      <w:r w:rsidRPr="009570F2">
        <w:rPr>
          <w:rFonts w:ascii="Times New Roman" w:eastAsia="Times New Roman" w:hAnsi="Times New Roman" w:cs="Times New Roman"/>
          <w:sz w:val="24"/>
          <w:szCs w:val="24"/>
        </w:rPr>
        <w:t xml:space="preserve">—the will to achieve. The aspirant practices </w:t>
      </w:r>
      <w:proofErr w:type="spellStart"/>
      <w:r w:rsidRPr="009570F2">
        <w:rPr>
          <w:rFonts w:ascii="Times New Roman" w:eastAsia="Times New Roman" w:hAnsi="Times New Roman" w:cs="Times New Roman"/>
          <w:sz w:val="24"/>
          <w:szCs w:val="24"/>
        </w:rPr>
        <w:t>Upasana</w:t>
      </w:r>
      <w:proofErr w:type="spellEnd"/>
      <w:r w:rsidRPr="009570F2">
        <w:rPr>
          <w:rFonts w:ascii="Times New Roman" w:eastAsia="Times New Roman" w:hAnsi="Times New Roman" w:cs="Times New Roman"/>
          <w:sz w:val="24"/>
          <w:szCs w:val="24"/>
        </w:rPr>
        <w:t xml:space="preserve"> to purify this desire, directing it away from transient material cravings and toward the singular, ultimate desire for Self-realization.</w:t>
      </w:r>
    </w:p>
    <w:p w:rsidR="009570F2" w:rsidRPr="009570F2" w:rsidRDefault="009570F2" w:rsidP="009570F2">
      <w:pPr>
        <w:spacing w:before="100" w:beforeAutospacing="1" w:after="100" w:afterAutospacing="1" w:line="240" w:lineRule="auto"/>
        <w:outlineLvl w:val="2"/>
        <w:rPr>
          <w:rFonts w:ascii="Times New Roman" w:eastAsia="Times New Roman" w:hAnsi="Times New Roman" w:cs="Times New Roman"/>
          <w:b/>
          <w:bCs/>
          <w:sz w:val="27"/>
          <w:szCs w:val="27"/>
        </w:rPr>
      </w:pPr>
      <w:r w:rsidRPr="009570F2">
        <w:rPr>
          <w:rFonts w:ascii="Times New Roman" w:eastAsia="Times New Roman" w:hAnsi="Times New Roman" w:cs="Times New Roman"/>
          <w:b/>
          <w:bCs/>
          <w:sz w:val="27"/>
          <w:szCs w:val="27"/>
        </w:rPr>
        <w:t xml:space="preserve">2. </w:t>
      </w:r>
      <w:proofErr w:type="spellStart"/>
      <w:r w:rsidRPr="009570F2">
        <w:rPr>
          <w:rFonts w:ascii="Times New Roman" w:eastAsia="Times New Roman" w:hAnsi="Times New Roman" w:cs="Times New Roman"/>
          <w:b/>
          <w:bCs/>
          <w:sz w:val="27"/>
          <w:szCs w:val="27"/>
        </w:rPr>
        <w:t>Jnana</w:t>
      </w:r>
      <w:proofErr w:type="spellEnd"/>
      <w:r w:rsidRPr="009570F2">
        <w:rPr>
          <w:rFonts w:ascii="Times New Roman" w:eastAsia="Times New Roman" w:hAnsi="Times New Roman" w:cs="Times New Roman"/>
          <w:b/>
          <w:bCs/>
          <w:sz w:val="27"/>
          <w:szCs w:val="27"/>
        </w:rPr>
        <w:t xml:space="preserve"> </w:t>
      </w:r>
      <w:proofErr w:type="spellStart"/>
      <w:r w:rsidRPr="009570F2">
        <w:rPr>
          <w:rFonts w:ascii="Times New Roman" w:eastAsia="Times New Roman" w:hAnsi="Times New Roman" w:cs="Times New Roman"/>
          <w:b/>
          <w:bCs/>
          <w:sz w:val="27"/>
          <w:szCs w:val="27"/>
        </w:rPr>
        <w:t>Shakti</w:t>
      </w:r>
      <w:proofErr w:type="spellEnd"/>
      <w:r w:rsidRPr="009570F2">
        <w:rPr>
          <w:rFonts w:ascii="Times New Roman" w:eastAsia="Times New Roman" w:hAnsi="Times New Roman" w:cs="Times New Roman"/>
          <w:b/>
          <w:bCs/>
          <w:sz w:val="27"/>
          <w:szCs w:val="27"/>
        </w:rPr>
        <w:t xml:space="preserve"> (The Cognitive Power and Wisdom)</w:t>
      </w:r>
    </w:p>
    <w:p w:rsidR="009570F2" w:rsidRPr="009570F2" w:rsidRDefault="009570F2" w:rsidP="009570F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570F2">
        <w:rPr>
          <w:rFonts w:ascii="Times New Roman" w:eastAsia="Times New Roman" w:hAnsi="Times New Roman" w:cs="Times New Roman"/>
          <w:b/>
          <w:bCs/>
          <w:sz w:val="24"/>
          <w:szCs w:val="24"/>
        </w:rPr>
        <w:t>Cosmic Aspect:</w:t>
      </w:r>
      <w:r w:rsidRPr="009570F2">
        <w:rPr>
          <w:rFonts w:ascii="Times New Roman" w:eastAsia="Times New Roman" w:hAnsi="Times New Roman" w:cs="Times New Roman"/>
          <w:sz w:val="24"/>
          <w:szCs w:val="24"/>
        </w:rPr>
        <w:t xml:space="preserve"> The knowledge that informs the creative process, the universal blueprint.</w:t>
      </w:r>
    </w:p>
    <w:p w:rsidR="009570F2" w:rsidRPr="009570F2" w:rsidRDefault="009570F2" w:rsidP="009570F2">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570F2">
        <w:rPr>
          <w:rFonts w:ascii="Times New Roman" w:eastAsia="Times New Roman" w:hAnsi="Times New Roman" w:cs="Times New Roman"/>
          <w:b/>
          <w:bCs/>
          <w:sz w:val="24"/>
          <w:szCs w:val="24"/>
        </w:rPr>
        <w:t>Individual Aspect:</w:t>
      </w:r>
      <w:r w:rsidRPr="009570F2">
        <w:rPr>
          <w:rFonts w:ascii="Times New Roman" w:eastAsia="Times New Roman" w:hAnsi="Times New Roman" w:cs="Times New Roman"/>
          <w:sz w:val="24"/>
          <w:szCs w:val="24"/>
        </w:rPr>
        <w:t xml:space="preserve"> This is the power of knowing, perception, intellect, and discernment (</w:t>
      </w:r>
      <w:proofErr w:type="spellStart"/>
      <w:r w:rsidRPr="009570F2">
        <w:rPr>
          <w:rFonts w:ascii="Times New Roman" w:eastAsia="Times New Roman" w:hAnsi="Times New Roman" w:cs="Times New Roman"/>
          <w:i/>
          <w:iCs/>
          <w:sz w:val="24"/>
          <w:szCs w:val="24"/>
        </w:rPr>
        <w:t>Viveka</w:t>
      </w:r>
      <w:proofErr w:type="spellEnd"/>
      <w:r w:rsidRPr="009570F2">
        <w:rPr>
          <w:rFonts w:ascii="Times New Roman" w:eastAsia="Times New Roman" w:hAnsi="Times New Roman" w:cs="Times New Roman"/>
          <w:sz w:val="24"/>
          <w:szCs w:val="24"/>
        </w:rPr>
        <w:t xml:space="preserve">). The Devi, as </w:t>
      </w:r>
      <w:proofErr w:type="spellStart"/>
      <w:r w:rsidRPr="009570F2">
        <w:rPr>
          <w:rFonts w:ascii="Times New Roman" w:eastAsia="Times New Roman" w:hAnsi="Times New Roman" w:cs="Times New Roman"/>
          <w:sz w:val="24"/>
          <w:szCs w:val="24"/>
        </w:rPr>
        <w:t>Jnana</w:t>
      </w:r>
      <w:proofErr w:type="spellEnd"/>
      <w:r w:rsidRPr="009570F2">
        <w:rPr>
          <w:rFonts w:ascii="Times New Roman" w:eastAsia="Times New Roman" w:hAnsi="Times New Roman" w:cs="Times New Roman"/>
          <w:sz w:val="24"/>
          <w:szCs w:val="24"/>
        </w:rPr>
        <w:t xml:space="preserve"> </w:t>
      </w:r>
      <w:proofErr w:type="spellStart"/>
      <w:r w:rsidRPr="009570F2">
        <w:rPr>
          <w:rFonts w:ascii="Times New Roman" w:eastAsia="Times New Roman" w:hAnsi="Times New Roman" w:cs="Times New Roman"/>
          <w:sz w:val="24"/>
          <w:szCs w:val="24"/>
        </w:rPr>
        <w:t>Shakti</w:t>
      </w:r>
      <w:proofErr w:type="spellEnd"/>
      <w:r w:rsidRPr="009570F2">
        <w:rPr>
          <w:rFonts w:ascii="Times New Roman" w:eastAsia="Times New Roman" w:hAnsi="Times New Roman" w:cs="Times New Roman"/>
          <w:sz w:val="24"/>
          <w:szCs w:val="24"/>
        </w:rPr>
        <w:t>, grants the ability to analyze, synthesize, and ultimately differentiate between the real (Brahman) and the unreal (Maya). Without this cognitive ability, action is blind; with it, action becomes enlightened.</w:t>
      </w:r>
    </w:p>
    <w:p w:rsidR="009570F2" w:rsidRPr="009570F2" w:rsidRDefault="009570F2" w:rsidP="009570F2">
      <w:pPr>
        <w:spacing w:before="100" w:beforeAutospacing="1" w:after="100" w:afterAutospacing="1" w:line="240" w:lineRule="auto"/>
        <w:outlineLvl w:val="2"/>
        <w:rPr>
          <w:rFonts w:ascii="Times New Roman" w:eastAsia="Times New Roman" w:hAnsi="Times New Roman" w:cs="Times New Roman"/>
          <w:b/>
          <w:bCs/>
          <w:sz w:val="27"/>
          <w:szCs w:val="27"/>
        </w:rPr>
      </w:pPr>
      <w:r w:rsidRPr="009570F2">
        <w:rPr>
          <w:rFonts w:ascii="Times New Roman" w:eastAsia="Times New Roman" w:hAnsi="Times New Roman" w:cs="Times New Roman"/>
          <w:b/>
          <w:bCs/>
          <w:sz w:val="27"/>
          <w:szCs w:val="27"/>
        </w:rPr>
        <w:t xml:space="preserve">3. </w:t>
      </w:r>
      <w:proofErr w:type="spellStart"/>
      <w:r w:rsidRPr="009570F2">
        <w:rPr>
          <w:rFonts w:ascii="Times New Roman" w:eastAsia="Times New Roman" w:hAnsi="Times New Roman" w:cs="Times New Roman"/>
          <w:b/>
          <w:bCs/>
          <w:sz w:val="27"/>
          <w:szCs w:val="27"/>
        </w:rPr>
        <w:t>Kriya</w:t>
      </w:r>
      <w:proofErr w:type="spellEnd"/>
      <w:r w:rsidRPr="009570F2">
        <w:rPr>
          <w:rFonts w:ascii="Times New Roman" w:eastAsia="Times New Roman" w:hAnsi="Times New Roman" w:cs="Times New Roman"/>
          <w:b/>
          <w:bCs/>
          <w:sz w:val="27"/>
          <w:szCs w:val="27"/>
        </w:rPr>
        <w:t xml:space="preserve"> </w:t>
      </w:r>
      <w:proofErr w:type="spellStart"/>
      <w:r w:rsidRPr="009570F2">
        <w:rPr>
          <w:rFonts w:ascii="Times New Roman" w:eastAsia="Times New Roman" w:hAnsi="Times New Roman" w:cs="Times New Roman"/>
          <w:b/>
          <w:bCs/>
          <w:sz w:val="27"/>
          <w:szCs w:val="27"/>
        </w:rPr>
        <w:t>Shakti</w:t>
      </w:r>
      <w:proofErr w:type="spellEnd"/>
      <w:r w:rsidRPr="009570F2">
        <w:rPr>
          <w:rFonts w:ascii="Times New Roman" w:eastAsia="Times New Roman" w:hAnsi="Times New Roman" w:cs="Times New Roman"/>
          <w:b/>
          <w:bCs/>
          <w:sz w:val="27"/>
          <w:szCs w:val="27"/>
        </w:rPr>
        <w:t xml:space="preserve"> (The Power of Action and Manifestation)</w:t>
      </w:r>
    </w:p>
    <w:p w:rsidR="009570F2" w:rsidRPr="009570F2" w:rsidRDefault="009570F2" w:rsidP="009570F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570F2">
        <w:rPr>
          <w:rFonts w:ascii="Times New Roman" w:eastAsia="Times New Roman" w:hAnsi="Times New Roman" w:cs="Times New Roman"/>
          <w:b/>
          <w:bCs/>
          <w:sz w:val="24"/>
          <w:szCs w:val="24"/>
        </w:rPr>
        <w:t>Cosmic Aspect:</w:t>
      </w:r>
      <w:r w:rsidRPr="009570F2">
        <w:rPr>
          <w:rFonts w:ascii="Times New Roman" w:eastAsia="Times New Roman" w:hAnsi="Times New Roman" w:cs="Times New Roman"/>
          <w:sz w:val="24"/>
          <w:szCs w:val="24"/>
        </w:rPr>
        <w:t xml:space="preserve"> The active, transformative force that executes the blueprint and manages the resultant universe.</w:t>
      </w:r>
    </w:p>
    <w:p w:rsidR="009570F2" w:rsidRPr="009570F2" w:rsidRDefault="009570F2" w:rsidP="009570F2">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570F2">
        <w:rPr>
          <w:rFonts w:ascii="Times New Roman" w:eastAsia="Times New Roman" w:hAnsi="Times New Roman" w:cs="Times New Roman"/>
          <w:b/>
          <w:bCs/>
          <w:sz w:val="24"/>
          <w:szCs w:val="24"/>
        </w:rPr>
        <w:t>Individual Aspect:</w:t>
      </w:r>
      <w:r w:rsidRPr="009570F2">
        <w:rPr>
          <w:rFonts w:ascii="Times New Roman" w:eastAsia="Times New Roman" w:hAnsi="Times New Roman" w:cs="Times New Roman"/>
          <w:sz w:val="24"/>
          <w:szCs w:val="24"/>
        </w:rPr>
        <w:t xml:space="preserve"> This is the physical and mental power of action, execution, and effort. It is the energy that translates the pure intention (</w:t>
      </w:r>
      <w:proofErr w:type="spellStart"/>
      <w:r w:rsidRPr="009570F2">
        <w:rPr>
          <w:rFonts w:ascii="Times New Roman" w:eastAsia="Times New Roman" w:hAnsi="Times New Roman" w:cs="Times New Roman"/>
          <w:i/>
          <w:iCs/>
          <w:sz w:val="24"/>
          <w:szCs w:val="24"/>
        </w:rPr>
        <w:t>Iccha</w:t>
      </w:r>
      <w:proofErr w:type="spellEnd"/>
      <w:r w:rsidRPr="009570F2">
        <w:rPr>
          <w:rFonts w:ascii="Times New Roman" w:eastAsia="Times New Roman" w:hAnsi="Times New Roman" w:cs="Times New Roman"/>
          <w:sz w:val="24"/>
          <w:szCs w:val="24"/>
        </w:rPr>
        <w:t>) and the clear understanding (</w:t>
      </w:r>
      <w:proofErr w:type="spellStart"/>
      <w:r w:rsidRPr="009570F2">
        <w:rPr>
          <w:rFonts w:ascii="Times New Roman" w:eastAsia="Times New Roman" w:hAnsi="Times New Roman" w:cs="Times New Roman"/>
          <w:i/>
          <w:iCs/>
          <w:sz w:val="24"/>
          <w:szCs w:val="24"/>
        </w:rPr>
        <w:t>Jnana</w:t>
      </w:r>
      <w:proofErr w:type="spellEnd"/>
      <w:r w:rsidRPr="009570F2">
        <w:rPr>
          <w:rFonts w:ascii="Times New Roman" w:eastAsia="Times New Roman" w:hAnsi="Times New Roman" w:cs="Times New Roman"/>
          <w:sz w:val="24"/>
          <w:szCs w:val="24"/>
        </w:rPr>
        <w:t xml:space="preserve">) into manifest reality. In spiritual practice, </w:t>
      </w:r>
      <w:proofErr w:type="spellStart"/>
      <w:r w:rsidRPr="009570F2">
        <w:rPr>
          <w:rFonts w:ascii="Times New Roman" w:eastAsia="Times New Roman" w:hAnsi="Times New Roman" w:cs="Times New Roman"/>
          <w:sz w:val="24"/>
          <w:szCs w:val="24"/>
        </w:rPr>
        <w:t>Kriya</w:t>
      </w:r>
      <w:proofErr w:type="spellEnd"/>
      <w:r w:rsidRPr="009570F2">
        <w:rPr>
          <w:rFonts w:ascii="Times New Roman" w:eastAsia="Times New Roman" w:hAnsi="Times New Roman" w:cs="Times New Roman"/>
          <w:sz w:val="24"/>
          <w:szCs w:val="24"/>
        </w:rPr>
        <w:t xml:space="preserve"> </w:t>
      </w:r>
      <w:proofErr w:type="spellStart"/>
      <w:r w:rsidRPr="009570F2">
        <w:rPr>
          <w:rFonts w:ascii="Times New Roman" w:eastAsia="Times New Roman" w:hAnsi="Times New Roman" w:cs="Times New Roman"/>
          <w:sz w:val="24"/>
          <w:szCs w:val="24"/>
        </w:rPr>
        <w:t>Shakti</w:t>
      </w:r>
      <w:proofErr w:type="spellEnd"/>
      <w:r w:rsidRPr="009570F2">
        <w:rPr>
          <w:rFonts w:ascii="Times New Roman" w:eastAsia="Times New Roman" w:hAnsi="Times New Roman" w:cs="Times New Roman"/>
          <w:sz w:val="24"/>
          <w:szCs w:val="24"/>
        </w:rPr>
        <w:t xml:space="preserve"> is the discipline, the focused meditation, and the selfless service (</w:t>
      </w:r>
      <w:proofErr w:type="spellStart"/>
      <w:r w:rsidRPr="009570F2">
        <w:rPr>
          <w:rFonts w:ascii="Times New Roman" w:eastAsia="Times New Roman" w:hAnsi="Times New Roman" w:cs="Times New Roman"/>
          <w:i/>
          <w:iCs/>
          <w:sz w:val="24"/>
          <w:szCs w:val="24"/>
        </w:rPr>
        <w:t>Seva</w:t>
      </w:r>
      <w:proofErr w:type="spellEnd"/>
      <w:r w:rsidRPr="009570F2">
        <w:rPr>
          <w:rFonts w:ascii="Times New Roman" w:eastAsia="Times New Roman" w:hAnsi="Times New Roman" w:cs="Times New Roman"/>
          <w:sz w:val="24"/>
          <w:szCs w:val="24"/>
        </w:rPr>
        <w:t>) that propels the seeker toward the goal.</w:t>
      </w:r>
    </w:p>
    <w:p w:rsidR="009570F2" w:rsidRPr="009570F2" w:rsidRDefault="009570F2" w:rsidP="009570F2">
      <w:pPr>
        <w:spacing w:before="100" w:beforeAutospacing="1" w:after="100" w:afterAutospacing="1" w:line="240" w:lineRule="auto"/>
        <w:rPr>
          <w:rFonts w:ascii="Times New Roman" w:eastAsia="Times New Roman" w:hAnsi="Times New Roman" w:cs="Times New Roman"/>
          <w:sz w:val="24"/>
          <w:szCs w:val="24"/>
        </w:rPr>
      </w:pPr>
      <w:r w:rsidRPr="009570F2">
        <w:rPr>
          <w:rFonts w:ascii="Times New Roman" w:eastAsia="Times New Roman" w:hAnsi="Times New Roman" w:cs="Times New Roman"/>
          <w:sz w:val="24"/>
          <w:szCs w:val="24"/>
        </w:rPr>
        <w:lastRenderedPageBreak/>
        <w:t xml:space="preserve">It is the harmonious interplay of these three inner </w:t>
      </w:r>
      <w:proofErr w:type="spellStart"/>
      <w:r w:rsidRPr="009570F2">
        <w:rPr>
          <w:rFonts w:ascii="Times New Roman" w:eastAsia="Times New Roman" w:hAnsi="Times New Roman" w:cs="Times New Roman"/>
          <w:sz w:val="24"/>
          <w:szCs w:val="24"/>
        </w:rPr>
        <w:t>Shaktis</w:t>
      </w:r>
      <w:proofErr w:type="spellEnd"/>
      <w:r w:rsidRPr="009570F2">
        <w:rPr>
          <w:rFonts w:ascii="Times New Roman" w:eastAsia="Times New Roman" w:hAnsi="Times New Roman" w:cs="Times New Roman"/>
          <w:sz w:val="24"/>
          <w:szCs w:val="24"/>
        </w:rPr>
        <w:t xml:space="preserve">—Will, Wisdom, and Action—that is responsible for the entire experience of our personal universe. Devi </w:t>
      </w:r>
      <w:proofErr w:type="spellStart"/>
      <w:r w:rsidRPr="009570F2">
        <w:rPr>
          <w:rFonts w:ascii="Times New Roman" w:eastAsia="Times New Roman" w:hAnsi="Times New Roman" w:cs="Times New Roman"/>
          <w:sz w:val="24"/>
          <w:szCs w:val="24"/>
        </w:rPr>
        <w:t>Upasana</w:t>
      </w:r>
      <w:proofErr w:type="spellEnd"/>
      <w:r w:rsidRPr="009570F2">
        <w:rPr>
          <w:rFonts w:ascii="Times New Roman" w:eastAsia="Times New Roman" w:hAnsi="Times New Roman" w:cs="Times New Roman"/>
          <w:sz w:val="24"/>
          <w:szCs w:val="24"/>
        </w:rPr>
        <w:t xml:space="preserve"> is the art of balancing and elevating these powers so that they act in unison to attain spiritual liberation.</w:t>
      </w:r>
    </w:p>
    <w:p w:rsidR="009570F2" w:rsidRPr="009570F2" w:rsidRDefault="009570F2" w:rsidP="009570F2">
      <w:pPr>
        <w:spacing w:before="100" w:beforeAutospacing="1" w:after="100" w:afterAutospacing="1" w:line="240" w:lineRule="auto"/>
        <w:outlineLvl w:val="1"/>
        <w:rPr>
          <w:rFonts w:ascii="Times New Roman" w:eastAsia="Times New Roman" w:hAnsi="Times New Roman" w:cs="Times New Roman"/>
          <w:b/>
          <w:bCs/>
          <w:sz w:val="36"/>
          <w:szCs w:val="36"/>
        </w:rPr>
      </w:pPr>
      <w:r w:rsidRPr="009570F2">
        <w:rPr>
          <w:rFonts w:ascii="Times New Roman" w:eastAsia="Times New Roman" w:hAnsi="Times New Roman" w:cs="Times New Roman"/>
          <w:b/>
          <w:bCs/>
          <w:sz w:val="36"/>
          <w:szCs w:val="36"/>
        </w:rPr>
        <w:t>Conclusion</w:t>
      </w:r>
    </w:p>
    <w:p w:rsidR="009570F2" w:rsidRPr="009570F2" w:rsidRDefault="009570F2" w:rsidP="009570F2">
      <w:pPr>
        <w:spacing w:before="100" w:beforeAutospacing="1" w:after="100" w:afterAutospacing="1" w:line="240" w:lineRule="auto"/>
        <w:rPr>
          <w:rFonts w:ascii="Times New Roman" w:eastAsia="Times New Roman" w:hAnsi="Times New Roman" w:cs="Times New Roman"/>
          <w:sz w:val="24"/>
          <w:szCs w:val="24"/>
        </w:rPr>
      </w:pPr>
      <w:r w:rsidRPr="009570F2">
        <w:rPr>
          <w:rFonts w:ascii="Times New Roman" w:eastAsia="Times New Roman" w:hAnsi="Times New Roman" w:cs="Times New Roman"/>
          <w:sz w:val="24"/>
          <w:szCs w:val="24"/>
        </w:rPr>
        <w:t xml:space="preserve">Devi </w:t>
      </w:r>
      <w:proofErr w:type="spellStart"/>
      <w:r w:rsidRPr="009570F2">
        <w:rPr>
          <w:rFonts w:ascii="Times New Roman" w:eastAsia="Times New Roman" w:hAnsi="Times New Roman" w:cs="Times New Roman"/>
          <w:sz w:val="24"/>
          <w:szCs w:val="24"/>
        </w:rPr>
        <w:t>Upasana</w:t>
      </w:r>
      <w:proofErr w:type="spellEnd"/>
      <w:r w:rsidRPr="009570F2">
        <w:rPr>
          <w:rFonts w:ascii="Times New Roman" w:eastAsia="Times New Roman" w:hAnsi="Times New Roman" w:cs="Times New Roman"/>
          <w:sz w:val="24"/>
          <w:szCs w:val="24"/>
        </w:rPr>
        <w:t xml:space="preserve"> is a powerful tradition that challenges us to look beyond mere forms and recognize the Divine Mother as the sole, unified force of </w:t>
      </w:r>
      <w:r w:rsidRPr="009570F2">
        <w:rPr>
          <w:rFonts w:ascii="Times New Roman" w:eastAsia="Times New Roman" w:hAnsi="Times New Roman" w:cs="Times New Roman"/>
          <w:b/>
          <w:bCs/>
          <w:sz w:val="24"/>
          <w:szCs w:val="24"/>
        </w:rPr>
        <w:t>Creation, Protection, and Transformation</w:t>
      </w:r>
      <w:r w:rsidRPr="009570F2">
        <w:rPr>
          <w:rFonts w:ascii="Times New Roman" w:eastAsia="Times New Roman" w:hAnsi="Times New Roman" w:cs="Times New Roman"/>
          <w:sz w:val="24"/>
          <w:szCs w:val="24"/>
        </w:rPr>
        <w:t xml:space="preserve"> that governs all existence.</w:t>
      </w:r>
    </w:p>
    <w:p w:rsidR="009570F2" w:rsidRPr="009570F2" w:rsidRDefault="009570F2" w:rsidP="009570F2">
      <w:pPr>
        <w:spacing w:before="100" w:beforeAutospacing="1" w:after="100" w:afterAutospacing="1" w:line="240" w:lineRule="auto"/>
        <w:rPr>
          <w:rFonts w:ascii="Times New Roman" w:eastAsia="Times New Roman" w:hAnsi="Times New Roman" w:cs="Times New Roman"/>
          <w:sz w:val="24"/>
          <w:szCs w:val="24"/>
        </w:rPr>
      </w:pPr>
      <w:r w:rsidRPr="009570F2">
        <w:rPr>
          <w:rFonts w:ascii="Times New Roman" w:eastAsia="Times New Roman" w:hAnsi="Times New Roman" w:cs="Times New Roman"/>
          <w:sz w:val="24"/>
          <w:szCs w:val="24"/>
        </w:rPr>
        <w:t xml:space="preserve">Ultimately, the goal of this veneration is not just to worship an external deity but to awaken the inner </w:t>
      </w:r>
      <w:proofErr w:type="spellStart"/>
      <w:r w:rsidRPr="009570F2">
        <w:rPr>
          <w:rFonts w:ascii="Times New Roman" w:eastAsia="Times New Roman" w:hAnsi="Times New Roman" w:cs="Times New Roman"/>
          <w:b/>
          <w:bCs/>
          <w:sz w:val="24"/>
          <w:szCs w:val="24"/>
        </w:rPr>
        <w:t>Shakti</w:t>
      </w:r>
      <w:proofErr w:type="spellEnd"/>
      <w:r w:rsidRPr="009570F2">
        <w:rPr>
          <w:rFonts w:ascii="Times New Roman" w:eastAsia="Times New Roman" w:hAnsi="Times New Roman" w:cs="Times New Roman"/>
          <w:sz w:val="24"/>
          <w:szCs w:val="24"/>
        </w:rPr>
        <w:t xml:space="preserve">—our own </w:t>
      </w:r>
      <w:r w:rsidRPr="009570F2">
        <w:rPr>
          <w:rFonts w:ascii="Times New Roman" w:eastAsia="Times New Roman" w:hAnsi="Times New Roman" w:cs="Times New Roman"/>
          <w:b/>
          <w:bCs/>
          <w:sz w:val="24"/>
          <w:szCs w:val="24"/>
        </w:rPr>
        <w:t>Desire, Wisdom, and Action</w:t>
      </w:r>
      <w:r w:rsidRPr="009570F2">
        <w:rPr>
          <w:rFonts w:ascii="Times New Roman" w:eastAsia="Times New Roman" w:hAnsi="Times New Roman" w:cs="Times New Roman"/>
          <w:sz w:val="24"/>
          <w:szCs w:val="24"/>
        </w:rPr>
        <w:t>—aligning them with the cosmic rhythm to achieve personal and universal harmony. By understanding this profound responsibility, the devotee realizes the infinite majesty of the Mother within their own heart.</w:t>
      </w:r>
    </w:p>
    <w:p w:rsidR="009570F2" w:rsidRPr="005F27B3" w:rsidRDefault="009570F2" w:rsidP="009570F2">
      <w:pPr>
        <w:jc w:val="both"/>
        <w:rPr>
          <w:rFonts w:cstheme="minorHAnsi"/>
          <w:b/>
          <w:bCs/>
          <w:sz w:val="32"/>
          <w:szCs w:val="30"/>
        </w:rPr>
      </w:pPr>
      <w:r w:rsidRPr="005F27B3">
        <w:rPr>
          <w:rFonts w:cstheme="minorHAnsi"/>
          <w:b/>
          <w:bCs/>
          <w:sz w:val="32"/>
          <w:szCs w:val="30"/>
        </w:rPr>
        <w:t>Easy Prayers for daily recitation</w:t>
      </w:r>
    </w:p>
    <w:p w:rsidR="009570F2" w:rsidRPr="005F27B3" w:rsidRDefault="009570F2" w:rsidP="009570F2">
      <w:pPr>
        <w:spacing w:before="100" w:beforeAutospacing="1" w:after="0" w:line="240" w:lineRule="auto"/>
        <w:rPr>
          <w:rFonts w:ascii="Times New Roman" w:eastAsia="Times New Roman" w:hAnsi="Times New Roman" w:cs="Times New Roman"/>
          <w:color w:val="1B1C1D"/>
          <w:sz w:val="24"/>
          <w:szCs w:val="24"/>
        </w:rPr>
      </w:pPr>
      <w:r w:rsidRPr="005F27B3">
        <w:rPr>
          <w:rFonts w:ascii="Times New Roman" w:eastAsia="Times New Roman" w:hAnsi="Times New Roman" w:cs="Times New Roman"/>
          <w:color w:val="1B1C1D"/>
          <w:sz w:val="24"/>
          <w:szCs w:val="24"/>
        </w:rPr>
        <w:t xml:space="preserve">That is a beautiful and powerful </w:t>
      </w:r>
      <w:proofErr w:type="spellStart"/>
      <w:r w:rsidRPr="005F27B3">
        <w:rPr>
          <w:rFonts w:ascii="Times New Roman" w:eastAsia="Times New Roman" w:hAnsi="Times New Roman" w:cs="Times New Roman"/>
          <w:color w:val="1B1C1D"/>
          <w:sz w:val="24"/>
          <w:szCs w:val="24"/>
        </w:rPr>
        <w:t>stotram</w:t>
      </w:r>
      <w:proofErr w:type="spellEnd"/>
      <w:r w:rsidRPr="005F27B3">
        <w:rPr>
          <w:rFonts w:ascii="Times New Roman" w:eastAsia="Times New Roman" w:hAnsi="Times New Roman" w:cs="Times New Roman"/>
          <w:color w:val="1B1C1D"/>
          <w:sz w:val="24"/>
          <w:szCs w:val="24"/>
        </w:rPr>
        <w:t xml:space="preserve">! The </w:t>
      </w:r>
      <w:proofErr w:type="spellStart"/>
      <w:r w:rsidRPr="005F27B3">
        <w:rPr>
          <w:rFonts w:ascii="Times New Roman" w:eastAsia="Times New Roman" w:hAnsi="Times New Roman" w:cs="Times New Roman"/>
          <w:b/>
          <w:bCs/>
          <w:color w:val="1B1C1D"/>
          <w:sz w:val="24"/>
          <w:szCs w:val="24"/>
          <w:bdr w:val="none" w:sz="0" w:space="0" w:color="auto" w:frame="1"/>
        </w:rPr>
        <w:t>Sapta</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Shloki</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Durga</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Saptashati</w:t>
      </w:r>
      <w:proofErr w:type="spellEnd"/>
      <w:r w:rsidRPr="005F27B3">
        <w:rPr>
          <w:rFonts w:ascii="Times New Roman" w:eastAsia="Times New Roman" w:hAnsi="Times New Roman" w:cs="Times New Roman"/>
          <w:color w:val="1B1C1D"/>
          <w:sz w:val="24"/>
          <w:szCs w:val="24"/>
        </w:rPr>
        <w:t xml:space="preserve"> is a concise summary of the great </w:t>
      </w:r>
      <w:r w:rsidRPr="005F27B3">
        <w:rPr>
          <w:rFonts w:ascii="Times New Roman" w:eastAsia="Times New Roman" w:hAnsi="Times New Roman" w:cs="Times New Roman"/>
          <w:i/>
          <w:iCs/>
          <w:color w:val="1B1C1D"/>
          <w:sz w:val="24"/>
          <w:szCs w:val="24"/>
          <w:bdr w:val="none" w:sz="0" w:space="0" w:color="auto" w:frame="1"/>
        </w:rPr>
        <w:t xml:space="preserve">Devi </w:t>
      </w:r>
      <w:proofErr w:type="spellStart"/>
      <w:r w:rsidRPr="005F27B3">
        <w:rPr>
          <w:rFonts w:ascii="Times New Roman" w:eastAsia="Times New Roman" w:hAnsi="Times New Roman" w:cs="Times New Roman"/>
          <w:i/>
          <w:iCs/>
          <w:color w:val="1B1C1D"/>
          <w:sz w:val="24"/>
          <w:szCs w:val="24"/>
          <w:bdr w:val="none" w:sz="0" w:space="0" w:color="auto" w:frame="1"/>
        </w:rPr>
        <w:t>Mahatmyam</w:t>
      </w:r>
      <w:proofErr w:type="spellEnd"/>
      <w:r w:rsidRPr="005F27B3">
        <w:rPr>
          <w:rFonts w:ascii="Times New Roman" w:eastAsia="Times New Roman" w:hAnsi="Times New Roman" w:cs="Times New Roman"/>
          <w:color w:val="1B1C1D"/>
          <w:sz w:val="24"/>
          <w:szCs w:val="24"/>
        </w:rPr>
        <w:t xml:space="preserve"> (</w:t>
      </w:r>
      <w:proofErr w:type="spellStart"/>
      <w:r w:rsidRPr="005F27B3">
        <w:rPr>
          <w:rFonts w:ascii="Times New Roman" w:eastAsia="Times New Roman" w:hAnsi="Times New Roman" w:cs="Times New Roman"/>
          <w:color w:val="1B1C1D"/>
          <w:sz w:val="24"/>
          <w:szCs w:val="24"/>
        </w:rPr>
        <w:t>Durga</w:t>
      </w:r>
      <w:proofErr w:type="spellEnd"/>
      <w:r w:rsidRPr="005F27B3">
        <w:rPr>
          <w:rFonts w:ascii="Times New Roman" w:eastAsia="Times New Roman" w:hAnsi="Times New Roman" w:cs="Times New Roman"/>
          <w:color w:val="1B1C1D"/>
          <w:sz w:val="24"/>
          <w:szCs w:val="24"/>
        </w:rPr>
        <w:t xml:space="preserve"> </w:t>
      </w:r>
      <w:proofErr w:type="spellStart"/>
      <w:r w:rsidRPr="005F27B3">
        <w:rPr>
          <w:rFonts w:ascii="Times New Roman" w:eastAsia="Times New Roman" w:hAnsi="Times New Roman" w:cs="Times New Roman"/>
          <w:color w:val="1B1C1D"/>
          <w:sz w:val="24"/>
          <w:szCs w:val="24"/>
        </w:rPr>
        <w:t>Saptashati</w:t>
      </w:r>
      <w:proofErr w:type="spellEnd"/>
      <w:r w:rsidRPr="005F27B3">
        <w:rPr>
          <w:rFonts w:ascii="Times New Roman" w:eastAsia="Times New Roman" w:hAnsi="Times New Roman" w:cs="Times New Roman"/>
          <w:color w:val="1B1C1D"/>
          <w:sz w:val="24"/>
          <w:szCs w:val="24"/>
        </w:rPr>
        <w:t xml:space="preserve"> or </w:t>
      </w:r>
      <w:proofErr w:type="spellStart"/>
      <w:r w:rsidRPr="005F27B3">
        <w:rPr>
          <w:rFonts w:ascii="Times New Roman" w:eastAsia="Times New Roman" w:hAnsi="Times New Roman" w:cs="Times New Roman"/>
          <w:color w:val="1B1C1D"/>
          <w:sz w:val="24"/>
          <w:szCs w:val="24"/>
        </w:rPr>
        <w:t>Chandi</w:t>
      </w:r>
      <w:proofErr w:type="spellEnd"/>
      <w:r w:rsidRPr="005F27B3">
        <w:rPr>
          <w:rFonts w:ascii="Times New Roman" w:eastAsia="Times New Roman" w:hAnsi="Times New Roman" w:cs="Times New Roman"/>
          <w:color w:val="1B1C1D"/>
          <w:sz w:val="24"/>
          <w:szCs w:val="24"/>
        </w:rPr>
        <w:t xml:space="preserve"> </w:t>
      </w:r>
      <w:proofErr w:type="spellStart"/>
      <w:r w:rsidRPr="005F27B3">
        <w:rPr>
          <w:rFonts w:ascii="Times New Roman" w:eastAsia="Times New Roman" w:hAnsi="Times New Roman" w:cs="Times New Roman"/>
          <w:color w:val="1B1C1D"/>
          <w:sz w:val="24"/>
          <w:szCs w:val="24"/>
        </w:rPr>
        <w:t>Patha</w:t>
      </w:r>
      <w:proofErr w:type="spellEnd"/>
      <w:r w:rsidRPr="005F27B3">
        <w:rPr>
          <w:rFonts w:ascii="Times New Roman" w:eastAsia="Times New Roman" w:hAnsi="Times New Roman" w:cs="Times New Roman"/>
          <w:color w:val="1B1C1D"/>
          <w:sz w:val="24"/>
          <w:szCs w:val="24"/>
        </w:rPr>
        <w:t>), encapsulating the essence of the Divine Mother's power in just seven verses.</w:t>
      </w:r>
    </w:p>
    <w:p w:rsidR="009570F2" w:rsidRPr="005F27B3" w:rsidRDefault="009570F2" w:rsidP="009570F2">
      <w:pPr>
        <w:spacing w:after="62" w:line="240" w:lineRule="auto"/>
        <w:rPr>
          <w:rFonts w:ascii="Times New Roman" w:eastAsia="Times New Roman" w:hAnsi="Times New Roman" w:cs="Times New Roman"/>
          <w:color w:val="1B1C1D"/>
          <w:sz w:val="24"/>
          <w:szCs w:val="24"/>
        </w:rPr>
      </w:pPr>
      <w:r w:rsidRPr="005F27B3">
        <w:rPr>
          <w:rFonts w:ascii="Times New Roman" w:eastAsia="Times New Roman" w:hAnsi="Times New Roman" w:cs="Times New Roman"/>
          <w:color w:val="1B1C1D"/>
          <w:sz w:val="24"/>
          <w:szCs w:val="24"/>
        </w:rPr>
        <w:pict>
          <v:rect id="_x0000_i1025" style="width:0;height:1.5pt" o:hralign="center" o:hrstd="t" o:hrnoshade="t" o:hr="t" fillcolor="gray" stroked="f"/>
        </w:pict>
      </w:r>
    </w:p>
    <w:p w:rsidR="009570F2" w:rsidRDefault="009570F2" w:rsidP="009570F2">
      <w:pPr>
        <w:spacing w:after="62" w:line="240" w:lineRule="auto"/>
        <w:outlineLvl w:val="1"/>
        <w:rPr>
          <w:rFonts w:ascii="Times New Roman" w:eastAsia="Times New Roman" w:hAnsi="Times New Roman" w:cs="Times New Roman"/>
          <w:b/>
          <w:bCs/>
          <w:color w:val="1B1C1D"/>
          <w:sz w:val="36"/>
          <w:szCs w:val="36"/>
        </w:rPr>
      </w:pPr>
      <w:proofErr w:type="spellStart"/>
      <w:r w:rsidRPr="005F27B3">
        <w:rPr>
          <w:rFonts w:ascii="Times New Roman" w:eastAsia="Times New Roman" w:hAnsi="Times New Roman" w:cs="Times New Roman"/>
          <w:b/>
          <w:bCs/>
          <w:color w:val="1B1C1D"/>
          <w:sz w:val="36"/>
          <w:szCs w:val="36"/>
        </w:rPr>
        <w:t>Sapta</w:t>
      </w:r>
      <w:proofErr w:type="spellEnd"/>
      <w:r w:rsidRPr="005F27B3">
        <w:rPr>
          <w:rFonts w:ascii="Times New Roman" w:eastAsia="Times New Roman" w:hAnsi="Times New Roman" w:cs="Times New Roman"/>
          <w:b/>
          <w:bCs/>
          <w:color w:val="1B1C1D"/>
          <w:sz w:val="36"/>
          <w:szCs w:val="36"/>
        </w:rPr>
        <w:t xml:space="preserve"> </w:t>
      </w:r>
      <w:proofErr w:type="spellStart"/>
      <w:r w:rsidRPr="005F27B3">
        <w:rPr>
          <w:rFonts w:ascii="Times New Roman" w:eastAsia="Times New Roman" w:hAnsi="Times New Roman" w:cs="Times New Roman"/>
          <w:b/>
          <w:bCs/>
          <w:color w:val="1B1C1D"/>
          <w:sz w:val="36"/>
          <w:szCs w:val="36"/>
        </w:rPr>
        <w:t>Shloki</w:t>
      </w:r>
      <w:proofErr w:type="spellEnd"/>
      <w:r w:rsidRPr="005F27B3">
        <w:rPr>
          <w:rFonts w:ascii="Times New Roman" w:eastAsia="Times New Roman" w:hAnsi="Times New Roman" w:cs="Times New Roman"/>
          <w:b/>
          <w:bCs/>
          <w:color w:val="1B1C1D"/>
          <w:sz w:val="36"/>
          <w:szCs w:val="36"/>
        </w:rPr>
        <w:t xml:space="preserve"> </w:t>
      </w:r>
      <w:proofErr w:type="spellStart"/>
      <w:r w:rsidRPr="005F27B3">
        <w:rPr>
          <w:rFonts w:ascii="Times New Roman" w:eastAsia="Times New Roman" w:hAnsi="Times New Roman" w:cs="Times New Roman"/>
          <w:b/>
          <w:bCs/>
          <w:color w:val="1B1C1D"/>
          <w:sz w:val="36"/>
          <w:szCs w:val="36"/>
        </w:rPr>
        <w:t>Durga</w:t>
      </w:r>
      <w:proofErr w:type="spellEnd"/>
      <w:r w:rsidRPr="005F27B3">
        <w:rPr>
          <w:rFonts w:ascii="Times New Roman" w:eastAsia="Times New Roman" w:hAnsi="Times New Roman" w:cs="Times New Roman"/>
          <w:b/>
          <w:bCs/>
          <w:color w:val="1B1C1D"/>
          <w:sz w:val="36"/>
          <w:szCs w:val="36"/>
        </w:rPr>
        <w:t xml:space="preserve"> </w:t>
      </w:r>
      <w:proofErr w:type="spellStart"/>
      <w:r w:rsidRPr="005F27B3">
        <w:rPr>
          <w:rFonts w:ascii="Times New Roman" w:eastAsia="Times New Roman" w:hAnsi="Times New Roman" w:cs="Times New Roman"/>
          <w:b/>
          <w:bCs/>
          <w:color w:val="1B1C1D"/>
          <w:sz w:val="36"/>
          <w:szCs w:val="36"/>
        </w:rPr>
        <w:t>Saptashati</w:t>
      </w:r>
      <w:proofErr w:type="spellEnd"/>
      <w:r w:rsidRPr="005F27B3">
        <w:rPr>
          <w:rFonts w:ascii="Times New Roman" w:eastAsia="Times New Roman" w:hAnsi="Times New Roman" w:cs="Times New Roman"/>
          <w:b/>
          <w:bCs/>
          <w:color w:val="1B1C1D"/>
          <w:sz w:val="36"/>
          <w:szCs w:val="36"/>
        </w:rPr>
        <w:t xml:space="preserve"> </w:t>
      </w:r>
    </w:p>
    <w:p w:rsidR="009570F2" w:rsidRPr="005F27B3" w:rsidRDefault="009570F2" w:rsidP="009570F2">
      <w:pPr>
        <w:spacing w:after="62" w:line="240" w:lineRule="auto"/>
        <w:outlineLvl w:val="1"/>
        <w:rPr>
          <w:rFonts w:ascii="Times New Roman" w:eastAsia="Times New Roman" w:hAnsi="Times New Roman" w:cs="Times New Roman"/>
          <w:b/>
          <w:bCs/>
          <w:color w:val="1B1C1D"/>
          <w:sz w:val="36"/>
          <w:szCs w:val="36"/>
        </w:rPr>
      </w:pPr>
      <w:r w:rsidRPr="005F27B3">
        <w:rPr>
          <w:rFonts w:ascii="Times New Roman" w:eastAsia="Times New Roman" w:hAnsi="Times New Roman" w:cs="Times New Roman"/>
          <w:b/>
          <w:bCs/>
          <w:color w:val="1B1C1D"/>
          <w:sz w:val="36"/>
          <w:szCs w:val="36"/>
        </w:rPr>
        <w:t>(Seven Verses of the Divine Mother)</w:t>
      </w:r>
    </w:p>
    <w:p w:rsidR="009570F2" w:rsidRPr="005F27B3" w:rsidRDefault="009570F2" w:rsidP="009570F2">
      <w:pPr>
        <w:spacing w:after="0" w:line="240" w:lineRule="auto"/>
        <w:rPr>
          <w:rFonts w:ascii="Times New Roman" w:eastAsia="Times New Roman" w:hAnsi="Times New Roman" w:cs="Times New Roman"/>
          <w:color w:val="1B1C1D"/>
          <w:sz w:val="24"/>
          <w:szCs w:val="24"/>
        </w:rPr>
      </w:pPr>
      <w:r w:rsidRPr="005F27B3">
        <w:rPr>
          <w:rFonts w:ascii="Times New Roman" w:eastAsia="Times New Roman" w:hAnsi="Times New Roman" w:cs="Times New Roman"/>
          <w:color w:val="1B1C1D"/>
          <w:sz w:val="24"/>
          <w:szCs w:val="24"/>
        </w:rPr>
        <w:t xml:space="preserve">This sacred hymn is a highly effective prayer for protection, wisdom, and the removal of obstacles, distilling the entire philosophy of the </w:t>
      </w:r>
      <w:r w:rsidRPr="005F27B3">
        <w:rPr>
          <w:rFonts w:ascii="Times New Roman" w:eastAsia="Times New Roman" w:hAnsi="Times New Roman" w:cs="Times New Roman"/>
          <w:i/>
          <w:iCs/>
          <w:color w:val="1B1C1D"/>
          <w:sz w:val="24"/>
          <w:szCs w:val="24"/>
          <w:bdr w:val="none" w:sz="0" w:space="0" w:color="auto" w:frame="1"/>
        </w:rPr>
        <w:t xml:space="preserve">Devi </w:t>
      </w:r>
      <w:proofErr w:type="spellStart"/>
      <w:r w:rsidRPr="005F27B3">
        <w:rPr>
          <w:rFonts w:ascii="Times New Roman" w:eastAsia="Times New Roman" w:hAnsi="Times New Roman" w:cs="Times New Roman"/>
          <w:i/>
          <w:iCs/>
          <w:color w:val="1B1C1D"/>
          <w:sz w:val="24"/>
          <w:szCs w:val="24"/>
          <w:bdr w:val="none" w:sz="0" w:space="0" w:color="auto" w:frame="1"/>
        </w:rPr>
        <w:t>Mahatmyam</w:t>
      </w:r>
      <w:proofErr w:type="spellEnd"/>
      <w:r w:rsidRPr="005F27B3">
        <w:rPr>
          <w:rFonts w:ascii="Times New Roman" w:eastAsia="Times New Roman" w:hAnsi="Times New Roman" w:cs="Times New Roman"/>
          <w:color w:val="1B1C1D"/>
          <w:sz w:val="24"/>
          <w:szCs w:val="24"/>
        </w:rPr>
        <w:t xml:space="preserve"> into seven potent stanzas.</w:t>
      </w:r>
    </w:p>
    <w:p w:rsidR="009570F2" w:rsidRPr="005F27B3" w:rsidRDefault="009570F2" w:rsidP="009570F2">
      <w:pPr>
        <w:spacing w:before="100" w:beforeAutospacing="1" w:after="62" w:line="240" w:lineRule="auto"/>
        <w:outlineLvl w:val="2"/>
        <w:rPr>
          <w:rFonts w:ascii="Times New Roman" w:eastAsia="Times New Roman" w:hAnsi="Times New Roman" w:cs="Times New Roman"/>
          <w:b/>
          <w:bCs/>
          <w:color w:val="1B1C1D"/>
          <w:sz w:val="27"/>
          <w:szCs w:val="27"/>
        </w:rPr>
      </w:pPr>
      <w:r w:rsidRPr="005F27B3">
        <w:rPr>
          <w:rFonts w:ascii="Times New Roman" w:eastAsia="Times New Roman" w:hAnsi="Times New Roman" w:cs="Times New Roman"/>
          <w:b/>
          <w:bCs/>
          <w:color w:val="1B1C1D"/>
          <w:sz w:val="27"/>
          <w:szCs w:val="27"/>
        </w:rPr>
        <w:t xml:space="preserve">1. </w:t>
      </w:r>
      <w:proofErr w:type="spellStart"/>
      <w:r w:rsidRPr="005F27B3">
        <w:rPr>
          <w:rFonts w:ascii="Times New Roman" w:eastAsia="Times New Roman" w:hAnsi="Times New Roman" w:cs="Times New Roman"/>
          <w:b/>
          <w:bCs/>
          <w:color w:val="1B1C1D"/>
          <w:sz w:val="27"/>
          <w:szCs w:val="27"/>
        </w:rPr>
        <w:t>Jñānāśraya</w:t>
      </w:r>
      <w:proofErr w:type="spellEnd"/>
    </w:p>
    <w:tbl>
      <w:tblPr>
        <w:tblW w:w="0" w:type="auto"/>
        <w:tblCellSpacing w:w="15" w:type="dxa"/>
        <w:tblCellMar>
          <w:left w:w="0" w:type="dxa"/>
          <w:right w:w="0" w:type="dxa"/>
        </w:tblCellMar>
        <w:tblLook w:val="04A0"/>
      </w:tblPr>
      <w:tblGrid>
        <w:gridCol w:w="3702"/>
        <w:gridCol w:w="5347"/>
      </w:tblGrid>
      <w:tr w:rsidR="009570F2" w:rsidRPr="005F27B3" w:rsidTr="00BF67F4">
        <w:trPr>
          <w:tblHeader/>
          <w:tblCellSpacing w:w="15" w:type="dxa"/>
        </w:trPr>
        <w:tc>
          <w:tcPr>
            <w:tcW w:w="0" w:type="auto"/>
            <w:tcBorders>
              <w:top w:val="single" w:sz="2" w:space="0" w:color="auto"/>
              <w:left w:val="single" w:sz="2" w:space="0" w:color="auto"/>
              <w:bottom w:val="single" w:sz="2" w:space="0" w:color="auto"/>
              <w:right w:val="single" w:sz="2" w:space="0" w:color="auto"/>
            </w:tcBorders>
            <w:tcMar>
              <w:top w:w="62" w:type="dxa"/>
              <w:left w:w="92" w:type="dxa"/>
              <w:bottom w:w="62" w:type="dxa"/>
              <w:right w:w="92" w:type="dxa"/>
            </w:tcMar>
            <w:vAlign w:val="center"/>
            <w:hideMark/>
          </w:tcPr>
          <w:p w:rsidR="009570F2" w:rsidRPr="005F27B3" w:rsidRDefault="009570F2" w:rsidP="00BF67F4">
            <w:pPr>
              <w:spacing w:after="0" w:line="240" w:lineRule="auto"/>
              <w:rPr>
                <w:rFonts w:ascii="Times New Roman" w:eastAsia="Times New Roman" w:hAnsi="Times New Roman" w:cs="Times New Roman"/>
                <w:color w:val="1B1C1D"/>
                <w:sz w:val="24"/>
                <w:szCs w:val="24"/>
              </w:rPr>
            </w:pPr>
            <w:proofErr w:type="spellStart"/>
            <w:r w:rsidRPr="005F27B3">
              <w:rPr>
                <w:rFonts w:ascii="Times New Roman" w:eastAsia="Times New Roman" w:hAnsi="Times New Roman" w:cs="Times New Roman"/>
                <w:b/>
                <w:bCs/>
                <w:color w:val="1B1C1D"/>
                <w:sz w:val="24"/>
                <w:szCs w:val="24"/>
              </w:rPr>
              <w:t>Devanagari</w:t>
            </w:r>
            <w:proofErr w:type="spellEnd"/>
            <w:r w:rsidRPr="005F27B3">
              <w:rPr>
                <w:rFonts w:ascii="Times New Roman" w:eastAsia="Times New Roman" w:hAnsi="Times New Roman" w:cs="Times New Roman"/>
                <w:b/>
                <w:bCs/>
                <w:color w:val="1B1C1D"/>
                <w:sz w:val="24"/>
                <w:szCs w:val="24"/>
              </w:rPr>
              <w:t xml:space="preserve"> (Sanskrit)</w:t>
            </w:r>
          </w:p>
        </w:tc>
        <w:tc>
          <w:tcPr>
            <w:tcW w:w="0" w:type="auto"/>
            <w:tcBorders>
              <w:top w:val="single" w:sz="2" w:space="0" w:color="auto"/>
              <w:left w:val="single" w:sz="2" w:space="0" w:color="auto"/>
              <w:bottom w:val="single" w:sz="2" w:space="0" w:color="auto"/>
              <w:right w:val="single" w:sz="2" w:space="0" w:color="auto"/>
            </w:tcBorders>
            <w:tcMar>
              <w:top w:w="62" w:type="dxa"/>
              <w:left w:w="92" w:type="dxa"/>
              <w:bottom w:w="62" w:type="dxa"/>
              <w:right w:w="92" w:type="dxa"/>
            </w:tcMar>
            <w:vAlign w:val="center"/>
            <w:hideMark/>
          </w:tcPr>
          <w:p w:rsidR="009570F2" w:rsidRPr="005F27B3" w:rsidRDefault="009570F2" w:rsidP="00BF67F4">
            <w:pPr>
              <w:spacing w:after="0" w:line="240" w:lineRule="auto"/>
              <w:rPr>
                <w:rFonts w:ascii="Times New Roman" w:eastAsia="Times New Roman" w:hAnsi="Times New Roman" w:cs="Times New Roman"/>
                <w:color w:val="1B1C1D"/>
                <w:sz w:val="24"/>
                <w:szCs w:val="24"/>
              </w:rPr>
            </w:pPr>
            <w:r w:rsidRPr="005F27B3">
              <w:rPr>
                <w:rFonts w:ascii="Times New Roman" w:eastAsia="Times New Roman" w:hAnsi="Times New Roman" w:cs="Times New Roman"/>
                <w:b/>
                <w:bCs/>
                <w:color w:val="1B1C1D"/>
                <w:sz w:val="24"/>
                <w:szCs w:val="24"/>
              </w:rPr>
              <w:t>Transliteration (English)</w:t>
            </w:r>
          </w:p>
        </w:tc>
      </w:tr>
      <w:tr w:rsidR="009570F2" w:rsidRPr="005F27B3" w:rsidTr="00BF67F4">
        <w:trPr>
          <w:tblCellSpacing w:w="15" w:type="dxa"/>
        </w:trPr>
        <w:tc>
          <w:tcPr>
            <w:tcW w:w="0" w:type="auto"/>
            <w:tcBorders>
              <w:top w:val="single" w:sz="2" w:space="0" w:color="auto"/>
              <w:left w:val="single" w:sz="2" w:space="0" w:color="auto"/>
              <w:bottom w:val="single" w:sz="2" w:space="0" w:color="auto"/>
              <w:right w:val="single" w:sz="2" w:space="0" w:color="auto"/>
            </w:tcBorders>
            <w:tcMar>
              <w:top w:w="62" w:type="dxa"/>
              <w:left w:w="92" w:type="dxa"/>
              <w:bottom w:w="62" w:type="dxa"/>
              <w:right w:w="92" w:type="dxa"/>
            </w:tcMar>
            <w:vAlign w:val="center"/>
            <w:hideMark/>
          </w:tcPr>
          <w:p w:rsidR="009570F2" w:rsidRPr="005F27B3" w:rsidRDefault="009570F2" w:rsidP="00BF67F4">
            <w:pPr>
              <w:spacing w:after="0" w:line="240" w:lineRule="auto"/>
              <w:rPr>
                <w:rFonts w:ascii="VijayaDV" w:eastAsia="Times New Roman" w:hAnsi="VijayaDV" w:cs="VijayaDV"/>
                <w:color w:val="1B1C1D"/>
                <w:sz w:val="24"/>
                <w:szCs w:val="24"/>
              </w:rPr>
            </w:pPr>
            <w:r w:rsidRPr="005F27B3">
              <w:rPr>
                <w:rFonts w:ascii="VijayaDV" w:eastAsia="Times New Roman" w:hAnsi="VijayaDV" w:cs="VijayaDV"/>
                <w:b/>
                <w:bCs/>
                <w:color w:val="1B1C1D"/>
                <w:sz w:val="24"/>
                <w:szCs w:val="24"/>
                <w:bdr w:val="none" w:sz="0" w:space="0" w:color="auto" w:frame="1"/>
                <w:cs/>
              </w:rPr>
              <w:t>ज्ञानिनामपि चेतांसि देवी भगवती हि सा ।</w:t>
            </w:r>
          </w:p>
        </w:tc>
        <w:tc>
          <w:tcPr>
            <w:tcW w:w="0" w:type="auto"/>
            <w:tcBorders>
              <w:top w:val="single" w:sz="2" w:space="0" w:color="auto"/>
              <w:left w:val="single" w:sz="2" w:space="0" w:color="auto"/>
              <w:bottom w:val="single" w:sz="2" w:space="0" w:color="auto"/>
              <w:right w:val="single" w:sz="2" w:space="0" w:color="auto"/>
            </w:tcBorders>
            <w:tcMar>
              <w:top w:w="62" w:type="dxa"/>
              <w:left w:w="92" w:type="dxa"/>
              <w:bottom w:w="62" w:type="dxa"/>
              <w:right w:w="92" w:type="dxa"/>
            </w:tcMar>
            <w:vAlign w:val="center"/>
            <w:hideMark/>
          </w:tcPr>
          <w:p w:rsidR="009570F2" w:rsidRPr="005F27B3" w:rsidRDefault="009570F2" w:rsidP="00BF67F4">
            <w:pPr>
              <w:spacing w:after="0" w:line="240" w:lineRule="auto"/>
              <w:rPr>
                <w:rFonts w:ascii="Times New Roman" w:eastAsia="Times New Roman" w:hAnsi="Times New Roman" w:cs="Times New Roman"/>
                <w:color w:val="1B1C1D"/>
                <w:sz w:val="24"/>
                <w:szCs w:val="24"/>
              </w:rPr>
            </w:pPr>
            <w:proofErr w:type="spellStart"/>
            <w:r w:rsidRPr="005F27B3">
              <w:rPr>
                <w:rFonts w:ascii="Times New Roman" w:eastAsia="Times New Roman" w:hAnsi="Times New Roman" w:cs="Times New Roman"/>
                <w:b/>
                <w:bCs/>
                <w:color w:val="1B1C1D"/>
                <w:sz w:val="24"/>
                <w:szCs w:val="24"/>
                <w:bdr w:val="none" w:sz="0" w:space="0" w:color="auto" w:frame="1"/>
              </w:rPr>
              <w:t>Jñānināmapi</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cetāṁsi</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devī</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bhagavatī</w:t>
            </w:r>
            <w:proofErr w:type="spellEnd"/>
            <w:r w:rsidRPr="005F27B3">
              <w:rPr>
                <w:rFonts w:ascii="Times New Roman" w:eastAsia="Times New Roman" w:hAnsi="Times New Roman" w:cs="Times New Roman"/>
                <w:b/>
                <w:bCs/>
                <w:color w:val="1B1C1D"/>
                <w:sz w:val="24"/>
                <w:szCs w:val="24"/>
                <w:bdr w:val="none" w:sz="0" w:space="0" w:color="auto" w:frame="1"/>
              </w:rPr>
              <w:t xml:space="preserve"> hi </w:t>
            </w:r>
            <w:proofErr w:type="spellStart"/>
            <w:r w:rsidRPr="005F27B3">
              <w:rPr>
                <w:rFonts w:ascii="Times New Roman" w:eastAsia="Times New Roman" w:hAnsi="Times New Roman" w:cs="Times New Roman"/>
                <w:b/>
                <w:bCs/>
                <w:color w:val="1B1C1D"/>
                <w:sz w:val="24"/>
                <w:szCs w:val="24"/>
                <w:bdr w:val="none" w:sz="0" w:space="0" w:color="auto" w:frame="1"/>
              </w:rPr>
              <w:t>sā</w:t>
            </w:r>
            <w:proofErr w:type="spellEnd"/>
            <w:r w:rsidRPr="005F27B3">
              <w:rPr>
                <w:rFonts w:ascii="Times New Roman" w:eastAsia="Times New Roman" w:hAnsi="Times New Roman" w:cs="Times New Roman"/>
                <w:b/>
                <w:bCs/>
                <w:color w:val="1B1C1D"/>
                <w:sz w:val="24"/>
                <w:szCs w:val="24"/>
                <w:bdr w:val="none" w:sz="0" w:space="0" w:color="auto" w:frame="1"/>
              </w:rPr>
              <w:t xml:space="preserve"> </w:t>
            </w:r>
            <w:r w:rsidRPr="005F27B3">
              <w:rPr>
                <w:rFonts w:ascii="Times New Roman" w:eastAsia="Times New Roman" w:hAnsi="Times New Roman" w:cs="Mangal"/>
                <w:b/>
                <w:bCs/>
                <w:color w:val="1B1C1D"/>
                <w:sz w:val="24"/>
                <w:szCs w:val="24"/>
                <w:bdr w:val="none" w:sz="0" w:space="0" w:color="auto" w:frame="1"/>
                <w:cs/>
              </w:rPr>
              <w:t>।</w:t>
            </w:r>
          </w:p>
        </w:tc>
      </w:tr>
      <w:tr w:rsidR="009570F2" w:rsidRPr="005F27B3" w:rsidTr="00BF67F4">
        <w:trPr>
          <w:tblCellSpacing w:w="15" w:type="dxa"/>
        </w:trPr>
        <w:tc>
          <w:tcPr>
            <w:tcW w:w="0" w:type="auto"/>
            <w:tcBorders>
              <w:top w:val="single" w:sz="2" w:space="0" w:color="auto"/>
              <w:left w:val="single" w:sz="2" w:space="0" w:color="auto"/>
              <w:bottom w:val="single" w:sz="2" w:space="0" w:color="auto"/>
              <w:right w:val="single" w:sz="2" w:space="0" w:color="auto"/>
            </w:tcBorders>
            <w:tcMar>
              <w:top w:w="62" w:type="dxa"/>
              <w:left w:w="92" w:type="dxa"/>
              <w:bottom w:w="62" w:type="dxa"/>
              <w:right w:w="92" w:type="dxa"/>
            </w:tcMar>
            <w:vAlign w:val="center"/>
            <w:hideMark/>
          </w:tcPr>
          <w:p w:rsidR="009570F2" w:rsidRPr="005F27B3" w:rsidRDefault="009570F2" w:rsidP="00BF67F4">
            <w:pPr>
              <w:spacing w:after="0" w:line="240" w:lineRule="auto"/>
              <w:rPr>
                <w:rFonts w:ascii="VijayaDV" w:eastAsia="Times New Roman" w:hAnsi="VijayaDV" w:cs="VijayaDV"/>
                <w:color w:val="1B1C1D"/>
                <w:sz w:val="24"/>
                <w:szCs w:val="24"/>
              </w:rPr>
            </w:pPr>
            <w:r w:rsidRPr="005F27B3">
              <w:rPr>
                <w:rFonts w:ascii="VijayaDV" w:eastAsia="Times New Roman" w:hAnsi="VijayaDV" w:cs="VijayaDV"/>
                <w:b/>
                <w:bCs/>
                <w:color w:val="1B1C1D"/>
                <w:sz w:val="24"/>
                <w:szCs w:val="24"/>
                <w:bdr w:val="none" w:sz="0" w:space="0" w:color="auto" w:frame="1"/>
                <w:cs/>
              </w:rPr>
              <w:t>बलादाकृष्य मोहाय महामाया प्रयच्छति ॥</w:t>
            </w:r>
            <w:r w:rsidRPr="005F27B3">
              <w:rPr>
                <w:rFonts w:ascii="VijayaDV" w:eastAsia="Times New Roman" w:hAnsi="VijayaDV" w:cs="Mangal"/>
                <w:b/>
                <w:bCs/>
                <w:color w:val="1B1C1D"/>
                <w:sz w:val="24"/>
                <w:szCs w:val="24"/>
                <w:bdr w:val="none" w:sz="0" w:space="0" w:color="auto" w:frame="1"/>
                <w:cs/>
              </w:rPr>
              <w:t>१</w:t>
            </w:r>
            <w:r w:rsidRPr="005F27B3">
              <w:rPr>
                <w:rFonts w:ascii="VijayaDV" w:eastAsia="Times New Roman" w:hAnsi="VijayaDV" w:cs="VijayaDV"/>
                <w:b/>
                <w:bCs/>
                <w:color w:val="1B1C1D"/>
                <w:sz w:val="24"/>
                <w:szCs w:val="24"/>
                <w:bdr w:val="none" w:sz="0" w:space="0" w:color="auto" w:frame="1"/>
                <w:cs/>
              </w:rPr>
              <w:t>॥</w:t>
            </w:r>
          </w:p>
        </w:tc>
        <w:tc>
          <w:tcPr>
            <w:tcW w:w="0" w:type="auto"/>
            <w:tcBorders>
              <w:top w:val="single" w:sz="2" w:space="0" w:color="auto"/>
              <w:left w:val="single" w:sz="2" w:space="0" w:color="auto"/>
              <w:bottom w:val="single" w:sz="2" w:space="0" w:color="auto"/>
              <w:right w:val="single" w:sz="2" w:space="0" w:color="auto"/>
            </w:tcBorders>
            <w:tcMar>
              <w:top w:w="62" w:type="dxa"/>
              <w:left w:w="92" w:type="dxa"/>
              <w:bottom w:w="62" w:type="dxa"/>
              <w:right w:w="92" w:type="dxa"/>
            </w:tcMar>
            <w:vAlign w:val="center"/>
            <w:hideMark/>
          </w:tcPr>
          <w:p w:rsidR="009570F2" w:rsidRPr="005F27B3" w:rsidRDefault="009570F2" w:rsidP="00BF67F4">
            <w:pPr>
              <w:spacing w:after="0" w:line="240" w:lineRule="auto"/>
              <w:rPr>
                <w:rFonts w:ascii="Times New Roman" w:eastAsia="Times New Roman" w:hAnsi="Times New Roman" w:cs="Times New Roman"/>
                <w:color w:val="1B1C1D"/>
                <w:sz w:val="24"/>
                <w:szCs w:val="24"/>
              </w:rPr>
            </w:pPr>
            <w:proofErr w:type="spellStart"/>
            <w:r w:rsidRPr="005F27B3">
              <w:rPr>
                <w:rFonts w:ascii="Times New Roman" w:eastAsia="Times New Roman" w:hAnsi="Times New Roman" w:cs="Times New Roman"/>
                <w:b/>
                <w:bCs/>
                <w:color w:val="1B1C1D"/>
                <w:sz w:val="24"/>
                <w:szCs w:val="24"/>
                <w:bdr w:val="none" w:sz="0" w:space="0" w:color="auto" w:frame="1"/>
              </w:rPr>
              <w:t>Balādākṛṣya</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mohāya</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mahāmāyā</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prayacchati</w:t>
            </w:r>
            <w:proofErr w:type="spellEnd"/>
            <w:r w:rsidRPr="005F27B3">
              <w:rPr>
                <w:rFonts w:ascii="Times New Roman" w:eastAsia="Times New Roman" w:hAnsi="Times New Roman" w:cs="Times New Roman"/>
                <w:b/>
                <w:bCs/>
                <w:color w:val="1B1C1D"/>
                <w:sz w:val="24"/>
                <w:szCs w:val="24"/>
                <w:bdr w:val="none" w:sz="0" w:space="0" w:color="auto" w:frame="1"/>
              </w:rPr>
              <w:t xml:space="preserve"> </w:t>
            </w:r>
            <w:r w:rsidRPr="005F27B3">
              <w:rPr>
                <w:rFonts w:ascii="Times New Roman" w:eastAsia="Times New Roman" w:hAnsi="Times New Roman" w:cs="Mangal"/>
                <w:b/>
                <w:bCs/>
                <w:color w:val="1B1C1D"/>
                <w:sz w:val="24"/>
                <w:szCs w:val="24"/>
                <w:bdr w:val="none" w:sz="0" w:space="0" w:color="auto" w:frame="1"/>
                <w:cs/>
              </w:rPr>
              <w:t>॥</w:t>
            </w:r>
            <w:r w:rsidRPr="005F27B3">
              <w:rPr>
                <w:rFonts w:ascii="Times New Roman" w:eastAsia="Times New Roman" w:hAnsi="Times New Roman" w:cs="Times New Roman"/>
                <w:b/>
                <w:bCs/>
                <w:color w:val="1B1C1D"/>
                <w:sz w:val="24"/>
                <w:szCs w:val="24"/>
                <w:bdr w:val="none" w:sz="0" w:space="0" w:color="auto" w:frame="1"/>
              </w:rPr>
              <w:t>1</w:t>
            </w:r>
            <w:r w:rsidRPr="005F27B3">
              <w:rPr>
                <w:rFonts w:ascii="Times New Roman" w:eastAsia="Times New Roman" w:hAnsi="Times New Roman" w:cs="Mangal"/>
                <w:b/>
                <w:bCs/>
                <w:color w:val="1B1C1D"/>
                <w:sz w:val="24"/>
                <w:szCs w:val="24"/>
                <w:bdr w:val="none" w:sz="0" w:space="0" w:color="auto" w:frame="1"/>
                <w:cs/>
              </w:rPr>
              <w:t>॥</w:t>
            </w:r>
          </w:p>
        </w:tc>
      </w:tr>
    </w:tbl>
    <w:p w:rsidR="009570F2" w:rsidRPr="005F27B3" w:rsidRDefault="009570F2" w:rsidP="009570F2">
      <w:pPr>
        <w:spacing w:before="100" w:beforeAutospacing="1" w:after="0" w:line="240" w:lineRule="auto"/>
        <w:rPr>
          <w:rFonts w:ascii="Times New Roman" w:eastAsia="Times New Roman" w:hAnsi="Times New Roman" w:cs="Times New Roman"/>
          <w:color w:val="1B1C1D"/>
          <w:sz w:val="24"/>
          <w:szCs w:val="24"/>
        </w:rPr>
      </w:pPr>
      <w:r w:rsidRPr="005F27B3">
        <w:rPr>
          <w:rFonts w:ascii="Times New Roman" w:eastAsia="Times New Roman" w:hAnsi="Times New Roman" w:cs="Times New Roman"/>
          <w:b/>
          <w:bCs/>
          <w:color w:val="1B1C1D"/>
          <w:sz w:val="24"/>
          <w:szCs w:val="24"/>
          <w:bdr w:val="none" w:sz="0" w:space="0" w:color="auto" w:frame="1"/>
        </w:rPr>
        <w:t>Meaning:</w:t>
      </w:r>
      <w:r w:rsidRPr="005F27B3">
        <w:rPr>
          <w:rFonts w:ascii="Times New Roman" w:eastAsia="Times New Roman" w:hAnsi="Times New Roman" w:cs="Times New Roman"/>
          <w:color w:val="1B1C1D"/>
          <w:sz w:val="24"/>
          <w:szCs w:val="24"/>
        </w:rPr>
        <w:t xml:space="preserve"> That Goddess, the glorious </w:t>
      </w:r>
      <w:proofErr w:type="spellStart"/>
      <w:r w:rsidRPr="005F27B3">
        <w:rPr>
          <w:rFonts w:ascii="Times New Roman" w:eastAsia="Times New Roman" w:hAnsi="Times New Roman" w:cs="Times New Roman"/>
          <w:b/>
          <w:bCs/>
          <w:color w:val="1B1C1D"/>
          <w:sz w:val="24"/>
          <w:szCs w:val="24"/>
          <w:bdr w:val="none" w:sz="0" w:space="0" w:color="auto" w:frame="1"/>
        </w:rPr>
        <w:t>Mahāmāyā</w:t>
      </w:r>
      <w:proofErr w:type="spellEnd"/>
      <w:r w:rsidRPr="005F27B3">
        <w:rPr>
          <w:rFonts w:ascii="Times New Roman" w:eastAsia="Times New Roman" w:hAnsi="Times New Roman" w:cs="Times New Roman"/>
          <w:color w:val="1B1C1D"/>
          <w:sz w:val="24"/>
          <w:szCs w:val="24"/>
        </w:rPr>
        <w:t>, forcibly draws the minds of even the wise toward delusion (</w:t>
      </w:r>
      <w:proofErr w:type="spellStart"/>
      <w:r w:rsidRPr="005F27B3">
        <w:rPr>
          <w:rFonts w:ascii="Times New Roman" w:eastAsia="Times New Roman" w:hAnsi="Times New Roman" w:cs="Times New Roman"/>
          <w:i/>
          <w:iCs/>
          <w:color w:val="1B1C1D"/>
          <w:sz w:val="24"/>
          <w:szCs w:val="24"/>
          <w:bdr w:val="none" w:sz="0" w:space="0" w:color="auto" w:frame="1"/>
        </w:rPr>
        <w:t>Moha</w:t>
      </w:r>
      <w:proofErr w:type="spellEnd"/>
      <w:r w:rsidRPr="005F27B3">
        <w:rPr>
          <w:rFonts w:ascii="Times New Roman" w:eastAsia="Times New Roman" w:hAnsi="Times New Roman" w:cs="Times New Roman"/>
          <w:color w:val="1B1C1D"/>
          <w:sz w:val="24"/>
          <w:szCs w:val="24"/>
        </w:rPr>
        <w:t>).</w:t>
      </w:r>
    </w:p>
    <w:p w:rsidR="009570F2" w:rsidRPr="005F27B3" w:rsidRDefault="009570F2" w:rsidP="009570F2">
      <w:pPr>
        <w:spacing w:before="100" w:beforeAutospacing="1" w:after="62" w:line="240" w:lineRule="auto"/>
        <w:outlineLvl w:val="2"/>
        <w:rPr>
          <w:rFonts w:ascii="Times New Roman" w:eastAsia="Times New Roman" w:hAnsi="Times New Roman" w:cs="Times New Roman"/>
          <w:b/>
          <w:bCs/>
          <w:color w:val="1B1C1D"/>
          <w:sz w:val="27"/>
          <w:szCs w:val="27"/>
        </w:rPr>
      </w:pPr>
      <w:r w:rsidRPr="005F27B3">
        <w:rPr>
          <w:rFonts w:ascii="Times New Roman" w:eastAsia="Times New Roman" w:hAnsi="Times New Roman" w:cs="Times New Roman"/>
          <w:b/>
          <w:bCs/>
          <w:color w:val="1B1C1D"/>
          <w:sz w:val="27"/>
          <w:szCs w:val="27"/>
        </w:rPr>
        <w:t xml:space="preserve">2. </w:t>
      </w:r>
      <w:proofErr w:type="spellStart"/>
      <w:r w:rsidRPr="005F27B3">
        <w:rPr>
          <w:rFonts w:ascii="Times New Roman" w:eastAsia="Times New Roman" w:hAnsi="Times New Roman" w:cs="Times New Roman"/>
          <w:b/>
          <w:bCs/>
          <w:color w:val="1B1C1D"/>
          <w:sz w:val="27"/>
          <w:szCs w:val="27"/>
        </w:rPr>
        <w:t>Durgā</w:t>
      </w:r>
      <w:proofErr w:type="spellEnd"/>
      <w:r w:rsidRPr="005F27B3">
        <w:rPr>
          <w:rFonts w:ascii="Times New Roman" w:eastAsia="Times New Roman" w:hAnsi="Times New Roman" w:cs="Times New Roman"/>
          <w:b/>
          <w:bCs/>
          <w:color w:val="1B1C1D"/>
          <w:sz w:val="27"/>
          <w:szCs w:val="27"/>
        </w:rPr>
        <w:t xml:space="preserve"> </w:t>
      </w:r>
      <w:proofErr w:type="spellStart"/>
      <w:r w:rsidRPr="005F27B3">
        <w:rPr>
          <w:rFonts w:ascii="Times New Roman" w:eastAsia="Times New Roman" w:hAnsi="Times New Roman" w:cs="Times New Roman"/>
          <w:b/>
          <w:bCs/>
          <w:color w:val="1B1C1D"/>
          <w:sz w:val="27"/>
          <w:szCs w:val="27"/>
        </w:rPr>
        <w:t>Smaraṇa</w:t>
      </w:r>
      <w:proofErr w:type="spellEnd"/>
    </w:p>
    <w:tbl>
      <w:tblPr>
        <w:tblW w:w="0" w:type="auto"/>
        <w:tblCellSpacing w:w="15" w:type="dxa"/>
        <w:tblCellMar>
          <w:left w:w="0" w:type="dxa"/>
          <w:right w:w="0" w:type="dxa"/>
        </w:tblCellMar>
        <w:tblLook w:val="04A0"/>
      </w:tblPr>
      <w:tblGrid>
        <w:gridCol w:w="3195"/>
        <w:gridCol w:w="4954"/>
      </w:tblGrid>
      <w:tr w:rsidR="009570F2" w:rsidRPr="005F27B3" w:rsidTr="00BF67F4">
        <w:trPr>
          <w:tblHeader/>
          <w:tblCellSpacing w:w="15" w:type="dxa"/>
        </w:trPr>
        <w:tc>
          <w:tcPr>
            <w:tcW w:w="0" w:type="auto"/>
            <w:tcBorders>
              <w:top w:val="single" w:sz="2" w:space="0" w:color="auto"/>
              <w:left w:val="single" w:sz="2" w:space="0" w:color="auto"/>
              <w:bottom w:val="single" w:sz="2" w:space="0" w:color="auto"/>
              <w:right w:val="single" w:sz="2" w:space="0" w:color="auto"/>
            </w:tcBorders>
            <w:tcMar>
              <w:top w:w="62" w:type="dxa"/>
              <w:left w:w="92" w:type="dxa"/>
              <w:bottom w:w="62" w:type="dxa"/>
              <w:right w:w="92" w:type="dxa"/>
            </w:tcMar>
            <w:vAlign w:val="center"/>
            <w:hideMark/>
          </w:tcPr>
          <w:p w:rsidR="009570F2" w:rsidRPr="005F27B3" w:rsidRDefault="009570F2" w:rsidP="00BF67F4">
            <w:pPr>
              <w:spacing w:after="0" w:line="240" w:lineRule="auto"/>
              <w:rPr>
                <w:rFonts w:ascii="Times New Roman" w:eastAsia="Times New Roman" w:hAnsi="Times New Roman" w:cs="Times New Roman"/>
                <w:color w:val="1B1C1D"/>
                <w:sz w:val="24"/>
                <w:szCs w:val="24"/>
              </w:rPr>
            </w:pPr>
            <w:proofErr w:type="spellStart"/>
            <w:r w:rsidRPr="005F27B3">
              <w:rPr>
                <w:rFonts w:ascii="Times New Roman" w:eastAsia="Times New Roman" w:hAnsi="Times New Roman" w:cs="Times New Roman"/>
                <w:b/>
                <w:bCs/>
                <w:color w:val="1B1C1D"/>
                <w:sz w:val="24"/>
                <w:szCs w:val="24"/>
              </w:rPr>
              <w:t>Devanagari</w:t>
            </w:r>
            <w:proofErr w:type="spellEnd"/>
            <w:r w:rsidRPr="005F27B3">
              <w:rPr>
                <w:rFonts w:ascii="Times New Roman" w:eastAsia="Times New Roman" w:hAnsi="Times New Roman" w:cs="Times New Roman"/>
                <w:b/>
                <w:bCs/>
                <w:color w:val="1B1C1D"/>
                <w:sz w:val="24"/>
                <w:szCs w:val="24"/>
              </w:rPr>
              <w:t xml:space="preserve"> (Sanskrit)</w:t>
            </w:r>
          </w:p>
        </w:tc>
        <w:tc>
          <w:tcPr>
            <w:tcW w:w="0" w:type="auto"/>
            <w:tcBorders>
              <w:top w:val="single" w:sz="2" w:space="0" w:color="auto"/>
              <w:left w:val="single" w:sz="2" w:space="0" w:color="auto"/>
              <w:bottom w:val="single" w:sz="2" w:space="0" w:color="auto"/>
              <w:right w:val="single" w:sz="2" w:space="0" w:color="auto"/>
            </w:tcBorders>
            <w:tcMar>
              <w:top w:w="62" w:type="dxa"/>
              <w:left w:w="92" w:type="dxa"/>
              <w:bottom w:w="62" w:type="dxa"/>
              <w:right w:w="92" w:type="dxa"/>
            </w:tcMar>
            <w:vAlign w:val="center"/>
            <w:hideMark/>
          </w:tcPr>
          <w:p w:rsidR="009570F2" w:rsidRPr="005F27B3" w:rsidRDefault="009570F2" w:rsidP="00BF67F4">
            <w:pPr>
              <w:spacing w:after="0" w:line="240" w:lineRule="auto"/>
              <w:rPr>
                <w:rFonts w:ascii="Times New Roman" w:eastAsia="Times New Roman" w:hAnsi="Times New Roman" w:cs="Times New Roman"/>
                <w:color w:val="1B1C1D"/>
                <w:sz w:val="24"/>
                <w:szCs w:val="24"/>
              </w:rPr>
            </w:pPr>
            <w:r w:rsidRPr="005F27B3">
              <w:rPr>
                <w:rFonts w:ascii="Times New Roman" w:eastAsia="Times New Roman" w:hAnsi="Times New Roman" w:cs="Times New Roman"/>
                <w:b/>
                <w:bCs/>
                <w:color w:val="1B1C1D"/>
                <w:sz w:val="24"/>
                <w:szCs w:val="24"/>
              </w:rPr>
              <w:t>Transliteration (English)</w:t>
            </w:r>
          </w:p>
        </w:tc>
      </w:tr>
      <w:tr w:rsidR="009570F2" w:rsidRPr="005F27B3" w:rsidTr="00BF67F4">
        <w:trPr>
          <w:tblCellSpacing w:w="15" w:type="dxa"/>
        </w:trPr>
        <w:tc>
          <w:tcPr>
            <w:tcW w:w="0" w:type="auto"/>
            <w:tcBorders>
              <w:top w:val="single" w:sz="2" w:space="0" w:color="auto"/>
              <w:left w:val="single" w:sz="2" w:space="0" w:color="auto"/>
              <w:bottom w:val="single" w:sz="2" w:space="0" w:color="auto"/>
              <w:right w:val="single" w:sz="2" w:space="0" w:color="auto"/>
            </w:tcBorders>
            <w:tcMar>
              <w:top w:w="62" w:type="dxa"/>
              <w:left w:w="92" w:type="dxa"/>
              <w:bottom w:w="62" w:type="dxa"/>
              <w:right w:w="92" w:type="dxa"/>
            </w:tcMar>
            <w:vAlign w:val="center"/>
            <w:hideMark/>
          </w:tcPr>
          <w:p w:rsidR="009570F2" w:rsidRPr="005F27B3" w:rsidRDefault="009570F2" w:rsidP="00BF67F4">
            <w:pPr>
              <w:spacing w:after="0" w:line="240" w:lineRule="auto"/>
              <w:rPr>
                <w:rFonts w:ascii="VijayaDV" w:eastAsia="Times New Roman" w:hAnsi="VijayaDV" w:cs="VijayaDV"/>
                <w:color w:val="1B1C1D"/>
                <w:sz w:val="24"/>
                <w:szCs w:val="24"/>
              </w:rPr>
            </w:pPr>
            <w:r w:rsidRPr="005F27B3">
              <w:rPr>
                <w:rFonts w:ascii="VijayaDV" w:eastAsia="Times New Roman" w:hAnsi="VijayaDV" w:cs="VijayaDV"/>
                <w:b/>
                <w:bCs/>
                <w:color w:val="1B1C1D"/>
                <w:sz w:val="24"/>
                <w:szCs w:val="24"/>
                <w:bdr w:val="none" w:sz="0" w:space="0" w:color="auto" w:frame="1"/>
                <w:cs/>
              </w:rPr>
              <w:t>दुर्गे स्मृता हरसि भीतिमशेषजंतोः</w:t>
            </w:r>
          </w:p>
        </w:tc>
        <w:tc>
          <w:tcPr>
            <w:tcW w:w="0" w:type="auto"/>
            <w:tcBorders>
              <w:top w:val="single" w:sz="2" w:space="0" w:color="auto"/>
              <w:left w:val="single" w:sz="2" w:space="0" w:color="auto"/>
              <w:bottom w:val="single" w:sz="2" w:space="0" w:color="auto"/>
              <w:right w:val="single" w:sz="2" w:space="0" w:color="auto"/>
            </w:tcBorders>
            <w:tcMar>
              <w:top w:w="62" w:type="dxa"/>
              <w:left w:w="92" w:type="dxa"/>
              <w:bottom w:w="62" w:type="dxa"/>
              <w:right w:w="92" w:type="dxa"/>
            </w:tcMar>
            <w:vAlign w:val="center"/>
            <w:hideMark/>
          </w:tcPr>
          <w:p w:rsidR="009570F2" w:rsidRPr="005F27B3" w:rsidRDefault="009570F2" w:rsidP="00BF67F4">
            <w:pPr>
              <w:spacing w:after="0" w:line="240" w:lineRule="auto"/>
              <w:rPr>
                <w:rFonts w:ascii="Times New Roman" w:eastAsia="Times New Roman" w:hAnsi="Times New Roman" w:cs="Times New Roman"/>
                <w:color w:val="1B1C1D"/>
                <w:sz w:val="24"/>
                <w:szCs w:val="24"/>
              </w:rPr>
            </w:pPr>
            <w:proofErr w:type="spellStart"/>
            <w:r w:rsidRPr="005F27B3">
              <w:rPr>
                <w:rFonts w:ascii="Times New Roman" w:eastAsia="Times New Roman" w:hAnsi="Times New Roman" w:cs="Times New Roman"/>
                <w:b/>
                <w:bCs/>
                <w:color w:val="1B1C1D"/>
                <w:sz w:val="24"/>
                <w:szCs w:val="24"/>
                <w:bdr w:val="none" w:sz="0" w:space="0" w:color="auto" w:frame="1"/>
              </w:rPr>
              <w:t>Durge</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smṛtā</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harasi</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bhītim</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aśeṣa</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jantoḥ</w:t>
            </w:r>
            <w:proofErr w:type="spellEnd"/>
          </w:p>
        </w:tc>
      </w:tr>
      <w:tr w:rsidR="009570F2" w:rsidRPr="005F27B3" w:rsidTr="00BF67F4">
        <w:trPr>
          <w:tblCellSpacing w:w="15" w:type="dxa"/>
        </w:trPr>
        <w:tc>
          <w:tcPr>
            <w:tcW w:w="0" w:type="auto"/>
            <w:tcBorders>
              <w:top w:val="single" w:sz="2" w:space="0" w:color="auto"/>
              <w:left w:val="single" w:sz="2" w:space="0" w:color="auto"/>
              <w:bottom w:val="single" w:sz="2" w:space="0" w:color="auto"/>
              <w:right w:val="single" w:sz="2" w:space="0" w:color="auto"/>
            </w:tcBorders>
            <w:tcMar>
              <w:top w:w="62" w:type="dxa"/>
              <w:left w:w="92" w:type="dxa"/>
              <w:bottom w:w="62" w:type="dxa"/>
              <w:right w:w="92" w:type="dxa"/>
            </w:tcMar>
            <w:vAlign w:val="center"/>
            <w:hideMark/>
          </w:tcPr>
          <w:p w:rsidR="009570F2" w:rsidRPr="005F27B3" w:rsidRDefault="009570F2" w:rsidP="00BF67F4">
            <w:pPr>
              <w:spacing w:after="0" w:line="240" w:lineRule="auto"/>
              <w:rPr>
                <w:rFonts w:ascii="VijayaDV" w:eastAsia="Times New Roman" w:hAnsi="VijayaDV" w:cs="VijayaDV"/>
                <w:color w:val="1B1C1D"/>
                <w:sz w:val="24"/>
                <w:szCs w:val="24"/>
              </w:rPr>
            </w:pPr>
            <w:r w:rsidRPr="005F27B3">
              <w:rPr>
                <w:rFonts w:ascii="VijayaDV" w:eastAsia="Times New Roman" w:hAnsi="VijayaDV" w:cs="VijayaDV"/>
                <w:b/>
                <w:bCs/>
                <w:color w:val="1B1C1D"/>
                <w:sz w:val="24"/>
                <w:szCs w:val="24"/>
                <w:bdr w:val="none" w:sz="0" w:space="0" w:color="auto" w:frame="1"/>
                <w:cs/>
              </w:rPr>
              <w:lastRenderedPageBreak/>
              <w:t>स्वस्थैः स्मृता मतिमतीव शुभां ददासि ।</w:t>
            </w:r>
          </w:p>
        </w:tc>
        <w:tc>
          <w:tcPr>
            <w:tcW w:w="0" w:type="auto"/>
            <w:tcBorders>
              <w:top w:val="single" w:sz="2" w:space="0" w:color="auto"/>
              <w:left w:val="single" w:sz="2" w:space="0" w:color="auto"/>
              <w:bottom w:val="single" w:sz="2" w:space="0" w:color="auto"/>
              <w:right w:val="single" w:sz="2" w:space="0" w:color="auto"/>
            </w:tcBorders>
            <w:tcMar>
              <w:top w:w="62" w:type="dxa"/>
              <w:left w:w="92" w:type="dxa"/>
              <w:bottom w:w="62" w:type="dxa"/>
              <w:right w:w="92" w:type="dxa"/>
            </w:tcMar>
            <w:vAlign w:val="center"/>
            <w:hideMark/>
          </w:tcPr>
          <w:p w:rsidR="009570F2" w:rsidRPr="005F27B3" w:rsidRDefault="009570F2" w:rsidP="00BF67F4">
            <w:pPr>
              <w:spacing w:after="0" w:line="240" w:lineRule="auto"/>
              <w:rPr>
                <w:rFonts w:ascii="Times New Roman" w:eastAsia="Times New Roman" w:hAnsi="Times New Roman" w:cs="Times New Roman"/>
                <w:color w:val="1B1C1D"/>
                <w:sz w:val="24"/>
                <w:szCs w:val="24"/>
              </w:rPr>
            </w:pPr>
            <w:proofErr w:type="spellStart"/>
            <w:r w:rsidRPr="005F27B3">
              <w:rPr>
                <w:rFonts w:ascii="Times New Roman" w:eastAsia="Times New Roman" w:hAnsi="Times New Roman" w:cs="Times New Roman"/>
                <w:b/>
                <w:bCs/>
                <w:color w:val="1B1C1D"/>
                <w:sz w:val="24"/>
                <w:szCs w:val="24"/>
                <w:bdr w:val="none" w:sz="0" w:space="0" w:color="auto" w:frame="1"/>
              </w:rPr>
              <w:t>Svasthaiḥ</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smṛtā</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matim</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atīva</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śubhāṁ</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dadāsi</w:t>
            </w:r>
            <w:proofErr w:type="spellEnd"/>
            <w:r w:rsidRPr="005F27B3">
              <w:rPr>
                <w:rFonts w:ascii="Times New Roman" w:eastAsia="Times New Roman" w:hAnsi="Times New Roman" w:cs="Times New Roman"/>
                <w:b/>
                <w:bCs/>
                <w:color w:val="1B1C1D"/>
                <w:sz w:val="24"/>
                <w:szCs w:val="24"/>
                <w:bdr w:val="none" w:sz="0" w:space="0" w:color="auto" w:frame="1"/>
              </w:rPr>
              <w:t xml:space="preserve"> </w:t>
            </w:r>
            <w:r w:rsidRPr="005F27B3">
              <w:rPr>
                <w:rFonts w:ascii="Times New Roman" w:eastAsia="Times New Roman" w:hAnsi="Times New Roman" w:cs="Mangal"/>
                <w:b/>
                <w:bCs/>
                <w:color w:val="1B1C1D"/>
                <w:sz w:val="24"/>
                <w:szCs w:val="24"/>
                <w:bdr w:val="none" w:sz="0" w:space="0" w:color="auto" w:frame="1"/>
                <w:cs/>
              </w:rPr>
              <w:t>।</w:t>
            </w:r>
          </w:p>
        </w:tc>
      </w:tr>
      <w:tr w:rsidR="009570F2" w:rsidRPr="005F27B3" w:rsidTr="00BF67F4">
        <w:trPr>
          <w:tblCellSpacing w:w="15" w:type="dxa"/>
        </w:trPr>
        <w:tc>
          <w:tcPr>
            <w:tcW w:w="0" w:type="auto"/>
            <w:tcBorders>
              <w:top w:val="single" w:sz="2" w:space="0" w:color="auto"/>
              <w:left w:val="single" w:sz="2" w:space="0" w:color="auto"/>
              <w:bottom w:val="single" w:sz="2" w:space="0" w:color="auto"/>
              <w:right w:val="single" w:sz="2" w:space="0" w:color="auto"/>
            </w:tcBorders>
            <w:tcMar>
              <w:top w:w="62" w:type="dxa"/>
              <w:left w:w="92" w:type="dxa"/>
              <w:bottom w:w="62" w:type="dxa"/>
              <w:right w:w="92" w:type="dxa"/>
            </w:tcMar>
            <w:vAlign w:val="center"/>
            <w:hideMark/>
          </w:tcPr>
          <w:p w:rsidR="009570F2" w:rsidRPr="005F27B3" w:rsidRDefault="009570F2" w:rsidP="00BF67F4">
            <w:pPr>
              <w:spacing w:after="0" w:line="240" w:lineRule="auto"/>
              <w:rPr>
                <w:rFonts w:ascii="VijayaDV" w:eastAsia="Times New Roman" w:hAnsi="VijayaDV" w:cs="VijayaDV"/>
                <w:color w:val="1B1C1D"/>
                <w:sz w:val="24"/>
                <w:szCs w:val="24"/>
              </w:rPr>
            </w:pPr>
            <w:r w:rsidRPr="005F27B3">
              <w:rPr>
                <w:rFonts w:ascii="VijayaDV" w:eastAsia="Times New Roman" w:hAnsi="VijayaDV" w:cs="VijayaDV"/>
                <w:b/>
                <w:bCs/>
                <w:color w:val="1B1C1D"/>
                <w:sz w:val="24"/>
                <w:szCs w:val="24"/>
                <w:bdr w:val="none" w:sz="0" w:space="0" w:color="auto" w:frame="1"/>
                <w:cs/>
              </w:rPr>
              <w:t>दारिद्र्यदुःखभयहारिणि का त्वदन्या</w:t>
            </w:r>
          </w:p>
        </w:tc>
        <w:tc>
          <w:tcPr>
            <w:tcW w:w="0" w:type="auto"/>
            <w:tcBorders>
              <w:top w:val="single" w:sz="2" w:space="0" w:color="auto"/>
              <w:left w:val="single" w:sz="2" w:space="0" w:color="auto"/>
              <w:bottom w:val="single" w:sz="2" w:space="0" w:color="auto"/>
              <w:right w:val="single" w:sz="2" w:space="0" w:color="auto"/>
            </w:tcBorders>
            <w:tcMar>
              <w:top w:w="62" w:type="dxa"/>
              <w:left w:w="92" w:type="dxa"/>
              <w:bottom w:w="62" w:type="dxa"/>
              <w:right w:w="92" w:type="dxa"/>
            </w:tcMar>
            <w:vAlign w:val="center"/>
            <w:hideMark/>
          </w:tcPr>
          <w:p w:rsidR="009570F2" w:rsidRPr="005F27B3" w:rsidRDefault="009570F2" w:rsidP="00BF67F4">
            <w:pPr>
              <w:spacing w:after="0" w:line="240" w:lineRule="auto"/>
              <w:rPr>
                <w:rFonts w:ascii="Times New Roman" w:eastAsia="Times New Roman" w:hAnsi="Times New Roman" w:cs="Times New Roman"/>
                <w:color w:val="1B1C1D"/>
                <w:sz w:val="24"/>
                <w:szCs w:val="24"/>
              </w:rPr>
            </w:pPr>
            <w:proofErr w:type="spellStart"/>
            <w:r w:rsidRPr="005F27B3">
              <w:rPr>
                <w:rFonts w:ascii="Times New Roman" w:eastAsia="Times New Roman" w:hAnsi="Times New Roman" w:cs="Times New Roman"/>
                <w:b/>
                <w:bCs/>
                <w:color w:val="1B1C1D"/>
                <w:sz w:val="24"/>
                <w:szCs w:val="24"/>
                <w:bdr w:val="none" w:sz="0" w:space="0" w:color="auto" w:frame="1"/>
              </w:rPr>
              <w:t>Dāridrya</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duḥkha</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bhaya</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hāriṇi</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kā</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tvadanyā</w:t>
            </w:r>
            <w:proofErr w:type="spellEnd"/>
          </w:p>
        </w:tc>
      </w:tr>
      <w:tr w:rsidR="009570F2" w:rsidRPr="005F27B3" w:rsidTr="00BF67F4">
        <w:trPr>
          <w:tblCellSpacing w:w="15" w:type="dxa"/>
        </w:trPr>
        <w:tc>
          <w:tcPr>
            <w:tcW w:w="0" w:type="auto"/>
            <w:tcBorders>
              <w:top w:val="single" w:sz="2" w:space="0" w:color="auto"/>
              <w:left w:val="single" w:sz="2" w:space="0" w:color="auto"/>
              <w:bottom w:val="single" w:sz="2" w:space="0" w:color="auto"/>
              <w:right w:val="single" w:sz="2" w:space="0" w:color="auto"/>
            </w:tcBorders>
            <w:tcMar>
              <w:top w:w="62" w:type="dxa"/>
              <w:left w:w="92" w:type="dxa"/>
              <w:bottom w:w="62" w:type="dxa"/>
              <w:right w:w="92" w:type="dxa"/>
            </w:tcMar>
            <w:vAlign w:val="center"/>
            <w:hideMark/>
          </w:tcPr>
          <w:p w:rsidR="009570F2" w:rsidRPr="005F27B3" w:rsidRDefault="009570F2" w:rsidP="00BF67F4">
            <w:pPr>
              <w:spacing w:after="0" w:line="240" w:lineRule="auto"/>
              <w:rPr>
                <w:rFonts w:ascii="VijayaDV" w:eastAsia="Times New Roman" w:hAnsi="VijayaDV" w:cs="VijayaDV"/>
                <w:color w:val="1B1C1D"/>
                <w:sz w:val="24"/>
                <w:szCs w:val="24"/>
              </w:rPr>
            </w:pPr>
            <w:r w:rsidRPr="005F27B3">
              <w:rPr>
                <w:rFonts w:ascii="VijayaDV" w:eastAsia="Times New Roman" w:hAnsi="VijayaDV" w:cs="VijayaDV"/>
                <w:b/>
                <w:bCs/>
                <w:color w:val="1B1C1D"/>
                <w:sz w:val="24"/>
                <w:szCs w:val="24"/>
                <w:bdr w:val="none" w:sz="0" w:space="0" w:color="auto" w:frame="1"/>
                <w:cs/>
              </w:rPr>
              <w:t>सर्वोपकारकरणाय सदार्द्रचित्ता ॥</w:t>
            </w:r>
            <w:r w:rsidRPr="005F27B3">
              <w:rPr>
                <w:rFonts w:ascii="VijayaDV" w:eastAsia="Times New Roman" w:hAnsi="VijayaDV" w:cs="Mangal"/>
                <w:b/>
                <w:bCs/>
                <w:color w:val="1B1C1D"/>
                <w:sz w:val="24"/>
                <w:szCs w:val="24"/>
                <w:bdr w:val="none" w:sz="0" w:space="0" w:color="auto" w:frame="1"/>
                <w:cs/>
              </w:rPr>
              <w:t>२</w:t>
            </w:r>
            <w:r w:rsidRPr="005F27B3">
              <w:rPr>
                <w:rFonts w:ascii="VijayaDV" w:eastAsia="Times New Roman" w:hAnsi="VijayaDV" w:cs="VijayaDV"/>
                <w:b/>
                <w:bCs/>
                <w:color w:val="1B1C1D"/>
                <w:sz w:val="24"/>
                <w:szCs w:val="24"/>
                <w:bdr w:val="none" w:sz="0" w:space="0" w:color="auto" w:frame="1"/>
                <w:cs/>
              </w:rPr>
              <w:t>॥</w:t>
            </w:r>
          </w:p>
        </w:tc>
        <w:tc>
          <w:tcPr>
            <w:tcW w:w="0" w:type="auto"/>
            <w:tcBorders>
              <w:top w:val="single" w:sz="2" w:space="0" w:color="auto"/>
              <w:left w:val="single" w:sz="2" w:space="0" w:color="auto"/>
              <w:bottom w:val="single" w:sz="2" w:space="0" w:color="auto"/>
              <w:right w:val="single" w:sz="2" w:space="0" w:color="auto"/>
            </w:tcBorders>
            <w:tcMar>
              <w:top w:w="62" w:type="dxa"/>
              <w:left w:w="92" w:type="dxa"/>
              <w:bottom w:w="62" w:type="dxa"/>
              <w:right w:w="92" w:type="dxa"/>
            </w:tcMar>
            <w:vAlign w:val="center"/>
            <w:hideMark/>
          </w:tcPr>
          <w:p w:rsidR="009570F2" w:rsidRPr="005F27B3" w:rsidRDefault="009570F2" w:rsidP="00BF67F4">
            <w:pPr>
              <w:spacing w:after="0" w:line="240" w:lineRule="auto"/>
              <w:rPr>
                <w:rFonts w:ascii="Times New Roman" w:eastAsia="Times New Roman" w:hAnsi="Times New Roman" w:cs="Times New Roman"/>
                <w:color w:val="1B1C1D"/>
                <w:sz w:val="24"/>
                <w:szCs w:val="24"/>
              </w:rPr>
            </w:pPr>
            <w:proofErr w:type="spellStart"/>
            <w:r w:rsidRPr="005F27B3">
              <w:rPr>
                <w:rFonts w:ascii="Times New Roman" w:eastAsia="Times New Roman" w:hAnsi="Times New Roman" w:cs="Times New Roman"/>
                <w:b/>
                <w:bCs/>
                <w:color w:val="1B1C1D"/>
                <w:sz w:val="24"/>
                <w:szCs w:val="24"/>
                <w:bdr w:val="none" w:sz="0" w:space="0" w:color="auto" w:frame="1"/>
              </w:rPr>
              <w:t>Sarvopakāra</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karaṇāya</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sadārdra</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cittā</w:t>
            </w:r>
            <w:proofErr w:type="spellEnd"/>
            <w:r w:rsidRPr="005F27B3">
              <w:rPr>
                <w:rFonts w:ascii="Times New Roman" w:eastAsia="Times New Roman" w:hAnsi="Times New Roman" w:cs="Times New Roman"/>
                <w:b/>
                <w:bCs/>
                <w:color w:val="1B1C1D"/>
                <w:sz w:val="24"/>
                <w:szCs w:val="24"/>
                <w:bdr w:val="none" w:sz="0" w:space="0" w:color="auto" w:frame="1"/>
              </w:rPr>
              <w:t xml:space="preserve"> </w:t>
            </w:r>
            <w:r w:rsidRPr="005F27B3">
              <w:rPr>
                <w:rFonts w:ascii="Times New Roman" w:eastAsia="Times New Roman" w:hAnsi="Times New Roman" w:cs="Mangal"/>
                <w:b/>
                <w:bCs/>
                <w:color w:val="1B1C1D"/>
                <w:sz w:val="24"/>
                <w:szCs w:val="24"/>
                <w:bdr w:val="none" w:sz="0" w:space="0" w:color="auto" w:frame="1"/>
                <w:cs/>
              </w:rPr>
              <w:t>॥</w:t>
            </w:r>
            <w:r w:rsidRPr="005F27B3">
              <w:rPr>
                <w:rFonts w:ascii="Times New Roman" w:eastAsia="Times New Roman" w:hAnsi="Times New Roman" w:cs="Times New Roman"/>
                <w:b/>
                <w:bCs/>
                <w:color w:val="1B1C1D"/>
                <w:sz w:val="24"/>
                <w:szCs w:val="24"/>
                <w:bdr w:val="none" w:sz="0" w:space="0" w:color="auto" w:frame="1"/>
              </w:rPr>
              <w:t>2</w:t>
            </w:r>
            <w:r w:rsidRPr="005F27B3">
              <w:rPr>
                <w:rFonts w:ascii="Times New Roman" w:eastAsia="Times New Roman" w:hAnsi="Times New Roman" w:cs="Mangal"/>
                <w:b/>
                <w:bCs/>
                <w:color w:val="1B1C1D"/>
                <w:sz w:val="24"/>
                <w:szCs w:val="24"/>
                <w:bdr w:val="none" w:sz="0" w:space="0" w:color="auto" w:frame="1"/>
                <w:cs/>
              </w:rPr>
              <w:t>॥</w:t>
            </w:r>
          </w:p>
        </w:tc>
      </w:tr>
    </w:tbl>
    <w:p w:rsidR="009570F2" w:rsidRPr="005F27B3" w:rsidRDefault="009570F2" w:rsidP="009570F2">
      <w:pPr>
        <w:spacing w:before="100" w:beforeAutospacing="1" w:after="0" w:line="240" w:lineRule="auto"/>
        <w:rPr>
          <w:rFonts w:ascii="Times New Roman" w:eastAsia="Times New Roman" w:hAnsi="Times New Roman" w:cs="Times New Roman"/>
          <w:color w:val="1B1C1D"/>
          <w:sz w:val="24"/>
          <w:szCs w:val="24"/>
        </w:rPr>
      </w:pPr>
      <w:r w:rsidRPr="005F27B3">
        <w:rPr>
          <w:rFonts w:ascii="Times New Roman" w:eastAsia="Times New Roman" w:hAnsi="Times New Roman" w:cs="Times New Roman"/>
          <w:b/>
          <w:bCs/>
          <w:color w:val="1B1C1D"/>
          <w:sz w:val="24"/>
          <w:szCs w:val="24"/>
          <w:bdr w:val="none" w:sz="0" w:space="0" w:color="auto" w:frame="1"/>
        </w:rPr>
        <w:t>Meaning:</w:t>
      </w:r>
      <w:r w:rsidRPr="005F27B3">
        <w:rPr>
          <w:rFonts w:ascii="Times New Roman" w:eastAsia="Times New Roman" w:hAnsi="Times New Roman" w:cs="Times New Roman"/>
          <w:color w:val="1B1C1D"/>
          <w:sz w:val="24"/>
          <w:szCs w:val="24"/>
        </w:rPr>
        <w:t xml:space="preserve"> O </w:t>
      </w:r>
      <w:proofErr w:type="spellStart"/>
      <w:r w:rsidRPr="005F27B3">
        <w:rPr>
          <w:rFonts w:ascii="Times New Roman" w:eastAsia="Times New Roman" w:hAnsi="Times New Roman" w:cs="Times New Roman"/>
          <w:b/>
          <w:bCs/>
          <w:color w:val="1B1C1D"/>
          <w:sz w:val="24"/>
          <w:szCs w:val="24"/>
          <w:bdr w:val="none" w:sz="0" w:space="0" w:color="auto" w:frame="1"/>
        </w:rPr>
        <w:t>Durgā</w:t>
      </w:r>
      <w:proofErr w:type="spellEnd"/>
      <w:r w:rsidRPr="005F27B3">
        <w:rPr>
          <w:rFonts w:ascii="Times New Roman" w:eastAsia="Times New Roman" w:hAnsi="Times New Roman" w:cs="Times New Roman"/>
          <w:color w:val="1B1C1D"/>
          <w:sz w:val="24"/>
          <w:szCs w:val="24"/>
        </w:rPr>
        <w:t>, when remembered in distress, you remove all fear. When remembered by those who are safe, you grant supreme wisdom. Who else, besides you—whose heart is always filled with compassion to benefit all beings—can remove poverty, suffering, and fear?</w:t>
      </w:r>
    </w:p>
    <w:p w:rsidR="009570F2" w:rsidRPr="005F27B3" w:rsidRDefault="009570F2" w:rsidP="009570F2">
      <w:pPr>
        <w:spacing w:before="100" w:beforeAutospacing="1" w:after="62" w:line="240" w:lineRule="auto"/>
        <w:outlineLvl w:val="2"/>
        <w:rPr>
          <w:rFonts w:ascii="Times New Roman" w:eastAsia="Times New Roman" w:hAnsi="Times New Roman" w:cs="Times New Roman"/>
          <w:b/>
          <w:bCs/>
          <w:color w:val="1B1C1D"/>
          <w:sz w:val="27"/>
          <w:szCs w:val="27"/>
        </w:rPr>
      </w:pPr>
      <w:r w:rsidRPr="005F27B3">
        <w:rPr>
          <w:rFonts w:ascii="Times New Roman" w:eastAsia="Times New Roman" w:hAnsi="Times New Roman" w:cs="Times New Roman"/>
          <w:b/>
          <w:bCs/>
          <w:color w:val="1B1C1D"/>
          <w:sz w:val="27"/>
          <w:szCs w:val="27"/>
        </w:rPr>
        <w:t xml:space="preserve">3. </w:t>
      </w:r>
      <w:proofErr w:type="spellStart"/>
      <w:r w:rsidRPr="005F27B3">
        <w:rPr>
          <w:rFonts w:ascii="Times New Roman" w:eastAsia="Times New Roman" w:hAnsi="Times New Roman" w:cs="Times New Roman"/>
          <w:b/>
          <w:bCs/>
          <w:color w:val="1B1C1D"/>
          <w:sz w:val="27"/>
          <w:szCs w:val="27"/>
        </w:rPr>
        <w:t>Ārtti</w:t>
      </w:r>
      <w:proofErr w:type="spellEnd"/>
      <w:r w:rsidRPr="005F27B3">
        <w:rPr>
          <w:rFonts w:ascii="Times New Roman" w:eastAsia="Times New Roman" w:hAnsi="Times New Roman" w:cs="Times New Roman"/>
          <w:b/>
          <w:bCs/>
          <w:color w:val="1B1C1D"/>
          <w:sz w:val="27"/>
          <w:szCs w:val="27"/>
        </w:rPr>
        <w:t xml:space="preserve"> </w:t>
      </w:r>
      <w:proofErr w:type="spellStart"/>
      <w:r w:rsidRPr="005F27B3">
        <w:rPr>
          <w:rFonts w:ascii="Times New Roman" w:eastAsia="Times New Roman" w:hAnsi="Times New Roman" w:cs="Times New Roman"/>
          <w:b/>
          <w:bCs/>
          <w:color w:val="1B1C1D"/>
          <w:sz w:val="27"/>
          <w:szCs w:val="27"/>
        </w:rPr>
        <w:t>Haraṇa</w:t>
      </w:r>
      <w:proofErr w:type="spellEnd"/>
    </w:p>
    <w:tbl>
      <w:tblPr>
        <w:tblW w:w="0" w:type="auto"/>
        <w:tblCellSpacing w:w="15" w:type="dxa"/>
        <w:tblCellMar>
          <w:left w:w="0" w:type="dxa"/>
          <w:right w:w="0" w:type="dxa"/>
        </w:tblCellMar>
        <w:tblLook w:val="04A0"/>
      </w:tblPr>
      <w:tblGrid>
        <w:gridCol w:w="3942"/>
        <w:gridCol w:w="5587"/>
      </w:tblGrid>
      <w:tr w:rsidR="009570F2" w:rsidRPr="005F27B3" w:rsidTr="00BF67F4">
        <w:trPr>
          <w:tblHeader/>
          <w:tblCellSpacing w:w="15" w:type="dxa"/>
        </w:trPr>
        <w:tc>
          <w:tcPr>
            <w:tcW w:w="0" w:type="auto"/>
            <w:tcBorders>
              <w:top w:val="single" w:sz="2" w:space="0" w:color="auto"/>
              <w:left w:val="single" w:sz="2" w:space="0" w:color="auto"/>
              <w:bottom w:val="single" w:sz="2" w:space="0" w:color="auto"/>
              <w:right w:val="single" w:sz="2" w:space="0" w:color="auto"/>
            </w:tcBorders>
            <w:tcMar>
              <w:top w:w="62" w:type="dxa"/>
              <w:left w:w="92" w:type="dxa"/>
              <w:bottom w:w="62" w:type="dxa"/>
              <w:right w:w="92" w:type="dxa"/>
            </w:tcMar>
            <w:vAlign w:val="center"/>
            <w:hideMark/>
          </w:tcPr>
          <w:p w:rsidR="009570F2" w:rsidRPr="005F27B3" w:rsidRDefault="009570F2" w:rsidP="00BF67F4">
            <w:pPr>
              <w:spacing w:after="0" w:line="240" w:lineRule="auto"/>
              <w:rPr>
                <w:rFonts w:ascii="Times New Roman" w:eastAsia="Times New Roman" w:hAnsi="Times New Roman" w:cs="Times New Roman"/>
                <w:color w:val="1B1C1D"/>
                <w:sz w:val="24"/>
                <w:szCs w:val="24"/>
              </w:rPr>
            </w:pPr>
            <w:proofErr w:type="spellStart"/>
            <w:r w:rsidRPr="005F27B3">
              <w:rPr>
                <w:rFonts w:ascii="Times New Roman" w:eastAsia="Times New Roman" w:hAnsi="Times New Roman" w:cs="Times New Roman"/>
                <w:b/>
                <w:bCs/>
                <w:color w:val="1B1C1D"/>
                <w:sz w:val="24"/>
                <w:szCs w:val="24"/>
              </w:rPr>
              <w:t>Devanagari</w:t>
            </w:r>
            <w:proofErr w:type="spellEnd"/>
            <w:r w:rsidRPr="005F27B3">
              <w:rPr>
                <w:rFonts w:ascii="Times New Roman" w:eastAsia="Times New Roman" w:hAnsi="Times New Roman" w:cs="Times New Roman"/>
                <w:b/>
                <w:bCs/>
                <w:color w:val="1B1C1D"/>
                <w:sz w:val="24"/>
                <w:szCs w:val="24"/>
              </w:rPr>
              <w:t xml:space="preserve"> (Sanskrit)</w:t>
            </w:r>
          </w:p>
        </w:tc>
        <w:tc>
          <w:tcPr>
            <w:tcW w:w="0" w:type="auto"/>
            <w:tcBorders>
              <w:top w:val="single" w:sz="2" w:space="0" w:color="auto"/>
              <w:left w:val="single" w:sz="2" w:space="0" w:color="auto"/>
              <w:bottom w:val="single" w:sz="2" w:space="0" w:color="auto"/>
              <w:right w:val="single" w:sz="2" w:space="0" w:color="auto"/>
            </w:tcBorders>
            <w:tcMar>
              <w:top w:w="62" w:type="dxa"/>
              <w:left w:w="92" w:type="dxa"/>
              <w:bottom w:w="62" w:type="dxa"/>
              <w:right w:w="92" w:type="dxa"/>
            </w:tcMar>
            <w:vAlign w:val="center"/>
            <w:hideMark/>
          </w:tcPr>
          <w:p w:rsidR="009570F2" w:rsidRPr="005F27B3" w:rsidRDefault="009570F2" w:rsidP="00BF67F4">
            <w:pPr>
              <w:spacing w:after="0" w:line="240" w:lineRule="auto"/>
              <w:rPr>
                <w:rFonts w:ascii="Times New Roman" w:eastAsia="Times New Roman" w:hAnsi="Times New Roman" w:cs="Times New Roman"/>
                <w:color w:val="1B1C1D"/>
                <w:sz w:val="24"/>
                <w:szCs w:val="24"/>
              </w:rPr>
            </w:pPr>
            <w:r w:rsidRPr="005F27B3">
              <w:rPr>
                <w:rFonts w:ascii="Times New Roman" w:eastAsia="Times New Roman" w:hAnsi="Times New Roman" w:cs="Times New Roman"/>
                <w:b/>
                <w:bCs/>
                <w:color w:val="1B1C1D"/>
                <w:sz w:val="24"/>
                <w:szCs w:val="24"/>
              </w:rPr>
              <w:t>Transliteration (English)</w:t>
            </w:r>
          </w:p>
        </w:tc>
      </w:tr>
      <w:tr w:rsidR="009570F2" w:rsidRPr="005F27B3" w:rsidTr="00BF67F4">
        <w:trPr>
          <w:tblCellSpacing w:w="15" w:type="dxa"/>
        </w:trPr>
        <w:tc>
          <w:tcPr>
            <w:tcW w:w="0" w:type="auto"/>
            <w:tcBorders>
              <w:top w:val="single" w:sz="2" w:space="0" w:color="auto"/>
              <w:left w:val="single" w:sz="2" w:space="0" w:color="auto"/>
              <w:bottom w:val="single" w:sz="2" w:space="0" w:color="auto"/>
              <w:right w:val="single" w:sz="2" w:space="0" w:color="auto"/>
            </w:tcBorders>
            <w:tcMar>
              <w:top w:w="62" w:type="dxa"/>
              <w:left w:w="92" w:type="dxa"/>
              <w:bottom w:w="62" w:type="dxa"/>
              <w:right w:w="92" w:type="dxa"/>
            </w:tcMar>
            <w:vAlign w:val="center"/>
            <w:hideMark/>
          </w:tcPr>
          <w:p w:rsidR="009570F2" w:rsidRPr="005F27B3" w:rsidRDefault="009570F2" w:rsidP="00BF67F4">
            <w:pPr>
              <w:spacing w:after="0" w:line="240" w:lineRule="auto"/>
              <w:rPr>
                <w:rFonts w:ascii="VijayaDV" w:eastAsia="Times New Roman" w:hAnsi="VijayaDV" w:cs="VijayaDV"/>
                <w:color w:val="1B1C1D"/>
                <w:sz w:val="24"/>
                <w:szCs w:val="24"/>
              </w:rPr>
            </w:pPr>
            <w:r w:rsidRPr="005F27B3">
              <w:rPr>
                <w:rFonts w:ascii="VijayaDV" w:eastAsia="Times New Roman" w:hAnsi="VijayaDV" w:cs="VijayaDV"/>
                <w:b/>
                <w:bCs/>
                <w:color w:val="1B1C1D"/>
                <w:sz w:val="24"/>
                <w:szCs w:val="24"/>
                <w:bdr w:val="none" w:sz="0" w:space="0" w:color="auto" w:frame="1"/>
                <w:cs/>
              </w:rPr>
              <w:t>सर्वमंगलमांगल्ये शिवे सर्वार्थसाधिके ।</w:t>
            </w:r>
          </w:p>
        </w:tc>
        <w:tc>
          <w:tcPr>
            <w:tcW w:w="0" w:type="auto"/>
            <w:tcBorders>
              <w:top w:val="single" w:sz="2" w:space="0" w:color="auto"/>
              <w:left w:val="single" w:sz="2" w:space="0" w:color="auto"/>
              <w:bottom w:val="single" w:sz="2" w:space="0" w:color="auto"/>
              <w:right w:val="single" w:sz="2" w:space="0" w:color="auto"/>
            </w:tcBorders>
            <w:tcMar>
              <w:top w:w="62" w:type="dxa"/>
              <w:left w:w="92" w:type="dxa"/>
              <w:bottom w:w="62" w:type="dxa"/>
              <w:right w:w="92" w:type="dxa"/>
            </w:tcMar>
            <w:vAlign w:val="center"/>
            <w:hideMark/>
          </w:tcPr>
          <w:p w:rsidR="009570F2" w:rsidRPr="005F27B3" w:rsidRDefault="009570F2" w:rsidP="00BF67F4">
            <w:pPr>
              <w:spacing w:after="0" w:line="240" w:lineRule="auto"/>
              <w:rPr>
                <w:rFonts w:ascii="Times New Roman" w:eastAsia="Times New Roman" w:hAnsi="Times New Roman" w:cs="Times New Roman"/>
                <w:color w:val="1B1C1D"/>
                <w:sz w:val="24"/>
                <w:szCs w:val="24"/>
              </w:rPr>
            </w:pPr>
            <w:proofErr w:type="spellStart"/>
            <w:r w:rsidRPr="005F27B3">
              <w:rPr>
                <w:rFonts w:ascii="Times New Roman" w:eastAsia="Times New Roman" w:hAnsi="Times New Roman" w:cs="Times New Roman"/>
                <w:b/>
                <w:bCs/>
                <w:color w:val="1B1C1D"/>
                <w:sz w:val="24"/>
                <w:szCs w:val="24"/>
                <w:bdr w:val="none" w:sz="0" w:space="0" w:color="auto" w:frame="1"/>
              </w:rPr>
              <w:t>Sarvamaṅgalamāṅgalye</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śive</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sarvārthasādhike</w:t>
            </w:r>
            <w:proofErr w:type="spellEnd"/>
            <w:r w:rsidRPr="005F27B3">
              <w:rPr>
                <w:rFonts w:ascii="Times New Roman" w:eastAsia="Times New Roman" w:hAnsi="Times New Roman" w:cs="Times New Roman"/>
                <w:b/>
                <w:bCs/>
                <w:color w:val="1B1C1D"/>
                <w:sz w:val="24"/>
                <w:szCs w:val="24"/>
                <w:bdr w:val="none" w:sz="0" w:space="0" w:color="auto" w:frame="1"/>
              </w:rPr>
              <w:t xml:space="preserve"> </w:t>
            </w:r>
            <w:r w:rsidRPr="005F27B3">
              <w:rPr>
                <w:rFonts w:ascii="Times New Roman" w:eastAsia="Times New Roman" w:hAnsi="Times New Roman" w:cs="Mangal"/>
                <w:b/>
                <w:bCs/>
                <w:color w:val="1B1C1D"/>
                <w:sz w:val="24"/>
                <w:szCs w:val="24"/>
                <w:bdr w:val="none" w:sz="0" w:space="0" w:color="auto" w:frame="1"/>
                <w:cs/>
              </w:rPr>
              <w:t>।</w:t>
            </w:r>
          </w:p>
        </w:tc>
      </w:tr>
      <w:tr w:rsidR="009570F2" w:rsidRPr="005F27B3" w:rsidTr="00BF67F4">
        <w:trPr>
          <w:tblCellSpacing w:w="15" w:type="dxa"/>
        </w:trPr>
        <w:tc>
          <w:tcPr>
            <w:tcW w:w="0" w:type="auto"/>
            <w:tcBorders>
              <w:top w:val="single" w:sz="2" w:space="0" w:color="auto"/>
              <w:left w:val="single" w:sz="2" w:space="0" w:color="auto"/>
              <w:bottom w:val="single" w:sz="2" w:space="0" w:color="auto"/>
              <w:right w:val="single" w:sz="2" w:space="0" w:color="auto"/>
            </w:tcBorders>
            <w:tcMar>
              <w:top w:w="62" w:type="dxa"/>
              <w:left w:w="92" w:type="dxa"/>
              <w:bottom w:w="62" w:type="dxa"/>
              <w:right w:w="92" w:type="dxa"/>
            </w:tcMar>
            <w:vAlign w:val="center"/>
            <w:hideMark/>
          </w:tcPr>
          <w:p w:rsidR="009570F2" w:rsidRPr="005F27B3" w:rsidRDefault="009570F2" w:rsidP="00BF67F4">
            <w:pPr>
              <w:spacing w:after="0" w:line="240" w:lineRule="auto"/>
              <w:rPr>
                <w:rFonts w:ascii="VijayaDV" w:eastAsia="Times New Roman" w:hAnsi="VijayaDV" w:cs="VijayaDV"/>
                <w:color w:val="1B1C1D"/>
                <w:sz w:val="24"/>
                <w:szCs w:val="24"/>
              </w:rPr>
            </w:pPr>
            <w:r w:rsidRPr="005F27B3">
              <w:rPr>
                <w:rFonts w:ascii="VijayaDV" w:eastAsia="Times New Roman" w:hAnsi="VijayaDV" w:cs="VijayaDV"/>
                <w:b/>
                <w:bCs/>
                <w:color w:val="1B1C1D"/>
                <w:sz w:val="24"/>
                <w:szCs w:val="24"/>
                <w:bdr w:val="none" w:sz="0" w:space="0" w:color="auto" w:frame="1"/>
                <w:cs/>
              </w:rPr>
              <w:t>शरण्ये त्र्यम्बके गौरि नारायणि नमोऽस्तु ते ॥</w:t>
            </w:r>
            <w:r w:rsidRPr="005F27B3">
              <w:rPr>
                <w:rFonts w:ascii="Mangal" w:eastAsia="Times New Roman" w:hAnsi="Mangal" w:cs="Mangal" w:hint="cs"/>
                <w:b/>
                <w:bCs/>
                <w:color w:val="1B1C1D"/>
                <w:sz w:val="24"/>
                <w:szCs w:val="24"/>
                <w:bdr w:val="none" w:sz="0" w:space="0" w:color="auto" w:frame="1"/>
                <w:cs/>
              </w:rPr>
              <w:t>३</w:t>
            </w:r>
            <w:r w:rsidRPr="005F27B3">
              <w:rPr>
                <w:rFonts w:ascii="VijayaDV" w:eastAsia="Times New Roman" w:hAnsi="VijayaDV" w:cs="VijayaDV" w:hint="cs"/>
                <w:b/>
                <w:bCs/>
                <w:color w:val="1B1C1D"/>
                <w:sz w:val="24"/>
                <w:szCs w:val="24"/>
                <w:bdr w:val="none" w:sz="0" w:space="0" w:color="auto" w:frame="1"/>
                <w:cs/>
              </w:rPr>
              <w:t>॥</w:t>
            </w:r>
          </w:p>
        </w:tc>
        <w:tc>
          <w:tcPr>
            <w:tcW w:w="0" w:type="auto"/>
            <w:tcBorders>
              <w:top w:val="single" w:sz="2" w:space="0" w:color="auto"/>
              <w:left w:val="single" w:sz="2" w:space="0" w:color="auto"/>
              <w:bottom w:val="single" w:sz="2" w:space="0" w:color="auto"/>
              <w:right w:val="single" w:sz="2" w:space="0" w:color="auto"/>
            </w:tcBorders>
            <w:tcMar>
              <w:top w:w="62" w:type="dxa"/>
              <w:left w:w="92" w:type="dxa"/>
              <w:bottom w:w="62" w:type="dxa"/>
              <w:right w:w="92" w:type="dxa"/>
            </w:tcMar>
            <w:vAlign w:val="center"/>
            <w:hideMark/>
          </w:tcPr>
          <w:p w:rsidR="009570F2" w:rsidRPr="005F27B3" w:rsidRDefault="009570F2" w:rsidP="00BF67F4">
            <w:pPr>
              <w:spacing w:after="0" w:line="240" w:lineRule="auto"/>
              <w:rPr>
                <w:rFonts w:ascii="Times New Roman" w:eastAsia="Times New Roman" w:hAnsi="Times New Roman" w:cs="Times New Roman"/>
                <w:color w:val="1B1C1D"/>
                <w:sz w:val="24"/>
                <w:szCs w:val="24"/>
              </w:rPr>
            </w:pPr>
            <w:proofErr w:type="spellStart"/>
            <w:r w:rsidRPr="005F27B3">
              <w:rPr>
                <w:rFonts w:ascii="Times New Roman" w:eastAsia="Times New Roman" w:hAnsi="Times New Roman" w:cs="Times New Roman"/>
                <w:b/>
                <w:bCs/>
                <w:color w:val="1B1C1D"/>
                <w:sz w:val="24"/>
                <w:szCs w:val="24"/>
                <w:bdr w:val="none" w:sz="0" w:space="0" w:color="auto" w:frame="1"/>
              </w:rPr>
              <w:t>Śaraṇye</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tryambake</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gauri</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nārāyaṇi</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namo’stu</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te</w:t>
            </w:r>
            <w:proofErr w:type="spellEnd"/>
            <w:r w:rsidRPr="005F27B3">
              <w:rPr>
                <w:rFonts w:ascii="Times New Roman" w:eastAsia="Times New Roman" w:hAnsi="Times New Roman" w:cs="Times New Roman"/>
                <w:b/>
                <w:bCs/>
                <w:color w:val="1B1C1D"/>
                <w:sz w:val="24"/>
                <w:szCs w:val="24"/>
                <w:bdr w:val="none" w:sz="0" w:space="0" w:color="auto" w:frame="1"/>
              </w:rPr>
              <w:t xml:space="preserve"> </w:t>
            </w:r>
            <w:r w:rsidRPr="005F27B3">
              <w:rPr>
                <w:rFonts w:ascii="Times New Roman" w:eastAsia="Times New Roman" w:hAnsi="Times New Roman" w:cs="Mangal"/>
                <w:b/>
                <w:bCs/>
                <w:color w:val="1B1C1D"/>
                <w:sz w:val="24"/>
                <w:szCs w:val="24"/>
                <w:bdr w:val="none" w:sz="0" w:space="0" w:color="auto" w:frame="1"/>
                <w:cs/>
              </w:rPr>
              <w:t>॥</w:t>
            </w:r>
            <w:r w:rsidRPr="005F27B3">
              <w:rPr>
                <w:rFonts w:ascii="Times New Roman" w:eastAsia="Times New Roman" w:hAnsi="Times New Roman" w:cs="Times New Roman"/>
                <w:b/>
                <w:bCs/>
                <w:color w:val="1B1C1D"/>
                <w:sz w:val="24"/>
                <w:szCs w:val="24"/>
                <w:bdr w:val="none" w:sz="0" w:space="0" w:color="auto" w:frame="1"/>
              </w:rPr>
              <w:t>3</w:t>
            </w:r>
            <w:r w:rsidRPr="005F27B3">
              <w:rPr>
                <w:rFonts w:ascii="Times New Roman" w:eastAsia="Times New Roman" w:hAnsi="Times New Roman" w:cs="Mangal"/>
                <w:b/>
                <w:bCs/>
                <w:color w:val="1B1C1D"/>
                <w:sz w:val="24"/>
                <w:szCs w:val="24"/>
                <w:bdr w:val="none" w:sz="0" w:space="0" w:color="auto" w:frame="1"/>
                <w:cs/>
              </w:rPr>
              <w:t>॥</w:t>
            </w:r>
          </w:p>
        </w:tc>
      </w:tr>
    </w:tbl>
    <w:p w:rsidR="009570F2" w:rsidRPr="005F27B3" w:rsidRDefault="009570F2" w:rsidP="009570F2">
      <w:pPr>
        <w:spacing w:before="100" w:beforeAutospacing="1" w:after="0" w:line="240" w:lineRule="auto"/>
        <w:rPr>
          <w:rFonts w:ascii="Times New Roman" w:eastAsia="Times New Roman" w:hAnsi="Times New Roman" w:cs="Times New Roman"/>
          <w:color w:val="1B1C1D"/>
          <w:sz w:val="24"/>
          <w:szCs w:val="24"/>
        </w:rPr>
      </w:pPr>
      <w:r w:rsidRPr="005F27B3">
        <w:rPr>
          <w:rFonts w:ascii="Times New Roman" w:eastAsia="Times New Roman" w:hAnsi="Times New Roman" w:cs="Times New Roman"/>
          <w:b/>
          <w:bCs/>
          <w:color w:val="1B1C1D"/>
          <w:sz w:val="24"/>
          <w:szCs w:val="24"/>
          <w:bdr w:val="none" w:sz="0" w:space="0" w:color="auto" w:frame="1"/>
        </w:rPr>
        <w:t>Meaning:</w:t>
      </w:r>
      <w:r w:rsidRPr="005F27B3">
        <w:rPr>
          <w:rFonts w:ascii="Times New Roman" w:eastAsia="Times New Roman" w:hAnsi="Times New Roman" w:cs="Times New Roman"/>
          <w:color w:val="1B1C1D"/>
          <w:sz w:val="24"/>
          <w:szCs w:val="24"/>
        </w:rPr>
        <w:t xml:space="preserve"> Salutations to you, O </w:t>
      </w:r>
      <w:proofErr w:type="spellStart"/>
      <w:r w:rsidRPr="005F27B3">
        <w:rPr>
          <w:rFonts w:ascii="Times New Roman" w:eastAsia="Times New Roman" w:hAnsi="Times New Roman" w:cs="Times New Roman"/>
          <w:b/>
          <w:bCs/>
          <w:color w:val="1B1C1D"/>
          <w:sz w:val="24"/>
          <w:szCs w:val="24"/>
          <w:bdr w:val="none" w:sz="0" w:space="0" w:color="auto" w:frame="1"/>
        </w:rPr>
        <w:t>Nārāyaṇī</w:t>
      </w:r>
      <w:proofErr w:type="spellEnd"/>
      <w:r w:rsidRPr="005F27B3">
        <w:rPr>
          <w:rFonts w:ascii="Times New Roman" w:eastAsia="Times New Roman" w:hAnsi="Times New Roman" w:cs="Times New Roman"/>
          <w:color w:val="1B1C1D"/>
          <w:sz w:val="24"/>
          <w:szCs w:val="24"/>
        </w:rPr>
        <w:t>, who are the most auspicious of all that is auspicious (</w:t>
      </w:r>
      <w:proofErr w:type="spellStart"/>
      <w:r w:rsidRPr="005F27B3">
        <w:rPr>
          <w:rFonts w:ascii="Times New Roman" w:eastAsia="Times New Roman" w:hAnsi="Times New Roman" w:cs="Times New Roman"/>
          <w:i/>
          <w:iCs/>
          <w:color w:val="1B1C1D"/>
          <w:sz w:val="24"/>
          <w:szCs w:val="24"/>
          <w:bdr w:val="none" w:sz="0" w:space="0" w:color="auto" w:frame="1"/>
        </w:rPr>
        <w:t>Sarvamaṅgalamāṅgalye</w:t>
      </w:r>
      <w:proofErr w:type="spellEnd"/>
      <w:r w:rsidRPr="005F27B3">
        <w:rPr>
          <w:rFonts w:ascii="Times New Roman" w:eastAsia="Times New Roman" w:hAnsi="Times New Roman" w:cs="Times New Roman"/>
          <w:color w:val="1B1C1D"/>
          <w:sz w:val="24"/>
          <w:szCs w:val="24"/>
        </w:rPr>
        <w:t>), the source of all goodness (</w:t>
      </w:r>
      <w:proofErr w:type="spellStart"/>
      <w:r w:rsidRPr="005F27B3">
        <w:rPr>
          <w:rFonts w:ascii="Times New Roman" w:eastAsia="Times New Roman" w:hAnsi="Times New Roman" w:cs="Times New Roman"/>
          <w:i/>
          <w:iCs/>
          <w:color w:val="1B1C1D"/>
          <w:sz w:val="24"/>
          <w:szCs w:val="24"/>
          <w:bdr w:val="none" w:sz="0" w:space="0" w:color="auto" w:frame="1"/>
        </w:rPr>
        <w:t>Śive</w:t>
      </w:r>
      <w:proofErr w:type="spellEnd"/>
      <w:r w:rsidRPr="005F27B3">
        <w:rPr>
          <w:rFonts w:ascii="Times New Roman" w:eastAsia="Times New Roman" w:hAnsi="Times New Roman" w:cs="Times New Roman"/>
          <w:color w:val="1B1C1D"/>
          <w:sz w:val="24"/>
          <w:szCs w:val="24"/>
        </w:rPr>
        <w:t xml:space="preserve">), the </w:t>
      </w:r>
      <w:proofErr w:type="spellStart"/>
      <w:r w:rsidRPr="005F27B3">
        <w:rPr>
          <w:rFonts w:ascii="Times New Roman" w:eastAsia="Times New Roman" w:hAnsi="Times New Roman" w:cs="Times New Roman"/>
          <w:color w:val="1B1C1D"/>
          <w:sz w:val="24"/>
          <w:szCs w:val="24"/>
        </w:rPr>
        <w:t>bestower</w:t>
      </w:r>
      <w:proofErr w:type="spellEnd"/>
      <w:r w:rsidRPr="005F27B3">
        <w:rPr>
          <w:rFonts w:ascii="Times New Roman" w:eastAsia="Times New Roman" w:hAnsi="Times New Roman" w:cs="Times New Roman"/>
          <w:color w:val="1B1C1D"/>
          <w:sz w:val="24"/>
          <w:szCs w:val="24"/>
        </w:rPr>
        <w:t xml:space="preserve"> of all purposes (</w:t>
      </w:r>
      <w:proofErr w:type="spellStart"/>
      <w:r w:rsidRPr="005F27B3">
        <w:rPr>
          <w:rFonts w:ascii="Times New Roman" w:eastAsia="Times New Roman" w:hAnsi="Times New Roman" w:cs="Times New Roman"/>
          <w:i/>
          <w:iCs/>
          <w:color w:val="1B1C1D"/>
          <w:sz w:val="24"/>
          <w:szCs w:val="24"/>
          <w:bdr w:val="none" w:sz="0" w:space="0" w:color="auto" w:frame="1"/>
        </w:rPr>
        <w:t>Sarvārthasādhike</w:t>
      </w:r>
      <w:proofErr w:type="spellEnd"/>
      <w:r w:rsidRPr="005F27B3">
        <w:rPr>
          <w:rFonts w:ascii="Times New Roman" w:eastAsia="Times New Roman" w:hAnsi="Times New Roman" w:cs="Times New Roman"/>
          <w:color w:val="1B1C1D"/>
          <w:sz w:val="24"/>
          <w:szCs w:val="24"/>
        </w:rPr>
        <w:t>), the refuge (</w:t>
      </w:r>
      <w:proofErr w:type="spellStart"/>
      <w:r w:rsidRPr="005F27B3">
        <w:rPr>
          <w:rFonts w:ascii="Times New Roman" w:eastAsia="Times New Roman" w:hAnsi="Times New Roman" w:cs="Times New Roman"/>
          <w:i/>
          <w:iCs/>
          <w:color w:val="1B1C1D"/>
          <w:sz w:val="24"/>
          <w:szCs w:val="24"/>
          <w:bdr w:val="none" w:sz="0" w:space="0" w:color="auto" w:frame="1"/>
        </w:rPr>
        <w:t>Śaraṇye</w:t>
      </w:r>
      <w:proofErr w:type="spellEnd"/>
      <w:r w:rsidRPr="005F27B3">
        <w:rPr>
          <w:rFonts w:ascii="Times New Roman" w:eastAsia="Times New Roman" w:hAnsi="Times New Roman" w:cs="Times New Roman"/>
          <w:color w:val="1B1C1D"/>
          <w:sz w:val="24"/>
          <w:szCs w:val="24"/>
        </w:rPr>
        <w:t>), the three-eyed one (</w:t>
      </w:r>
      <w:proofErr w:type="spellStart"/>
      <w:r w:rsidRPr="005F27B3">
        <w:rPr>
          <w:rFonts w:ascii="Times New Roman" w:eastAsia="Times New Roman" w:hAnsi="Times New Roman" w:cs="Times New Roman"/>
          <w:i/>
          <w:iCs/>
          <w:color w:val="1B1C1D"/>
          <w:sz w:val="24"/>
          <w:szCs w:val="24"/>
          <w:bdr w:val="none" w:sz="0" w:space="0" w:color="auto" w:frame="1"/>
        </w:rPr>
        <w:t>Tryambake</w:t>
      </w:r>
      <w:proofErr w:type="spellEnd"/>
      <w:r w:rsidRPr="005F27B3">
        <w:rPr>
          <w:rFonts w:ascii="Times New Roman" w:eastAsia="Times New Roman" w:hAnsi="Times New Roman" w:cs="Times New Roman"/>
          <w:color w:val="1B1C1D"/>
          <w:sz w:val="24"/>
          <w:szCs w:val="24"/>
        </w:rPr>
        <w:t>), and the luminous one (</w:t>
      </w:r>
      <w:proofErr w:type="spellStart"/>
      <w:r w:rsidRPr="005F27B3">
        <w:rPr>
          <w:rFonts w:ascii="Times New Roman" w:eastAsia="Times New Roman" w:hAnsi="Times New Roman" w:cs="Times New Roman"/>
          <w:i/>
          <w:iCs/>
          <w:color w:val="1B1C1D"/>
          <w:sz w:val="24"/>
          <w:szCs w:val="24"/>
          <w:bdr w:val="none" w:sz="0" w:space="0" w:color="auto" w:frame="1"/>
        </w:rPr>
        <w:t>Gauri</w:t>
      </w:r>
      <w:proofErr w:type="spellEnd"/>
      <w:r w:rsidRPr="005F27B3">
        <w:rPr>
          <w:rFonts w:ascii="Times New Roman" w:eastAsia="Times New Roman" w:hAnsi="Times New Roman" w:cs="Times New Roman"/>
          <w:color w:val="1B1C1D"/>
          <w:sz w:val="24"/>
          <w:szCs w:val="24"/>
        </w:rPr>
        <w:t>).</w:t>
      </w:r>
    </w:p>
    <w:p w:rsidR="009570F2" w:rsidRPr="005F27B3" w:rsidRDefault="009570F2" w:rsidP="009570F2">
      <w:pPr>
        <w:spacing w:before="100" w:beforeAutospacing="1" w:after="62" w:line="240" w:lineRule="auto"/>
        <w:outlineLvl w:val="2"/>
        <w:rPr>
          <w:rFonts w:ascii="Times New Roman" w:eastAsia="Times New Roman" w:hAnsi="Times New Roman" w:cs="Times New Roman"/>
          <w:b/>
          <w:bCs/>
          <w:color w:val="1B1C1D"/>
          <w:sz w:val="27"/>
          <w:szCs w:val="27"/>
        </w:rPr>
      </w:pPr>
      <w:r w:rsidRPr="005F27B3">
        <w:rPr>
          <w:rFonts w:ascii="Times New Roman" w:eastAsia="Times New Roman" w:hAnsi="Times New Roman" w:cs="Times New Roman"/>
          <w:b/>
          <w:bCs/>
          <w:color w:val="1B1C1D"/>
          <w:sz w:val="27"/>
          <w:szCs w:val="27"/>
        </w:rPr>
        <w:t xml:space="preserve">4. </w:t>
      </w:r>
      <w:proofErr w:type="spellStart"/>
      <w:r w:rsidRPr="005F27B3">
        <w:rPr>
          <w:rFonts w:ascii="Times New Roman" w:eastAsia="Times New Roman" w:hAnsi="Times New Roman" w:cs="Times New Roman"/>
          <w:b/>
          <w:bCs/>
          <w:color w:val="1B1C1D"/>
          <w:sz w:val="27"/>
          <w:szCs w:val="27"/>
        </w:rPr>
        <w:t>Rakṣā</w:t>
      </w:r>
      <w:proofErr w:type="spellEnd"/>
      <w:r w:rsidRPr="005F27B3">
        <w:rPr>
          <w:rFonts w:ascii="Times New Roman" w:eastAsia="Times New Roman" w:hAnsi="Times New Roman" w:cs="Times New Roman"/>
          <w:b/>
          <w:bCs/>
          <w:color w:val="1B1C1D"/>
          <w:sz w:val="27"/>
          <w:szCs w:val="27"/>
        </w:rPr>
        <w:t xml:space="preserve"> Mantra</w:t>
      </w:r>
    </w:p>
    <w:tbl>
      <w:tblPr>
        <w:tblW w:w="0" w:type="auto"/>
        <w:tblCellSpacing w:w="15" w:type="dxa"/>
        <w:tblCellMar>
          <w:left w:w="0" w:type="dxa"/>
          <w:right w:w="0" w:type="dxa"/>
        </w:tblCellMar>
        <w:tblLook w:val="04A0"/>
      </w:tblPr>
      <w:tblGrid>
        <w:gridCol w:w="3712"/>
        <w:gridCol w:w="5180"/>
      </w:tblGrid>
      <w:tr w:rsidR="009570F2" w:rsidRPr="005F27B3" w:rsidTr="00BF67F4">
        <w:trPr>
          <w:tblHeader/>
          <w:tblCellSpacing w:w="15" w:type="dxa"/>
        </w:trPr>
        <w:tc>
          <w:tcPr>
            <w:tcW w:w="0" w:type="auto"/>
            <w:tcBorders>
              <w:top w:val="single" w:sz="2" w:space="0" w:color="auto"/>
              <w:left w:val="single" w:sz="2" w:space="0" w:color="auto"/>
              <w:bottom w:val="single" w:sz="2" w:space="0" w:color="auto"/>
              <w:right w:val="single" w:sz="2" w:space="0" w:color="auto"/>
            </w:tcBorders>
            <w:tcMar>
              <w:top w:w="62" w:type="dxa"/>
              <w:left w:w="92" w:type="dxa"/>
              <w:bottom w:w="62" w:type="dxa"/>
              <w:right w:w="92" w:type="dxa"/>
            </w:tcMar>
            <w:vAlign w:val="center"/>
            <w:hideMark/>
          </w:tcPr>
          <w:p w:rsidR="009570F2" w:rsidRPr="005F27B3" w:rsidRDefault="009570F2" w:rsidP="00BF67F4">
            <w:pPr>
              <w:spacing w:after="0" w:line="240" w:lineRule="auto"/>
              <w:rPr>
                <w:rFonts w:ascii="Times New Roman" w:eastAsia="Times New Roman" w:hAnsi="Times New Roman" w:cs="Times New Roman"/>
                <w:color w:val="1B1C1D"/>
                <w:sz w:val="24"/>
                <w:szCs w:val="24"/>
              </w:rPr>
            </w:pPr>
            <w:proofErr w:type="spellStart"/>
            <w:r w:rsidRPr="005F27B3">
              <w:rPr>
                <w:rFonts w:ascii="Times New Roman" w:eastAsia="Times New Roman" w:hAnsi="Times New Roman" w:cs="Times New Roman"/>
                <w:b/>
                <w:bCs/>
                <w:color w:val="1B1C1D"/>
                <w:sz w:val="24"/>
                <w:szCs w:val="24"/>
              </w:rPr>
              <w:t>Devanagari</w:t>
            </w:r>
            <w:proofErr w:type="spellEnd"/>
            <w:r w:rsidRPr="005F27B3">
              <w:rPr>
                <w:rFonts w:ascii="Times New Roman" w:eastAsia="Times New Roman" w:hAnsi="Times New Roman" w:cs="Times New Roman"/>
                <w:b/>
                <w:bCs/>
                <w:color w:val="1B1C1D"/>
                <w:sz w:val="24"/>
                <w:szCs w:val="24"/>
              </w:rPr>
              <w:t xml:space="preserve"> (Sanskrit)</w:t>
            </w:r>
          </w:p>
        </w:tc>
        <w:tc>
          <w:tcPr>
            <w:tcW w:w="0" w:type="auto"/>
            <w:tcBorders>
              <w:top w:val="single" w:sz="2" w:space="0" w:color="auto"/>
              <w:left w:val="single" w:sz="2" w:space="0" w:color="auto"/>
              <w:bottom w:val="single" w:sz="2" w:space="0" w:color="auto"/>
              <w:right w:val="single" w:sz="2" w:space="0" w:color="auto"/>
            </w:tcBorders>
            <w:tcMar>
              <w:top w:w="62" w:type="dxa"/>
              <w:left w:w="92" w:type="dxa"/>
              <w:bottom w:w="62" w:type="dxa"/>
              <w:right w:w="92" w:type="dxa"/>
            </w:tcMar>
            <w:vAlign w:val="center"/>
            <w:hideMark/>
          </w:tcPr>
          <w:p w:rsidR="009570F2" w:rsidRPr="005F27B3" w:rsidRDefault="009570F2" w:rsidP="00BF67F4">
            <w:pPr>
              <w:spacing w:after="0" w:line="240" w:lineRule="auto"/>
              <w:rPr>
                <w:rFonts w:ascii="Times New Roman" w:eastAsia="Times New Roman" w:hAnsi="Times New Roman" w:cs="Times New Roman"/>
                <w:color w:val="1B1C1D"/>
                <w:sz w:val="24"/>
                <w:szCs w:val="24"/>
              </w:rPr>
            </w:pPr>
            <w:r w:rsidRPr="005F27B3">
              <w:rPr>
                <w:rFonts w:ascii="Times New Roman" w:eastAsia="Times New Roman" w:hAnsi="Times New Roman" w:cs="Times New Roman"/>
                <w:b/>
                <w:bCs/>
                <w:color w:val="1B1C1D"/>
                <w:sz w:val="24"/>
                <w:szCs w:val="24"/>
              </w:rPr>
              <w:t>Transliteration (English)</w:t>
            </w:r>
          </w:p>
        </w:tc>
      </w:tr>
      <w:tr w:rsidR="009570F2" w:rsidRPr="005F27B3" w:rsidTr="00BF67F4">
        <w:trPr>
          <w:tblCellSpacing w:w="15" w:type="dxa"/>
        </w:trPr>
        <w:tc>
          <w:tcPr>
            <w:tcW w:w="0" w:type="auto"/>
            <w:tcBorders>
              <w:top w:val="single" w:sz="2" w:space="0" w:color="auto"/>
              <w:left w:val="single" w:sz="2" w:space="0" w:color="auto"/>
              <w:bottom w:val="single" w:sz="2" w:space="0" w:color="auto"/>
              <w:right w:val="single" w:sz="2" w:space="0" w:color="auto"/>
            </w:tcBorders>
            <w:tcMar>
              <w:top w:w="62" w:type="dxa"/>
              <w:left w:w="92" w:type="dxa"/>
              <w:bottom w:w="62" w:type="dxa"/>
              <w:right w:w="92" w:type="dxa"/>
            </w:tcMar>
            <w:vAlign w:val="center"/>
            <w:hideMark/>
          </w:tcPr>
          <w:p w:rsidR="009570F2" w:rsidRPr="005F27B3" w:rsidRDefault="009570F2" w:rsidP="00BF67F4">
            <w:pPr>
              <w:spacing w:after="0" w:line="240" w:lineRule="auto"/>
              <w:rPr>
                <w:rFonts w:ascii="VijayaDV" w:eastAsia="Times New Roman" w:hAnsi="VijayaDV" w:cs="VijayaDV"/>
                <w:color w:val="1B1C1D"/>
                <w:sz w:val="24"/>
                <w:szCs w:val="24"/>
              </w:rPr>
            </w:pPr>
            <w:r w:rsidRPr="005F27B3">
              <w:rPr>
                <w:rFonts w:ascii="VijayaDV" w:eastAsia="Times New Roman" w:hAnsi="VijayaDV" w:cs="VijayaDV"/>
                <w:b/>
                <w:bCs/>
                <w:color w:val="1B1C1D"/>
                <w:sz w:val="24"/>
                <w:szCs w:val="24"/>
                <w:bdr w:val="none" w:sz="0" w:space="0" w:color="auto" w:frame="1"/>
                <w:cs/>
              </w:rPr>
              <w:t>शरणगतदीनार्तपरित्राणपरायणे ।</w:t>
            </w:r>
          </w:p>
        </w:tc>
        <w:tc>
          <w:tcPr>
            <w:tcW w:w="0" w:type="auto"/>
            <w:tcBorders>
              <w:top w:val="single" w:sz="2" w:space="0" w:color="auto"/>
              <w:left w:val="single" w:sz="2" w:space="0" w:color="auto"/>
              <w:bottom w:val="single" w:sz="2" w:space="0" w:color="auto"/>
              <w:right w:val="single" w:sz="2" w:space="0" w:color="auto"/>
            </w:tcBorders>
            <w:tcMar>
              <w:top w:w="62" w:type="dxa"/>
              <w:left w:w="92" w:type="dxa"/>
              <w:bottom w:w="62" w:type="dxa"/>
              <w:right w:w="92" w:type="dxa"/>
            </w:tcMar>
            <w:vAlign w:val="center"/>
            <w:hideMark/>
          </w:tcPr>
          <w:p w:rsidR="009570F2" w:rsidRPr="005F27B3" w:rsidRDefault="009570F2" w:rsidP="00BF67F4">
            <w:pPr>
              <w:spacing w:after="0" w:line="240" w:lineRule="auto"/>
              <w:rPr>
                <w:rFonts w:ascii="Times New Roman" w:eastAsia="Times New Roman" w:hAnsi="Times New Roman" w:cs="Times New Roman"/>
                <w:color w:val="1B1C1D"/>
                <w:sz w:val="24"/>
                <w:szCs w:val="24"/>
              </w:rPr>
            </w:pPr>
            <w:proofErr w:type="spellStart"/>
            <w:r w:rsidRPr="005F27B3">
              <w:rPr>
                <w:rFonts w:ascii="Times New Roman" w:eastAsia="Times New Roman" w:hAnsi="Times New Roman" w:cs="Times New Roman"/>
                <w:b/>
                <w:bCs/>
                <w:color w:val="1B1C1D"/>
                <w:sz w:val="24"/>
                <w:szCs w:val="24"/>
                <w:bdr w:val="none" w:sz="0" w:space="0" w:color="auto" w:frame="1"/>
              </w:rPr>
              <w:t>Śaraṇāgata</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dīnārtta</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paritrāṇa</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parāyaṇe</w:t>
            </w:r>
            <w:proofErr w:type="spellEnd"/>
            <w:r w:rsidRPr="005F27B3">
              <w:rPr>
                <w:rFonts w:ascii="Times New Roman" w:eastAsia="Times New Roman" w:hAnsi="Times New Roman" w:cs="Times New Roman"/>
                <w:b/>
                <w:bCs/>
                <w:color w:val="1B1C1D"/>
                <w:sz w:val="24"/>
                <w:szCs w:val="24"/>
                <w:bdr w:val="none" w:sz="0" w:space="0" w:color="auto" w:frame="1"/>
              </w:rPr>
              <w:t xml:space="preserve"> </w:t>
            </w:r>
            <w:r w:rsidRPr="005F27B3">
              <w:rPr>
                <w:rFonts w:ascii="Times New Roman" w:eastAsia="Times New Roman" w:hAnsi="Times New Roman" w:cs="Mangal"/>
                <w:b/>
                <w:bCs/>
                <w:color w:val="1B1C1D"/>
                <w:sz w:val="24"/>
                <w:szCs w:val="24"/>
                <w:bdr w:val="none" w:sz="0" w:space="0" w:color="auto" w:frame="1"/>
                <w:cs/>
              </w:rPr>
              <w:t>।</w:t>
            </w:r>
          </w:p>
        </w:tc>
      </w:tr>
      <w:tr w:rsidR="009570F2" w:rsidRPr="005F27B3" w:rsidTr="00BF67F4">
        <w:trPr>
          <w:tblCellSpacing w:w="15" w:type="dxa"/>
        </w:trPr>
        <w:tc>
          <w:tcPr>
            <w:tcW w:w="0" w:type="auto"/>
            <w:tcBorders>
              <w:top w:val="single" w:sz="2" w:space="0" w:color="auto"/>
              <w:left w:val="single" w:sz="2" w:space="0" w:color="auto"/>
              <w:bottom w:val="single" w:sz="2" w:space="0" w:color="auto"/>
              <w:right w:val="single" w:sz="2" w:space="0" w:color="auto"/>
            </w:tcBorders>
            <w:tcMar>
              <w:top w:w="62" w:type="dxa"/>
              <w:left w:w="92" w:type="dxa"/>
              <w:bottom w:w="62" w:type="dxa"/>
              <w:right w:w="92" w:type="dxa"/>
            </w:tcMar>
            <w:vAlign w:val="center"/>
            <w:hideMark/>
          </w:tcPr>
          <w:p w:rsidR="009570F2" w:rsidRPr="005F27B3" w:rsidRDefault="009570F2" w:rsidP="00BF67F4">
            <w:pPr>
              <w:spacing w:after="0" w:line="240" w:lineRule="auto"/>
              <w:rPr>
                <w:rFonts w:ascii="VijayaDV" w:eastAsia="Times New Roman" w:hAnsi="VijayaDV" w:cs="VijayaDV"/>
                <w:color w:val="1B1C1D"/>
                <w:sz w:val="24"/>
                <w:szCs w:val="24"/>
              </w:rPr>
            </w:pPr>
            <w:r w:rsidRPr="005F27B3">
              <w:rPr>
                <w:rFonts w:ascii="VijayaDV" w:eastAsia="Times New Roman" w:hAnsi="VijayaDV" w:cs="VijayaDV"/>
                <w:b/>
                <w:bCs/>
                <w:color w:val="1B1C1D"/>
                <w:sz w:val="24"/>
                <w:szCs w:val="24"/>
                <w:bdr w:val="none" w:sz="0" w:space="0" w:color="auto" w:frame="1"/>
                <w:cs/>
              </w:rPr>
              <w:t>सर्वस्यार्तिहरे देवि नारायणि नमोऽस्तु ते ॥</w:t>
            </w:r>
            <w:r w:rsidRPr="005F27B3">
              <w:rPr>
                <w:rFonts w:ascii="VijayaDV" w:eastAsia="Times New Roman" w:hAnsi="VijayaDV" w:cs="Mangal"/>
                <w:b/>
                <w:bCs/>
                <w:color w:val="1B1C1D"/>
                <w:sz w:val="24"/>
                <w:szCs w:val="24"/>
                <w:bdr w:val="none" w:sz="0" w:space="0" w:color="auto" w:frame="1"/>
                <w:cs/>
              </w:rPr>
              <w:t>४</w:t>
            </w:r>
            <w:r w:rsidRPr="005F27B3">
              <w:rPr>
                <w:rFonts w:ascii="VijayaDV" w:eastAsia="Times New Roman" w:hAnsi="VijayaDV" w:cs="VijayaDV"/>
                <w:b/>
                <w:bCs/>
                <w:color w:val="1B1C1D"/>
                <w:sz w:val="24"/>
                <w:szCs w:val="24"/>
                <w:bdr w:val="none" w:sz="0" w:space="0" w:color="auto" w:frame="1"/>
                <w:cs/>
              </w:rPr>
              <w:t>॥</w:t>
            </w:r>
          </w:p>
        </w:tc>
        <w:tc>
          <w:tcPr>
            <w:tcW w:w="0" w:type="auto"/>
            <w:tcBorders>
              <w:top w:val="single" w:sz="2" w:space="0" w:color="auto"/>
              <w:left w:val="single" w:sz="2" w:space="0" w:color="auto"/>
              <w:bottom w:val="single" w:sz="2" w:space="0" w:color="auto"/>
              <w:right w:val="single" w:sz="2" w:space="0" w:color="auto"/>
            </w:tcBorders>
            <w:tcMar>
              <w:top w:w="62" w:type="dxa"/>
              <w:left w:w="92" w:type="dxa"/>
              <w:bottom w:w="62" w:type="dxa"/>
              <w:right w:w="92" w:type="dxa"/>
            </w:tcMar>
            <w:vAlign w:val="center"/>
            <w:hideMark/>
          </w:tcPr>
          <w:p w:rsidR="009570F2" w:rsidRPr="005F27B3" w:rsidRDefault="009570F2" w:rsidP="00BF67F4">
            <w:pPr>
              <w:spacing w:after="0" w:line="240" w:lineRule="auto"/>
              <w:rPr>
                <w:rFonts w:ascii="Times New Roman" w:eastAsia="Times New Roman" w:hAnsi="Times New Roman" w:cs="Times New Roman"/>
                <w:color w:val="1B1C1D"/>
                <w:sz w:val="24"/>
                <w:szCs w:val="24"/>
              </w:rPr>
            </w:pPr>
            <w:proofErr w:type="spellStart"/>
            <w:r w:rsidRPr="005F27B3">
              <w:rPr>
                <w:rFonts w:ascii="Times New Roman" w:eastAsia="Times New Roman" w:hAnsi="Times New Roman" w:cs="Times New Roman"/>
                <w:b/>
                <w:bCs/>
                <w:color w:val="1B1C1D"/>
                <w:sz w:val="24"/>
                <w:szCs w:val="24"/>
                <w:bdr w:val="none" w:sz="0" w:space="0" w:color="auto" w:frame="1"/>
              </w:rPr>
              <w:t>Sarvasyārttihare</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devi</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nārāyaṇi</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namo’stu</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te</w:t>
            </w:r>
            <w:proofErr w:type="spellEnd"/>
            <w:r w:rsidRPr="005F27B3">
              <w:rPr>
                <w:rFonts w:ascii="Times New Roman" w:eastAsia="Times New Roman" w:hAnsi="Times New Roman" w:cs="Times New Roman"/>
                <w:b/>
                <w:bCs/>
                <w:color w:val="1B1C1D"/>
                <w:sz w:val="24"/>
                <w:szCs w:val="24"/>
                <w:bdr w:val="none" w:sz="0" w:space="0" w:color="auto" w:frame="1"/>
              </w:rPr>
              <w:t xml:space="preserve"> </w:t>
            </w:r>
            <w:r w:rsidRPr="005F27B3">
              <w:rPr>
                <w:rFonts w:ascii="Times New Roman" w:eastAsia="Times New Roman" w:hAnsi="Times New Roman" w:cs="Mangal"/>
                <w:b/>
                <w:bCs/>
                <w:color w:val="1B1C1D"/>
                <w:sz w:val="24"/>
                <w:szCs w:val="24"/>
                <w:bdr w:val="none" w:sz="0" w:space="0" w:color="auto" w:frame="1"/>
                <w:cs/>
              </w:rPr>
              <w:t>॥</w:t>
            </w:r>
            <w:r w:rsidRPr="005F27B3">
              <w:rPr>
                <w:rFonts w:ascii="Times New Roman" w:eastAsia="Times New Roman" w:hAnsi="Times New Roman" w:cs="Times New Roman"/>
                <w:b/>
                <w:bCs/>
                <w:color w:val="1B1C1D"/>
                <w:sz w:val="24"/>
                <w:szCs w:val="24"/>
                <w:bdr w:val="none" w:sz="0" w:space="0" w:color="auto" w:frame="1"/>
              </w:rPr>
              <w:t>4</w:t>
            </w:r>
            <w:r w:rsidRPr="005F27B3">
              <w:rPr>
                <w:rFonts w:ascii="Times New Roman" w:eastAsia="Times New Roman" w:hAnsi="Times New Roman" w:cs="Mangal"/>
                <w:b/>
                <w:bCs/>
                <w:color w:val="1B1C1D"/>
                <w:sz w:val="24"/>
                <w:szCs w:val="24"/>
                <w:bdr w:val="none" w:sz="0" w:space="0" w:color="auto" w:frame="1"/>
                <w:cs/>
              </w:rPr>
              <w:t>॥</w:t>
            </w:r>
          </w:p>
        </w:tc>
      </w:tr>
    </w:tbl>
    <w:p w:rsidR="009570F2" w:rsidRPr="005F27B3" w:rsidRDefault="009570F2" w:rsidP="009570F2">
      <w:pPr>
        <w:spacing w:before="100" w:beforeAutospacing="1" w:after="0" w:line="240" w:lineRule="auto"/>
        <w:rPr>
          <w:rFonts w:ascii="Times New Roman" w:eastAsia="Times New Roman" w:hAnsi="Times New Roman" w:cs="Times New Roman"/>
          <w:color w:val="1B1C1D"/>
          <w:sz w:val="24"/>
          <w:szCs w:val="24"/>
        </w:rPr>
      </w:pPr>
      <w:r w:rsidRPr="005F27B3">
        <w:rPr>
          <w:rFonts w:ascii="Times New Roman" w:eastAsia="Times New Roman" w:hAnsi="Times New Roman" w:cs="Times New Roman"/>
          <w:b/>
          <w:bCs/>
          <w:color w:val="1B1C1D"/>
          <w:sz w:val="24"/>
          <w:szCs w:val="24"/>
          <w:bdr w:val="none" w:sz="0" w:space="0" w:color="auto" w:frame="1"/>
        </w:rPr>
        <w:t>Meaning:</w:t>
      </w:r>
      <w:r w:rsidRPr="005F27B3">
        <w:rPr>
          <w:rFonts w:ascii="Times New Roman" w:eastAsia="Times New Roman" w:hAnsi="Times New Roman" w:cs="Times New Roman"/>
          <w:color w:val="1B1C1D"/>
          <w:sz w:val="24"/>
          <w:szCs w:val="24"/>
        </w:rPr>
        <w:t xml:space="preserve"> Salutations to you, O </w:t>
      </w:r>
      <w:proofErr w:type="spellStart"/>
      <w:r w:rsidRPr="005F27B3">
        <w:rPr>
          <w:rFonts w:ascii="Times New Roman" w:eastAsia="Times New Roman" w:hAnsi="Times New Roman" w:cs="Times New Roman"/>
          <w:b/>
          <w:bCs/>
          <w:color w:val="1B1C1D"/>
          <w:sz w:val="24"/>
          <w:szCs w:val="24"/>
          <w:bdr w:val="none" w:sz="0" w:space="0" w:color="auto" w:frame="1"/>
        </w:rPr>
        <w:t>Nārāyaṇī</w:t>
      </w:r>
      <w:proofErr w:type="spellEnd"/>
      <w:r w:rsidRPr="005F27B3">
        <w:rPr>
          <w:rFonts w:ascii="Times New Roman" w:eastAsia="Times New Roman" w:hAnsi="Times New Roman" w:cs="Times New Roman"/>
          <w:color w:val="1B1C1D"/>
          <w:sz w:val="24"/>
          <w:szCs w:val="24"/>
        </w:rPr>
        <w:t>, O Goddess, who are intent on protecting the meek and distressed who take refuge in you, and who remove the suffering of all.</w:t>
      </w:r>
    </w:p>
    <w:p w:rsidR="009570F2" w:rsidRPr="005F27B3" w:rsidRDefault="009570F2" w:rsidP="009570F2">
      <w:pPr>
        <w:spacing w:before="100" w:beforeAutospacing="1" w:after="62" w:line="240" w:lineRule="auto"/>
        <w:outlineLvl w:val="2"/>
        <w:rPr>
          <w:rFonts w:ascii="Times New Roman" w:eastAsia="Times New Roman" w:hAnsi="Times New Roman" w:cs="Times New Roman"/>
          <w:b/>
          <w:bCs/>
          <w:color w:val="1B1C1D"/>
          <w:sz w:val="27"/>
          <w:szCs w:val="27"/>
        </w:rPr>
      </w:pPr>
      <w:r w:rsidRPr="005F27B3">
        <w:rPr>
          <w:rFonts w:ascii="Times New Roman" w:eastAsia="Times New Roman" w:hAnsi="Times New Roman" w:cs="Times New Roman"/>
          <w:b/>
          <w:bCs/>
          <w:color w:val="1B1C1D"/>
          <w:sz w:val="27"/>
          <w:szCs w:val="27"/>
        </w:rPr>
        <w:t xml:space="preserve">5. </w:t>
      </w:r>
      <w:proofErr w:type="spellStart"/>
      <w:r w:rsidRPr="005F27B3">
        <w:rPr>
          <w:rFonts w:ascii="Times New Roman" w:eastAsia="Times New Roman" w:hAnsi="Times New Roman" w:cs="Times New Roman"/>
          <w:b/>
          <w:bCs/>
          <w:color w:val="1B1C1D"/>
          <w:sz w:val="27"/>
          <w:szCs w:val="27"/>
        </w:rPr>
        <w:t>Mahāprabhāva</w:t>
      </w:r>
      <w:proofErr w:type="spellEnd"/>
    </w:p>
    <w:tbl>
      <w:tblPr>
        <w:tblW w:w="0" w:type="auto"/>
        <w:tblCellSpacing w:w="15" w:type="dxa"/>
        <w:tblCellMar>
          <w:left w:w="0" w:type="dxa"/>
          <w:right w:w="0" w:type="dxa"/>
        </w:tblCellMar>
        <w:tblLook w:val="04A0"/>
      </w:tblPr>
      <w:tblGrid>
        <w:gridCol w:w="3945"/>
        <w:gridCol w:w="5641"/>
      </w:tblGrid>
      <w:tr w:rsidR="009570F2" w:rsidRPr="005F27B3" w:rsidTr="00BF67F4">
        <w:trPr>
          <w:tblHeader/>
          <w:tblCellSpacing w:w="15" w:type="dxa"/>
        </w:trPr>
        <w:tc>
          <w:tcPr>
            <w:tcW w:w="0" w:type="auto"/>
            <w:tcBorders>
              <w:top w:val="single" w:sz="2" w:space="0" w:color="auto"/>
              <w:left w:val="single" w:sz="2" w:space="0" w:color="auto"/>
              <w:bottom w:val="single" w:sz="2" w:space="0" w:color="auto"/>
              <w:right w:val="single" w:sz="2" w:space="0" w:color="auto"/>
            </w:tcBorders>
            <w:tcMar>
              <w:top w:w="62" w:type="dxa"/>
              <w:left w:w="92" w:type="dxa"/>
              <w:bottom w:w="62" w:type="dxa"/>
              <w:right w:w="92" w:type="dxa"/>
            </w:tcMar>
            <w:vAlign w:val="center"/>
            <w:hideMark/>
          </w:tcPr>
          <w:p w:rsidR="009570F2" w:rsidRPr="005F27B3" w:rsidRDefault="009570F2" w:rsidP="00BF67F4">
            <w:pPr>
              <w:spacing w:after="0" w:line="240" w:lineRule="auto"/>
              <w:rPr>
                <w:rFonts w:ascii="Times New Roman" w:eastAsia="Times New Roman" w:hAnsi="Times New Roman" w:cs="Times New Roman"/>
                <w:color w:val="1B1C1D"/>
                <w:sz w:val="24"/>
                <w:szCs w:val="24"/>
              </w:rPr>
            </w:pPr>
            <w:proofErr w:type="spellStart"/>
            <w:r w:rsidRPr="005F27B3">
              <w:rPr>
                <w:rFonts w:ascii="Times New Roman" w:eastAsia="Times New Roman" w:hAnsi="Times New Roman" w:cs="Times New Roman"/>
                <w:b/>
                <w:bCs/>
                <w:color w:val="1B1C1D"/>
                <w:sz w:val="24"/>
                <w:szCs w:val="24"/>
              </w:rPr>
              <w:t>Devanagari</w:t>
            </w:r>
            <w:proofErr w:type="spellEnd"/>
            <w:r w:rsidRPr="005F27B3">
              <w:rPr>
                <w:rFonts w:ascii="Times New Roman" w:eastAsia="Times New Roman" w:hAnsi="Times New Roman" w:cs="Times New Roman"/>
                <w:b/>
                <w:bCs/>
                <w:color w:val="1B1C1D"/>
                <w:sz w:val="24"/>
                <w:szCs w:val="24"/>
              </w:rPr>
              <w:t xml:space="preserve"> (Sanskrit)</w:t>
            </w:r>
          </w:p>
        </w:tc>
        <w:tc>
          <w:tcPr>
            <w:tcW w:w="0" w:type="auto"/>
            <w:tcBorders>
              <w:top w:val="single" w:sz="2" w:space="0" w:color="auto"/>
              <w:left w:val="single" w:sz="2" w:space="0" w:color="auto"/>
              <w:bottom w:val="single" w:sz="2" w:space="0" w:color="auto"/>
              <w:right w:val="single" w:sz="2" w:space="0" w:color="auto"/>
            </w:tcBorders>
            <w:tcMar>
              <w:top w:w="62" w:type="dxa"/>
              <w:left w:w="92" w:type="dxa"/>
              <w:bottom w:w="62" w:type="dxa"/>
              <w:right w:w="92" w:type="dxa"/>
            </w:tcMar>
            <w:vAlign w:val="center"/>
            <w:hideMark/>
          </w:tcPr>
          <w:p w:rsidR="009570F2" w:rsidRPr="005F27B3" w:rsidRDefault="009570F2" w:rsidP="00BF67F4">
            <w:pPr>
              <w:spacing w:after="0" w:line="240" w:lineRule="auto"/>
              <w:rPr>
                <w:rFonts w:ascii="Times New Roman" w:eastAsia="Times New Roman" w:hAnsi="Times New Roman" w:cs="Times New Roman"/>
                <w:color w:val="1B1C1D"/>
                <w:sz w:val="24"/>
                <w:szCs w:val="24"/>
              </w:rPr>
            </w:pPr>
            <w:r w:rsidRPr="005F27B3">
              <w:rPr>
                <w:rFonts w:ascii="Times New Roman" w:eastAsia="Times New Roman" w:hAnsi="Times New Roman" w:cs="Times New Roman"/>
                <w:b/>
                <w:bCs/>
                <w:color w:val="1B1C1D"/>
                <w:sz w:val="24"/>
                <w:szCs w:val="24"/>
              </w:rPr>
              <w:t>Transliteration (English)</w:t>
            </w:r>
          </w:p>
        </w:tc>
      </w:tr>
      <w:tr w:rsidR="009570F2" w:rsidRPr="005F27B3" w:rsidTr="00BF67F4">
        <w:trPr>
          <w:tblCellSpacing w:w="15" w:type="dxa"/>
        </w:trPr>
        <w:tc>
          <w:tcPr>
            <w:tcW w:w="0" w:type="auto"/>
            <w:tcBorders>
              <w:top w:val="single" w:sz="2" w:space="0" w:color="auto"/>
              <w:left w:val="single" w:sz="2" w:space="0" w:color="auto"/>
              <w:bottom w:val="single" w:sz="2" w:space="0" w:color="auto"/>
              <w:right w:val="single" w:sz="2" w:space="0" w:color="auto"/>
            </w:tcBorders>
            <w:tcMar>
              <w:top w:w="62" w:type="dxa"/>
              <w:left w:w="92" w:type="dxa"/>
              <w:bottom w:w="62" w:type="dxa"/>
              <w:right w:w="92" w:type="dxa"/>
            </w:tcMar>
            <w:vAlign w:val="center"/>
            <w:hideMark/>
          </w:tcPr>
          <w:p w:rsidR="009570F2" w:rsidRPr="005F27B3" w:rsidRDefault="009570F2" w:rsidP="00BF67F4">
            <w:pPr>
              <w:spacing w:after="0" w:line="240" w:lineRule="auto"/>
              <w:rPr>
                <w:rFonts w:ascii="VijayaDV" w:eastAsia="Times New Roman" w:hAnsi="VijayaDV" w:cs="VijayaDV"/>
                <w:color w:val="1B1C1D"/>
                <w:sz w:val="24"/>
                <w:szCs w:val="24"/>
              </w:rPr>
            </w:pPr>
            <w:r w:rsidRPr="005F27B3">
              <w:rPr>
                <w:rFonts w:ascii="VijayaDV" w:eastAsia="Times New Roman" w:hAnsi="VijayaDV" w:cs="VijayaDV"/>
                <w:b/>
                <w:bCs/>
                <w:color w:val="1B1C1D"/>
                <w:sz w:val="24"/>
                <w:szCs w:val="24"/>
                <w:bdr w:val="none" w:sz="0" w:space="0" w:color="auto" w:frame="1"/>
                <w:cs/>
              </w:rPr>
              <w:t>हंसयुक्तविमानस्थे ब्रह्माणी रूपधारिणि ।</w:t>
            </w:r>
          </w:p>
        </w:tc>
        <w:tc>
          <w:tcPr>
            <w:tcW w:w="0" w:type="auto"/>
            <w:tcBorders>
              <w:top w:val="single" w:sz="2" w:space="0" w:color="auto"/>
              <w:left w:val="single" w:sz="2" w:space="0" w:color="auto"/>
              <w:bottom w:val="single" w:sz="2" w:space="0" w:color="auto"/>
              <w:right w:val="single" w:sz="2" w:space="0" w:color="auto"/>
            </w:tcBorders>
            <w:tcMar>
              <w:top w:w="62" w:type="dxa"/>
              <w:left w:w="92" w:type="dxa"/>
              <w:bottom w:w="62" w:type="dxa"/>
              <w:right w:w="92" w:type="dxa"/>
            </w:tcMar>
            <w:vAlign w:val="center"/>
            <w:hideMark/>
          </w:tcPr>
          <w:p w:rsidR="009570F2" w:rsidRPr="005F27B3" w:rsidRDefault="009570F2" w:rsidP="00BF67F4">
            <w:pPr>
              <w:spacing w:after="0" w:line="240" w:lineRule="auto"/>
              <w:rPr>
                <w:rFonts w:ascii="Times New Roman" w:eastAsia="Times New Roman" w:hAnsi="Times New Roman" w:cs="Times New Roman"/>
                <w:color w:val="1B1C1D"/>
                <w:sz w:val="24"/>
                <w:szCs w:val="24"/>
              </w:rPr>
            </w:pPr>
            <w:proofErr w:type="spellStart"/>
            <w:r w:rsidRPr="005F27B3">
              <w:rPr>
                <w:rFonts w:ascii="Times New Roman" w:eastAsia="Times New Roman" w:hAnsi="Times New Roman" w:cs="Times New Roman"/>
                <w:b/>
                <w:bCs/>
                <w:color w:val="1B1C1D"/>
                <w:sz w:val="24"/>
                <w:szCs w:val="24"/>
                <w:bdr w:val="none" w:sz="0" w:space="0" w:color="auto" w:frame="1"/>
              </w:rPr>
              <w:t>Haṁsa</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yukta</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vimānasthī</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brahmāṇī</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rūpa</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dhāriṇi</w:t>
            </w:r>
            <w:proofErr w:type="spellEnd"/>
            <w:r w:rsidRPr="005F27B3">
              <w:rPr>
                <w:rFonts w:ascii="Times New Roman" w:eastAsia="Times New Roman" w:hAnsi="Times New Roman" w:cs="Times New Roman"/>
                <w:b/>
                <w:bCs/>
                <w:color w:val="1B1C1D"/>
                <w:sz w:val="24"/>
                <w:szCs w:val="24"/>
                <w:bdr w:val="none" w:sz="0" w:space="0" w:color="auto" w:frame="1"/>
              </w:rPr>
              <w:t xml:space="preserve"> </w:t>
            </w:r>
            <w:r w:rsidRPr="005F27B3">
              <w:rPr>
                <w:rFonts w:ascii="Times New Roman" w:eastAsia="Times New Roman" w:hAnsi="Times New Roman" w:cs="Mangal"/>
                <w:b/>
                <w:bCs/>
                <w:color w:val="1B1C1D"/>
                <w:sz w:val="24"/>
                <w:szCs w:val="24"/>
                <w:bdr w:val="none" w:sz="0" w:space="0" w:color="auto" w:frame="1"/>
                <w:cs/>
              </w:rPr>
              <w:t>।</w:t>
            </w:r>
          </w:p>
        </w:tc>
      </w:tr>
      <w:tr w:rsidR="009570F2" w:rsidRPr="005F27B3" w:rsidTr="00BF67F4">
        <w:trPr>
          <w:tblCellSpacing w:w="15" w:type="dxa"/>
        </w:trPr>
        <w:tc>
          <w:tcPr>
            <w:tcW w:w="0" w:type="auto"/>
            <w:tcBorders>
              <w:top w:val="single" w:sz="2" w:space="0" w:color="auto"/>
              <w:left w:val="single" w:sz="2" w:space="0" w:color="auto"/>
              <w:bottom w:val="single" w:sz="2" w:space="0" w:color="auto"/>
              <w:right w:val="single" w:sz="2" w:space="0" w:color="auto"/>
            </w:tcBorders>
            <w:tcMar>
              <w:top w:w="62" w:type="dxa"/>
              <w:left w:w="92" w:type="dxa"/>
              <w:bottom w:w="62" w:type="dxa"/>
              <w:right w:w="92" w:type="dxa"/>
            </w:tcMar>
            <w:vAlign w:val="center"/>
            <w:hideMark/>
          </w:tcPr>
          <w:p w:rsidR="009570F2" w:rsidRPr="005F27B3" w:rsidRDefault="009570F2" w:rsidP="00BF67F4">
            <w:pPr>
              <w:spacing w:after="0" w:line="240" w:lineRule="auto"/>
              <w:rPr>
                <w:rFonts w:ascii="VijayaDV" w:eastAsia="Times New Roman" w:hAnsi="VijayaDV" w:cs="VijayaDV"/>
                <w:color w:val="1B1C1D"/>
                <w:sz w:val="24"/>
                <w:szCs w:val="24"/>
              </w:rPr>
            </w:pPr>
            <w:r w:rsidRPr="005F27B3">
              <w:rPr>
                <w:rFonts w:ascii="VijayaDV" w:eastAsia="Times New Roman" w:hAnsi="VijayaDV" w:cs="VijayaDV"/>
                <w:b/>
                <w:bCs/>
                <w:color w:val="1B1C1D"/>
                <w:sz w:val="24"/>
                <w:szCs w:val="24"/>
                <w:bdr w:val="none" w:sz="0" w:space="0" w:color="auto" w:frame="1"/>
                <w:cs/>
              </w:rPr>
              <w:t>कौशाम्भःक्षरिके देवि नारायणि नमोऽस्तु ते ॥</w:t>
            </w:r>
            <w:r w:rsidRPr="005F27B3">
              <w:rPr>
                <w:rFonts w:ascii="Mangal" w:eastAsia="Times New Roman" w:hAnsi="Mangal" w:cs="Mangal" w:hint="cs"/>
                <w:b/>
                <w:bCs/>
                <w:color w:val="1B1C1D"/>
                <w:sz w:val="24"/>
                <w:szCs w:val="24"/>
                <w:bdr w:val="none" w:sz="0" w:space="0" w:color="auto" w:frame="1"/>
                <w:cs/>
              </w:rPr>
              <w:t>५</w:t>
            </w:r>
            <w:r w:rsidRPr="005F27B3">
              <w:rPr>
                <w:rFonts w:ascii="VijayaDV" w:eastAsia="Times New Roman" w:hAnsi="VijayaDV" w:cs="VijayaDV" w:hint="cs"/>
                <w:b/>
                <w:bCs/>
                <w:color w:val="1B1C1D"/>
                <w:sz w:val="24"/>
                <w:szCs w:val="24"/>
                <w:bdr w:val="none" w:sz="0" w:space="0" w:color="auto" w:frame="1"/>
                <w:cs/>
              </w:rPr>
              <w:t>॥</w:t>
            </w:r>
          </w:p>
        </w:tc>
        <w:tc>
          <w:tcPr>
            <w:tcW w:w="0" w:type="auto"/>
            <w:tcBorders>
              <w:top w:val="single" w:sz="2" w:space="0" w:color="auto"/>
              <w:left w:val="single" w:sz="2" w:space="0" w:color="auto"/>
              <w:bottom w:val="single" w:sz="2" w:space="0" w:color="auto"/>
              <w:right w:val="single" w:sz="2" w:space="0" w:color="auto"/>
            </w:tcBorders>
            <w:tcMar>
              <w:top w:w="62" w:type="dxa"/>
              <w:left w:w="92" w:type="dxa"/>
              <w:bottom w:w="62" w:type="dxa"/>
              <w:right w:w="92" w:type="dxa"/>
            </w:tcMar>
            <w:vAlign w:val="center"/>
            <w:hideMark/>
          </w:tcPr>
          <w:p w:rsidR="009570F2" w:rsidRPr="005F27B3" w:rsidRDefault="009570F2" w:rsidP="00BF67F4">
            <w:pPr>
              <w:spacing w:after="0" w:line="240" w:lineRule="auto"/>
              <w:rPr>
                <w:rFonts w:ascii="Times New Roman" w:eastAsia="Times New Roman" w:hAnsi="Times New Roman" w:cs="Times New Roman"/>
                <w:color w:val="1B1C1D"/>
                <w:sz w:val="24"/>
                <w:szCs w:val="24"/>
              </w:rPr>
            </w:pPr>
            <w:proofErr w:type="spellStart"/>
            <w:r w:rsidRPr="005F27B3">
              <w:rPr>
                <w:rFonts w:ascii="Times New Roman" w:eastAsia="Times New Roman" w:hAnsi="Times New Roman" w:cs="Times New Roman"/>
                <w:b/>
                <w:bCs/>
                <w:color w:val="1B1C1D"/>
                <w:sz w:val="24"/>
                <w:szCs w:val="24"/>
                <w:bdr w:val="none" w:sz="0" w:space="0" w:color="auto" w:frame="1"/>
              </w:rPr>
              <w:t>Kauśāmbhaḥ</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kṣarike</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devi</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nārāyaṇi</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namo’stu</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te</w:t>
            </w:r>
            <w:proofErr w:type="spellEnd"/>
            <w:r w:rsidRPr="005F27B3">
              <w:rPr>
                <w:rFonts w:ascii="Times New Roman" w:eastAsia="Times New Roman" w:hAnsi="Times New Roman" w:cs="Times New Roman"/>
                <w:b/>
                <w:bCs/>
                <w:color w:val="1B1C1D"/>
                <w:sz w:val="24"/>
                <w:szCs w:val="24"/>
                <w:bdr w:val="none" w:sz="0" w:space="0" w:color="auto" w:frame="1"/>
              </w:rPr>
              <w:t xml:space="preserve"> </w:t>
            </w:r>
            <w:r w:rsidRPr="005F27B3">
              <w:rPr>
                <w:rFonts w:ascii="Times New Roman" w:eastAsia="Times New Roman" w:hAnsi="Times New Roman" w:cs="Mangal"/>
                <w:b/>
                <w:bCs/>
                <w:color w:val="1B1C1D"/>
                <w:sz w:val="24"/>
                <w:szCs w:val="24"/>
                <w:bdr w:val="none" w:sz="0" w:space="0" w:color="auto" w:frame="1"/>
                <w:cs/>
              </w:rPr>
              <w:t>॥</w:t>
            </w:r>
            <w:r w:rsidRPr="005F27B3">
              <w:rPr>
                <w:rFonts w:ascii="Times New Roman" w:eastAsia="Times New Roman" w:hAnsi="Times New Roman" w:cs="Times New Roman"/>
                <w:b/>
                <w:bCs/>
                <w:color w:val="1B1C1D"/>
                <w:sz w:val="24"/>
                <w:szCs w:val="24"/>
                <w:bdr w:val="none" w:sz="0" w:space="0" w:color="auto" w:frame="1"/>
              </w:rPr>
              <w:t>5</w:t>
            </w:r>
            <w:r w:rsidRPr="005F27B3">
              <w:rPr>
                <w:rFonts w:ascii="Times New Roman" w:eastAsia="Times New Roman" w:hAnsi="Times New Roman" w:cs="Mangal"/>
                <w:b/>
                <w:bCs/>
                <w:color w:val="1B1C1D"/>
                <w:sz w:val="24"/>
                <w:szCs w:val="24"/>
                <w:bdr w:val="none" w:sz="0" w:space="0" w:color="auto" w:frame="1"/>
                <w:cs/>
              </w:rPr>
              <w:t>॥</w:t>
            </w:r>
          </w:p>
        </w:tc>
      </w:tr>
    </w:tbl>
    <w:p w:rsidR="009570F2" w:rsidRPr="005F27B3" w:rsidRDefault="009570F2" w:rsidP="009570F2">
      <w:pPr>
        <w:spacing w:before="100" w:beforeAutospacing="1" w:after="0" w:line="240" w:lineRule="auto"/>
        <w:rPr>
          <w:rFonts w:ascii="Times New Roman" w:eastAsia="Times New Roman" w:hAnsi="Times New Roman" w:cs="Times New Roman"/>
          <w:color w:val="1B1C1D"/>
          <w:sz w:val="24"/>
          <w:szCs w:val="24"/>
        </w:rPr>
      </w:pPr>
      <w:r w:rsidRPr="005F27B3">
        <w:rPr>
          <w:rFonts w:ascii="Times New Roman" w:eastAsia="Times New Roman" w:hAnsi="Times New Roman" w:cs="Times New Roman"/>
          <w:b/>
          <w:bCs/>
          <w:color w:val="1B1C1D"/>
          <w:sz w:val="24"/>
          <w:szCs w:val="24"/>
          <w:bdr w:val="none" w:sz="0" w:space="0" w:color="auto" w:frame="1"/>
        </w:rPr>
        <w:lastRenderedPageBreak/>
        <w:t>Meaning:</w:t>
      </w:r>
      <w:r w:rsidRPr="005F27B3">
        <w:rPr>
          <w:rFonts w:ascii="Times New Roman" w:eastAsia="Times New Roman" w:hAnsi="Times New Roman" w:cs="Times New Roman"/>
          <w:color w:val="1B1C1D"/>
          <w:sz w:val="24"/>
          <w:szCs w:val="24"/>
        </w:rPr>
        <w:t xml:space="preserve"> Salutations to you, O </w:t>
      </w:r>
      <w:proofErr w:type="spellStart"/>
      <w:r w:rsidRPr="005F27B3">
        <w:rPr>
          <w:rFonts w:ascii="Times New Roman" w:eastAsia="Times New Roman" w:hAnsi="Times New Roman" w:cs="Times New Roman"/>
          <w:b/>
          <w:bCs/>
          <w:color w:val="1B1C1D"/>
          <w:sz w:val="24"/>
          <w:szCs w:val="24"/>
          <w:bdr w:val="none" w:sz="0" w:space="0" w:color="auto" w:frame="1"/>
        </w:rPr>
        <w:t>Nārāyaṇī</w:t>
      </w:r>
      <w:proofErr w:type="spellEnd"/>
      <w:r w:rsidRPr="005F27B3">
        <w:rPr>
          <w:rFonts w:ascii="Times New Roman" w:eastAsia="Times New Roman" w:hAnsi="Times New Roman" w:cs="Times New Roman"/>
          <w:color w:val="1B1C1D"/>
          <w:sz w:val="24"/>
          <w:szCs w:val="24"/>
        </w:rPr>
        <w:t xml:space="preserve">, O Goddess, who assumes the form of </w:t>
      </w:r>
      <w:proofErr w:type="spellStart"/>
      <w:r w:rsidRPr="005F27B3">
        <w:rPr>
          <w:rFonts w:ascii="Times New Roman" w:eastAsia="Times New Roman" w:hAnsi="Times New Roman" w:cs="Times New Roman"/>
          <w:b/>
          <w:bCs/>
          <w:color w:val="1B1C1D"/>
          <w:sz w:val="24"/>
          <w:szCs w:val="24"/>
          <w:bdr w:val="none" w:sz="0" w:space="0" w:color="auto" w:frame="1"/>
        </w:rPr>
        <w:t>Brāhmaṇī</w:t>
      </w:r>
      <w:proofErr w:type="spellEnd"/>
      <w:r w:rsidRPr="005F27B3">
        <w:rPr>
          <w:rFonts w:ascii="Times New Roman" w:eastAsia="Times New Roman" w:hAnsi="Times New Roman" w:cs="Times New Roman"/>
          <w:color w:val="1B1C1D"/>
          <w:sz w:val="24"/>
          <w:szCs w:val="24"/>
        </w:rPr>
        <w:t xml:space="preserve">, seated in a celestial car drawn by swans, and who sprinkle sacred water. </w:t>
      </w:r>
      <w:r w:rsidRPr="005F27B3">
        <w:rPr>
          <w:rFonts w:ascii="Times New Roman" w:eastAsia="Times New Roman" w:hAnsi="Times New Roman" w:cs="Times New Roman"/>
          <w:i/>
          <w:iCs/>
          <w:color w:val="1B1C1D"/>
          <w:sz w:val="24"/>
          <w:szCs w:val="24"/>
          <w:bdr w:val="none" w:sz="0" w:space="0" w:color="auto" w:frame="1"/>
        </w:rPr>
        <w:t xml:space="preserve">(This verse specifically addresses the aspect of the Mother as one of the </w:t>
      </w:r>
      <w:proofErr w:type="spellStart"/>
      <w:r w:rsidRPr="005F27B3">
        <w:rPr>
          <w:rFonts w:ascii="Times New Roman" w:eastAsia="Times New Roman" w:hAnsi="Times New Roman" w:cs="Times New Roman"/>
          <w:i/>
          <w:iCs/>
          <w:color w:val="1B1C1D"/>
          <w:sz w:val="24"/>
          <w:szCs w:val="24"/>
          <w:bdr w:val="none" w:sz="0" w:space="0" w:color="auto" w:frame="1"/>
        </w:rPr>
        <w:t>Saptamatrikas</w:t>
      </w:r>
      <w:proofErr w:type="spellEnd"/>
      <w:r w:rsidRPr="005F27B3">
        <w:rPr>
          <w:rFonts w:ascii="Times New Roman" w:eastAsia="Times New Roman" w:hAnsi="Times New Roman" w:cs="Times New Roman"/>
          <w:i/>
          <w:iCs/>
          <w:color w:val="1B1C1D"/>
          <w:sz w:val="24"/>
          <w:szCs w:val="24"/>
          <w:bdr w:val="none" w:sz="0" w:space="0" w:color="auto" w:frame="1"/>
        </w:rPr>
        <w:t>, embodying the creative force).</w:t>
      </w:r>
    </w:p>
    <w:p w:rsidR="009570F2" w:rsidRPr="005F27B3" w:rsidRDefault="009570F2" w:rsidP="009570F2">
      <w:pPr>
        <w:spacing w:before="100" w:beforeAutospacing="1" w:after="62" w:line="240" w:lineRule="auto"/>
        <w:outlineLvl w:val="2"/>
        <w:rPr>
          <w:rFonts w:ascii="Times New Roman" w:eastAsia="Times New Roman" w:hAnsi="Times New Roman" w:cs="Times New Roman"/>
          <w:b/>
          <w:bCs/>
          <w:color w:val="1B1C1D"/>
          <w:sz w:val="27"/>
          <w:szCs w:val="27"/>
        </w:rPr>
      </w:pPr>
      <w:r w:rsidRPr="005F27B3">
        <w:rPr>
          <w:rFonts w:ascii="Times New Roman" w:eastAsia="Times New Roman" w:hAnsi="Times New Roman" w:cs="Times New Roman"/>
          <w:b/>
          <w:bCs/>
          <w:color w:val="1B1C1D"/>
          <w:sz w:val="27"/>
          <w:szCs w:val="27"/>
        </w:rPr>
        <w:t xml:space="preserve">6. </w:t>
      </w:r>
      <w:proofErr w:type="spellStart"/>
      <w:r w:rsidRPr="005F27B3">
        <w:rPr>
          <w:rFonts w:ascii="Times New Roman" w:eastAsia="Times New Roman" w:hAnsi="Times New Roman" w:cs="Times New Roman"/>
          <w:b/>
          <w:bCs/>
          <w:color w:val="1B1C1D"/>
          <w:sz w:val="27"/>
          <w:szCs w:val="27"/>
        </w:rPr>
        <w:t>Phaladātrī</w:t>
      </w:r>
      <w:proofErr w:type="spellEnd"/>
    </w:p>
    <w:tbl>
      <w:tblPr>
        <w:tblW w:w="0" w:type="auto"/>
        <w:tblCellSpacing w:w="15" w:type="dxa"/>
        <w:tblCellMar>
          <w:left w:w="0" w:type="dxa"/>
          <w:right w:w="0" w:type="dxa"/>
        </w:tblCellMar>
        <w:tblLook w:val="04A0"/>
      </w:tblPr>
      <w:tblGrid>
        <w:gridCol w:w="3673"/>
        <w:gridCol w:w="5194"/>
      </w:tblGrid>
      <w:tr w:rsidR="009570F2" w:rsidRPr="005F27B3" w:rsidTr="00BF67F4">
        <w:trPr>
          <w:tblHeader/>
          <w:tblCellSpacing w:w="15" w:type="dxa"/>
        </w:trPr>
        <w:tc>
          <w:tcPr>
            <w:tcW w:w="0" w:type="auto"/>
            <w:tcBorders>
              <w:top w:val="single" w:sz="2" w:space="0" w:color="auto"/>
              <w:left w:val="single" w:sz="2" w:space="0" w:color="auto"/>
              <w:bottom w:val="single" w:sz="2" w:space="0" w:color="auto"/>
              <w:right w:val="single" w:sz="2" w:space="0" w:color="auto"/>
            </w:tcBorders>
            <w:tcMar>
              <w:top w:w="62" w:type="dxa"/>
              <w:left w:w="92" w:type="dxa"/>
              <w:bottom w:w="62" w:type="dxa"/>
              <w:right w:w="92" w:type="dxa"/>
            </w:tcMar>
            <w:vAlign w:val="center"/>
            <w:hideMark/>
          </w:tcPr>
          <w:p w:rsidR="009570F2" w:rsidRPr="005F27B3" w:rsidRDefault="009570F2" w:rsidP="00BF67F4">
            <w:pPr>
              <w:spacing w:after="0" w:line="240" w:lineRule="auto"/>
              <w:rPr>
                <w:rFonts w:ascii="Times New Roman" w:eastAsia="Times New Roman" w:hAnsi="Times New Roman" w:cs="Times New Roman"/>
                <w:color w:val="1B1C1D"/>
                <w:sz w:val="24"/>
                <w:szCs w:val="24"/>
              </w:rPr>
            </w:pPr>
            <w:proofErr w:type="spellStart"/>
            <w:r w:rsidRPr="005F27B3">
              <w:rPr>
                <w:rFonts w:ascii="Times New Roman" w:eastAsia="Times New Roman" w:hAnsi="Times New Roman" w:cs="Times New Roman"/>
                <w:b/>
                <w:bCs/>
                <w:color w:val="1B1C1D"/>
                <w:sz w:val="24"/>
                <w:szCs w:val="24"/>
              </w:rPr>
              <w:t>Devanagari</w:t>
            </w:r>
            <w:proofErr w:type="spellEnd"/>
            <w:r w:rsidRPr="005F27B3">
              <w:rPr>
                <w:rFonts w:ascii="Times New Roman" w:eastAsia="Times New Roman" w:hAnsi="Times New Roman" w:cs="Times New Roman"/>
                <w:b/>
                <w:bCs/>
                <w:color w:val="1B1C1D"/>
                <w:sz w:val="24"/>
                <w:szCs w:val="24"/>
              </w:rPr>
              <w:t xml:space="preserve"> (Sanskrit)</w:t>
            </w:r>
          </w:p>
        </w:tc>
        <w:tc>
          <w:tcPr>
            <w:tcW w:w="0" w:type="auto"/>
            <w:tcBorders>
              <w:top w:val="single" w:sz="2" w:space="0" w:color="auto"/>
              <w:left w:val="single" w:sz="2" w:space="0" w:color="auto"/>
              <w:bottom w:val="single" w:sz="2" w:space="0" w:color="auto"/>
              <w:right w:val="single" w:sz="2" w:space="0" w:color="auto"/>
            </w:tcBorders>
            <w:tcMar>
              <w:top w:w="62" w:type="dxa"/>
              <w:left w:w="92" w:type="dxa"/>
              <w:bottom w:w="62" w:type="dxa"/>
              <w:right w:w="92" w:type="dxa"/>
            </w:tcMar>
            <w:vAlign w:val="center"/>
            <w:hideMark/>
          </w:tcPr>
          <w:p w:rsidR="009570F2" w:rsidRPr="005F27B3" w:rsidRDefault="009570F2" w:rsidP="00BF67F4">
            <w:pPr>
              <w:spacing w:after="0" w:line="240" w:lineRule="auto"/>
              <w:rPr>
                <w:rFonts w:ascii="Times New Roman" w:eastAsia="Times New Roman" w:hAnsi="Times New Roman" w:cs="Times New Roman"/>
                <w:color w:val="1B1C1D"/>
                <w:sz w:val="24"/>
                <w:szCs w:val="24"/>
              </w:rPr>
            </w:pPr>
            <w:r w:rsidRPr="005F27B3">
              <w:rPr>
                <w:rFonts w:ascii="Times New Roman" w:eastAsia="Times New Roman" w:hAnsi="Times New Roman" w:cs="Times New Roman"/>
                <w:b/>
                <w:bCs/>
                <w:color w:val="1B1C1D"/>
                <w:sz w:val="24"/>
                <w:szCs w:val="24"/>
              </w:rPr>
              <w:t>Transliteration (English)</w:t>
            </w:r>
          </w:p>
        </w:tc>
      </w:tr>
      <w:tr w:rsidR="009570F2" w:rsidRPr="005F27B3" w:rsidTr="00BF67F4">
        <w:trPr>
          <w:tblCellSpacing w:w="15" w:type="dxa"/>
        </w:trPr>
        <w:tc>
          <w:tcPr>
            <w:tcW w:w="0" w:type="auto"/>
            <w:tcBorders>
              <w:top w:val="single" w:sz="2" w:space="0" w:color="auto"/>
              <w:left w:val="single" w:sz="2" w:space="0" w:color="auto"/>
              <w:bottom w:val="single" w:sz="2" w:space="0" w:color="auto"/>
              <w:right w:val="single" w:sz="2" w:space="0" w:color="auto"/>
            </w:tcBorders>
            <w:tcMar>
              <w:top w:w="62" w:type="dxa"/>
              <w:left w:w="92" w:type="dxa"/>
              <w:bottom w:w="62" w:type="dxa"/>
              <w:right w:w="92" w:type="dxa"/>
            </w:tcMar>
            <w:vAlign w:val="center"/>
            <w:hideMark/>
          </w:tcPr>
          <w:p w:rsidR="009570F2" w:rsidRPr="005F27B3" w:rsidRDefault="009570F2" w:rsidP="00BF67F4">
            <w:pPr>
              <w:spacing w:after="0" w:line="240" w:lineRule="auto"/>
              <w:rPr>
                <w:rFonts w:ascii="VijayaDV" w:eastAsia="Times New Roman" w:hAnsi="VijayaDV" w:cs="VijayaDV"/>
                <w:color w:val="1B1C1D"/>
                <w:sz w:val="24"/>
                <w:szCs w:val="24"/>
              </w:rPr>
            </w:pPr>
            <w:r w:rsidRPr="005F27B3">
              <w:rPr>
                <w:rFonts w:ascii="VijayaDV" w:eastAsia="Times New Roman" w:hAnsi="VijayaDV" w:cs="VijayaDV"/>
                <w:b/>
                <w:bCs/>
                <w:color w:val="1B1C1D"/>
                <w:sz w:val="24"/>
                <w:szCs w:val="24"/>
                <w:bdr w:val="none" w:sz="0" w:space="0" w:color="auto" w:frame="1"/>
                <w:cs/>
              </w:rPr>
              <w:t>सृष्टिस्थितिविनाशानां शक्तिभूते सनातनि ।</w:t>
            </w:r>
          </w:p>
        </w:tc>
        <w:tc>
          <w:tcPr>
            <w:tcW w:w="0" w:type="auto"/>
            <w:tcBorders>
              <w:top w:val="single" w:sz="2" w:space="0" w:color="auto"/>
              <w:left w:val="single" w:sz="2" w:space="0" w:color="auto"/>
              <w:bottom w:val="single" w:sz="2" w:space="0" w:color="auto"/>
              <w:right w:val="single" w:sz="2" w:space="0" w:color="auto"/>
            </w:tcBorders>
            <w:tcMar>
              <w:top w:w="62" w:type="dxa"/>
              <w:left w:w="92" w:type="dxa"/>
              <w:bottom w:w="62" w:type="dxa"/>
              <w:right w:w="92" w:type="dxa"/>
            </w:tcMar>
            <w:vAlign w:val="center"/>
            <w:hideMark/>
          </w:tcPr>
          <w:p w:rsidR="009570F2" w:rsidRPr="005F27B3" w:rsidRDefault="009570F2" w:rsidP="00BF67F4">
            <w:pPr>
              <w:spacing w:after="0" w:line="240" w:lineRule="auto"/>
              <w:rPr>
                <w:rFonts w:ascii="Times New Roman" w:eastAsia="Times New Roman" w:hAnsi="Times New Roman" w:cs="Times New Roman"/>
                <w:color w:val="1B1C1D"/>
                <w:sz w:val="24"/>
                <w:szCs w:val="24"/>
              </w:rPr>
            </w:pPr>
            <w:proofErr w:type="spellStart"/>
            <w:r w:rsidRPr="005F27B3">
              <w:rPr>
                <w:rFonts w:ascii="Times New Roman" w:eastAsia="Times New Roman" w:hAnsi="Times New Roman" w:cs="Times New Roman"/>
                <w:b/>
                <w:bCs/>
                <w:color w:val="1B1C1D"/>
                <w:sz w:val="24"/>
                <w:szCs w:val="24"/>
                <w:bdr w:val="none" w:sz="0" w:space="0" w:color="auto" w:frame="1"/>
              </w:rPr>
              <w:t>Sṛṣṭi</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sthiti</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vināśānāṁ</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śakti</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bhūte</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sanātani</w:t>
            </w:r>
            <w:proofErr w:type="spellEnd"/>
            <w:r w:rsidRPr="005F27B3">
              <w:rPr>
                <w:rFonts w:ascii="Times New Roman" w:eastAsia="Times New Roman" w:hAnsi="Times New Roman" w:cs="Times New Roman"/>
                <w:b/>
                <w:bCs/>
                <w:color w:val="1B1C1D"/>
                <w:sz w:val="24"/>
                <w:szCs w:val="24"/>
                <w:bdr w:val="none" w:sz="0" w:space="0" w:color="auto" w:frame="1"/>
              </w:rPr>
              <w:t xml:space="preserve"> </w:t>
            </w:r>
            <w:r w:rsidRPr="005F27B3">
              <w:rPr>
                <w:rFonts w:ascii="Times New Roman" w:eastAsia="Times New Roman" w:hAnsi="Times New Roman" w:cs="Mangal"/>
                <w:b/>
                <w:bCs/>
                <w:color w:val="1B1C1D"/>
                <w:sz w:val="24"/>
                <w:szCs w:val="24"/>
                <w:bdr w:val="none" w:sz="0" w:space="0" w:color="auto" w:frame="1"/>
                <w:cs/>
              </w:rPr>
              <w:t>।</w:t>
            </w:r>
          </w:p>
        </w:tc>
      </w:tr>
      <w:tr w:rsidR="009570F2" w:rsidRPr="005F27B3" w:rsidTr="00BF67F4">
        <w:trPr>
          <w:tblCellSpacing w:w="15" w:type="dxa"/>
        </w:trPr>
        <w:tc>
          <w:tcPr>
            <w:tcW w:w="0" w:type="auto"/>
            <w:tcBorders>
              <w:top w:val="single" w:sz="2" w:space="0" w:color="auto"/>
              <w:left w:val="single" w:sz="2" w:space="0" w:color="auto"/>
              <w:bottom w:val="single" w:sz="2" w:space="0" w:color="auto"/>
              <w:right w:val="single" w:sz="2" w:space="0" w:color="auto"/>
            </w:tcBorders>
            <w:tcMar>
              <w:top w:w="62" w:type="dxa"/>
              <w:left w:w="92" w:type="dxa"/>
              <w:bottom w:w="62" w:type="dxa"/>
              <w:right w:w="92" w:type="dxa"/>
            </w:tcMar>
            <w:vAlign w:val="center"/>
            <w:hideMark/>
          </w:tcPr>
          <w:p w:rsidR="009570F2" w:rsidRPr="005F27B3" w:rsidRDefault="009570F2" w:rsidP="00BF67F4">
            <w:pPr>
              <w:spacing w:after="0" w:line="240" w:lineRule="auto"/>
              <w:rPr>
                <w:rFonts w:ascii="VijayaDV" w:eastAsia="Times New Roman" w:hAnsi="VijayaDV" w:cs="VijayaDV"/>
                <w:color w:val="1B1C1D"/>
                <w:sz w:val="24"/>
                <w:szCs w:val="24"/>
              </w:rPr>
            </w:pPr>
            <w:r w:rsidRPr="005F27B3">
              <w:rPr>
                <w:rFonts w:ascii="VijayaDV" w:eastAsia="Times New Roman" w:hAnsi="VijayaDV" w:cs="VijayaDV"/>
                <w:b/>
                <w:bCs/>
                <w:color w:val="1B1C1D"/>
                <w:sz w:val="24"/>
                <w:szCs w:val="24"/>
                <w:bdr w:val="none" w:sz="0" w:space="0" w:color="auto" w:frame="1"/>
                <w:cs/>
              </w:rPr>
              <w:t>गुणाश्रये गुणमये नारायणि नमोऽस्तु ते ॥</w:t>
            </w:r>
            <w:r w:rsidRPr="005F27B3">
              <w:rPr>
                <w:rFonts w:ascii="Mangal" w:eastAsia="Times New Roman" w:hAnsi="Mangal" w:cs="Mangal" w:hint="cs"/>
                <w:b/>
                <w:bCs/>
                <w:color w:val="1B1C1D"/>
                <w:sz w:val="24"/>
                <w:szCs w:val="24"/>
                <w:bdr w:val="none" w:sz="0" w:space="0" w:color="auto" w:frame="1"/>
                <w:cs/>
              </w:rPr>
              <w:t>६</w:t>
            </w:r>
            <w:r w:rsidRPr="005F27B3">
              <w:rPr>
                <w:rFonts w:ascii="VijayaDV" w:eastAsia="Times New Roman" w:hAnsi="VijayaDV" w:cs="VijayaDV" w:hint="cs"/>
                <w:b/>
                <w:bCs/>
                <w:color w:val="1B1C1D"/>
                <w:sz w:val="24"/>
                <w:szCs w:val="24"/>
                <w:bdr w:val="none" w:sz="0" w:space="0" w:color="auto" w:frame="1"/>
                <w:cs/>
              </w:rPr>
              <w:t>॥</w:t>
            </w:r>
          </w:p>
        </w:tc>
        <w:tc>
          <w:tcPr>
            <w:tcW w:w="0" w:type="auto"/>
            <w:tcBorders>
              <w:top w:val="single" w:sz="2" w:space="0" w:color="auto"/>
              <w:left w:val="single" w:sz="2" w:space="0" w:color="auto"/>
              <w:bottom w:val="single" w:sz="2" w:space="0" w:color="auto"/>
              <w:right w:val="single" w:sz="2" w:space="0" w:color="auto"/>
            </w:tcBorders>
            <w:tcMar>
              <w:top w:w="62" w:type="dxa"/>
              <w:left w:w="92" w:type="dxa"/>
              <w:bottom w:w="62" w:type="dxa"/>
              <w:right w:w="92" w:type="dxa"/>
            </w:tcMar>
            <w:vAlign w:val="center"/>
            <w:hideMark/>
          </w:tcPr>
          <w:p w:rsidR="009570F2" w:rsidRPr="005F27B3" w:rsidRDefault="009570F2" w:rsidP="00BF67F4">
            <w:pPr>
              <w:spacing w:after="0" w:line="240" w:lineRule="auto"/>
              <w:rPr>
                <w:rFonts w:ascii="Times New Roman" w:eastAsia="Times New Roman" w:hAnsi="Times New Roman" w:cs="Times New Roman"/>
                <w:color w:val="1B1C1D"/>
                <w:sz w:val="24"/>
                <w:szCs w:val="24"/>
              </w:rPr>
            </w:pPr>
            <w:proofErr w:type="spellStart"/>
            <w:r w:rsidRPr="005F27B3">
              <w:rPr>
                <w:rFonts w:ascii="Times New Roman" w:eastAsia="Times New Roman" w:hAnsi="Times New Roman" w:cs="Times New Roman"/>
                <w:b/>
                <w:bCs/>
                <w:color w:val="1B1C1D"/>
                <w:sz w:val="24"/>
                <w:szCs w:val="24"/>
                <w:bdr w:val="none" w:sz="0" w:space="0" w:color="auto" w:frame="1"/>
              </w:rPr>
              <w:t>Guṇāśraye</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guṇamaye</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nārāyaṇi</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namo’stu</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te</w:t>
            </w:r>
            <w:proofErr w:type="spellEnd"/>
            <w:r w:rsidRPr="005F27B3">
              <w:rPr>
                <w:rFonts w:ascii="Times New Roman" w:eastAsia="Times New Roman" w:hAnsi="Times New Roman" w:cs="Times New Roman"/>
                <w:b/>
                <w:bCs/>
                <w:color w:val="1B1C1D"/>
                <w:sz w:val="24"/>
                <w:szCs w:val="24"/>
                <w:bdr w:val="none" w:sz="0" w:space="0" w:color="auto" w:frame="1"/>
              </w:rPr>
              <w:t xml:space="preserve"> </w:t>
            </w:r>
            <w:r w:rsidRPr="005F27B3">
              <w:rPr>
                <w:rFonts w:ascii="Times New Roman" w:eastAsia="Times New Roman" w:hAnsi="Times New Roman" w:cs="Mangal"/>
                <w:b/>
                <w:bCs/>
                <w:color w:val="1B1C1D"/>
                <w:sz w:val="24"/>
                <w:szCs w:val="24"/>
                <w:bdr w:val="none" w:sz="0" w:space="0" w:color="auto" w:frame="1"/>
                <w:cs/>
              </w:rPr>
              <w:t>॥</w:t>
            </w:r>
            <w:r w:rsidRPr="005F27B3">
              <w:rPr>
                <w:rFonts w:ascii="Times New Roman" w:eastAsia="Times New Roman" w:hAnsi="Times New Roman" w:cs="Times New Roman"/>
                <w:b/>
                <w:bCs/>
                <w:color w:val="1B1C1D"/>
                <w:sz w:val="24"/>
                <w:szCs w:val="24"/>
                <w:bdr w:val="none" w:sz="0" w:space="0" w:color="auto" w:frame="1"/>
              </w:rPr>
              <w:t>6</w:t>
            </w:r>
            <w:r w:rsidRPr="005F27B3">
              <w:rPr>
                <w:rFonts w:ascii="Times New Roman" w:eastAsia="Times New Roman" w:hAnsi="Times New Roman" w:cs="Mangal"/>
                <w:b/>
                <w:bCs/>
                <w:color w:val="1B1C1D"/>
                <w:sz w:val="24"/>
                <w:szCs w:val="24"/>
                <w:bdr w:val="none" w:sz="0" w:space="0" w:color="auto" w:frame="1"/>
                <w:cs/>
              </w:rPr>
              <w:t>॥</w:t>
            </w:r>
          </w:p>
        </w:tc>
      </w:tr>
    </w:tbl>
    <w:p w:rsidR="009570F2" w:rsidRPr="005F27B3" w:rsidRDefault="009570F2" w:rsidP="009570F2">
      <w:pPr>
        <w:spacing w:before="100" w:beforeAutospacing="1" w:after="0" w:line="240" w:lineRule="auto"/>
        <w:rPr>
          <w:rFonts w:ascii="Times New Roman" w:eastAsia="Times New Roman" w:hAnsi="Times New Roman" w:cs="Times New Roman"/>
          <w:color w:val="1B1C1D"/>
          <w:sz w:val="24"/>
          <w:szCs w:val="24"/>
        </w:rPr>
      </w:pPr>
      <w:r w:rsidRPr="005F27B3">
        <w:rPr>
          <w:rFonts w:ascii="Times New Roman" w:eastAsia="Times New Roman" w:hAnsi="Times New Roman" w:cs="Times New Roman"/>
          <w:b/>
          <w:bCs/>
          <w:color w:val="1B1C1D"/>
          <w:sz w:val="24"/>
          <w:szCs w:val="24"/>
          <w:bdr w:val="none" w:sz="0" w:space="0" w:color="auto" w:frame="1"/>
        </w:rPr>
        <w:t>Meaning:</w:t>
      </w:r>
      <w:r w:rsidRPr="005F27B3">
        <w:rPr>
          <w:rFonts w:ascii="Times New Roman" w:eastAsia="Times New Roman" w:hAnsi="Times New Roman" w:cs="Times New Roman"/>
          <w:color w:val="1B1C1D"/>
          <w:sz w:val="24"/>
          <w:szCs w:val="24"/>
        </w:rPr>
        <w:t xml:space="preserve"> Salutations to you, O </w:t>
      </w:r>
      <w:proofErr w:type="spellStart"/>
      <w:r w:rsidRPr="005F27B3">
        <w:rPr>
          <w:rFonts w:ascii="Times New Roman" w:eastAsia="Times New Roman" w:hAnsi="Times New Roman" w:cs="Times New Roman"/>
          <w:b/>
          <w:bCs/>
          <w:color w:val="1B1C1D"/>
          <w:sz w:val="24"/>
          <w:szCs w:val="24"/>
          <w:bdr w:val="none" w:sz="0" w:space="0" w:color="auto" w:frame="1"/>
        </w:rPr>
        <w:t>Nārāyaṇī</w:t>
      </w:r>
      <w:proofErr w:type="spellEnd"/>
      <w:r w:rsidRPr="005F27B3">
        <w:rPr>
          <w:rFonts w:ascii="Times New Roman" w:eastAsia="Times New Roman" w:hAnsi="Times New Roman" w:cs="Times New Roman"/>
          <w:color w:val="1B1C1D"/>
          <w:sz w:val="24"/>
          <w:szCs w:val="24"/>
        </w:rPr>
        <w:t>, who are the eternal power (</w:t>
      </w:r>
      <w:proofErr w:type="spellStart"/>
      <w:r w:rsidRPr="005F27B3">
        <w:rPr>
          <w:rFonts w:ascii="Times New Roman" w:eastAsia="Times New Roman" w:hAnsi="Times New Roman" w:cs="Times New Roman"/>
          <w:i/>
          <w:iCs/>
          <w:color w:val="1B1C1D"/>
          <w:sz w:val="24"/>
          <w:szCs w:val="24"/>
          <w:bdr w:val="none" w:sz="0" w:space="0" w:color="auto" w:frame="1"/>
        </w:rPr>
        <w:t>Sanātani</w:t>
      </w:r>
      <w:proofErr w:type="spellEnd"/>
      <w:r w:rsidRPr="005F27B3">
        <w:rPr>
          <w:rFonts w:ascii="Times New Roman" w:eastAsia="Times New Roman" w:hAnsi="Times New Roman" w:cs="Times New Roman"/>
          <w:i/>
          <w:iCs/>
          <w:color w:val="1B1C1D"/>
          <w:sz w:val="24"/>
          <w:szCs w:val="24"/>
          <w:bdr w:val="none" w:sz="0" w:space="0" w:color="auto" w:frame="1"/>
        </w:rPr>
        <w:t xml:space="preserve"> </w:t>
      </w:r>
      <w:proofErr w:type="spellStart"/>
      <w:r w:rsidRPr="005F27B3">
        <w:rPr>
          <w:rFonts w:ascii="Times New Roman" w:eastAsia="Times New Roman" w:hAnsi="Times New Roman" w:cs="Times New Roman"/>
          <w:i/>
          <w:iCs/>
          <w:color w:val="1B1C1D"/>
          <w:sz w:val="24"/>
          <w:szCs w:val="24"/>
          <w:bdr w:val="none" w:sz="0" w:space="0" w:color="auto" w:frame="1"/>
        </w:rPr>
        <w:t>Śakti</w:t>
      </w:r>
      <w:proofErr w:type="spellEnd"/>
      <w:r w:rsidRPr="005F27B3">
        <w:rPr>
          <w:rFonts w:ascii="Times New Roman" w:eastAsia="Times New Roman" w:hAnsi="Times New Roman" w:cs="Times New Roman"/>
          <w:color w:val="1B1C1D"/>
          <w:sz w:val="24"/>
          <w:szCs w:val="24"/>
        </w:rPr>
        <w:t>) responsible for the creation (</w:t>
      </w:r>
      <w:proofErr w:type="spellStart"/>
      <w:r w:rsidRPr="005F27B3">
        <w:rPr>
          <w:rFonts w:ascii="Times New Roman" w:eastAsia="Times New Roman" w:hAnsi="Times New Roman" w:cs="Times New Roman"/>
          <w:i/>
          <w:iCs/>
          <w:color w:val="1B1C1D"/>
          <w:sz w:val="24"/>
          <w:szCs w:val="24"/>
          <w:bdr w:val="none" w:sz="0" w:space="0" w:color="auto" w:frame="1"/>
        </w:rPr>
        <w:t>Sṛṣṭi</w:t>
      </w:r>
      <w:proofErr w:type="spellEnd"/>
      <w:r w:rsidRPr="005F27B3">
        <w:rPr>
          <w:rFonts w:ascii="Times New Roman" w:eastAsia="Times New Roman" w:hAnsi="Times New Roman" w:cs="Times New Roman"/>
          <w:color w:val="1B1C1D"/>
          <w:sz w:val="24"/>
          <w:szCs w:val="24"/>
        </w:rPr>
        <w:t>), sustenance (</w:t>
      </w:r>
      <w:proofErr w:type="spellStart"/>
      <w:r w:rsidRPr="005F27B3">
        <w:rPr>
          <w:rFonts w:ascii="Times New Roman" w:eastAsia="Times New Roman" w:hAnsi="Times New Roman" w:cs="Times New Roman"/>
          <w:i/>
          <w:iCs/>
          <w:color w:val="1B1C1D"/>
          <w:sz w:val="24"/>
          <w:szCs w:val="24"/>
          <w:bdr w:val="none" w:sz="0" w:space="0" w:color="auto" w:frame="1"/>
        </w:rPr>
        <w:t>Sthiti</w:t>
      </w:r>
      <w:proofErr w:type="spellEnd"/>
      <w:r w:rsidRPr="005F27B3">
        <w:rPr>
          <w:rFonts w:ascii="Times New Roman" w:eastAsia="Times New Roman" w:hAnsi="Times New Roman" w:cs="Times New Roman"/>
          <w:color w:val="1B1C1D"/>
          <w:sz w:val="24"/>
          <w:szCs w:val="24"/>
        </w:rPr>
        <w:t>), and dissolution (</w:t>
      </w:r>
      <w:proofErr w:type="spellStart"/>
      <w:r w:rsidRPr="005F27B3">
        <w:rPr>
          <w:rFonts w:ascii="Times New Roman" w:eastAsia="Times New Roman" w:hAnsi="Times New Roman" w:cs="Times New Roman"/>
          <w:i/>
          <w:iCs/>
          <w:color w:val="1B1C1D"/>
          <w:sz w:val="24"/>
          <w:szCs w:val="24"/>
          <w:bdr w:val="none" w:sz="0" w:space="0" w:color="auto" w:frame="1"/>
        </w:rPr>
        <w:t>Vināśa</w:t>
      </w:r>
      <w:proofErr w:type="spellEnd"/>
      <w:r w:rsidRPr="005F27B3">
        <w:rPr>
          <w:rFonts w:ascii="Times New Roman" w:eastAsia="Times New Roman" w:hAnsi="Times New Roman" w:cs="Times New Roman"/>
          <w:color w:val="1B1C1D"/>
          <w:sz w:val="24"/>
          <w:szCs w:val="24"/>
        </w:rPr>
        <w:t>). You are the substratum of the three qualities (</w:t>
      </w:r>
      <w:proofErr w:type="spellStart"/>
      <w:r w:rsidRPr="005F27B3">
        <w:rPr>
          <w:rFonts w:ascii="Times New Roman" w:eastAsia="Times New Roman" w:hAnsi="Times New Roman" w:cs="Times New Roman"/>
          <w:i/>
          <w:iCs/>
          <w:color w:val="1B1C1D"/>
          <w:sz w:val="24"/>
          <w:szCs w:val="24"/>
          <w:bdr w:val="none" w:sz="0" w:space="0" w:color="auto" w:frame="1"/>
        </w:rPr>
        <w:t>Guṇāśraye</w:t>
      </w:r>
      <w:proofErr w:type="spellEnd"/>
      <w:r w:rsidRPr="005F27B3">
        <w:rPr>
          <w:rFonts w:ascii="Times New Roman" w:eastAsia="Times New Roman" w:hAnsi="Times New Roman" w:cs="Times New Roman"/>
          <w:color w:val="1B1C1D"/>
          <w:sz w:val="24"/>
          <w:szCs w:val="24"/>
        </w:rPr>
        <w:t>) and the embodiment of those qualities (</w:t>
      </w:r>
      <w:proofErr w:type="spellStart"/>
      <w:r w:rsidRPr="005F27B3">
        <w:rPr>
          <w:rFonts w:ascii="Times New Roman" w:eastAsia="Times New Roman" w:hAnsi="Times New Roman" w:cs="Times New Roman"/>
          <w:i/>
          <w:iCs/>
          <w:color w:val="1B1C1D"/>
          <w:sz w:val="24"/>
          <w:szCs w:val="24"/>
          <w:bdr w:val="none" w:sz="0" w:space="0" w:color="auto" w:frame="1"/>
        </w:rPr>
        <w:t>Guṇamaye</w:t>
      </w:r>
      <w:proofErr w:type="spellEnd"/>
      <w:r w:rsidRPr="005F27B3">
        <w:rPr>
          <w:rFonts w:ascii="Times New Roman" w:eastAsia="Times New Roman" w:hAnsi="Times New Roman" w:cs="Times New Roman"/>
          <w:color w:val="1B1C1D"/>
          <w:sz w:val="24"/>
          <w:szCs w:val="24"/>
        </w:rPr>
        <w:t>).</w:t>
      </w:r>
    </w:p>
    <w:p w:rsidR="009570F2" w:rsidRPr="005F27B3" w:rsidRDefault="009570F2" w:rsidP="009570F2">
      <w:pPr>
        <w:spacing w:before="100" w:beforeAutospacing="1" w:after="62" w:line="240" w:lineRule="auto"/>
        <w:outlineLvl w:val="2"/>
        <w:rPr>
          <w:rFonts w:ascii="Times New Roman" w:eastAsia="Times New Roman" w:hAnsi="Times New Roman" w:cs="Times New Roman"/>
          <w:b/>
          <w:bCs/>
          <w:color w:val="1B1C1D"/>
          <w:sz w:val="27"/>
          <w:szCs w:val="27"/>
        </w:rPr>
      </w:pPr>
      <w:r w:rsidRPr="005F27B3">
        <w:rPr>
          <w:rFonts w:ascii="Times New Roman" w:eastAsia="Times New Roman" w:hAnsi="Times New Roman" w:cs="Times New Roman"/>
          <w:b/>
          <w:bCs/>
          <w:color w:val="1B1C1D"/>
          <w:sz w:val="27"/>
          <w:szCs w:val="27"/>
        </w:rPr>
        <w:t xml:space="preserve">7. </w:t>
      </w:r>
      <w:proofErr w:type="spellStart"/>
      <w:r w:rsidRPr="005F27B3">
        <w:rPr>
          <w:rFonts w:ascii="Times New Roman" w:eastAsia="Times New Roman" w:hAnsi="Times New Roman" w:cs="Times New Roman"/>
          <w:b/>
          <w:bCs/>
          <w:color w:val="1B1C1D"/>
          <w:sz w:val="27"/>
          <w:szCs w:val="27"/>
        </w:rPr>
        <w:t>Saubhāgyadāyinī</w:t>
      </w:r>
      <w:proofErr w:type="spellEnd"/>
    </w:p>
    <w:tbl>
      <w:tblPr>
        <w:tblW w:w="0" w:type="auto"/>
        <w:tblCellSpacing w:w="15" w:type="dxa"/>
        <w:tblCellMar>
          <w:left w:w="0" w:type="dxa"/>
          <w:right w:w="0" w:type="dxa"/>
        </w:tblCellMar>
        <w:tblLook w:val="04A0"/>
      </w:tblPr>
      <w:tblGrid>
        <w:gridCol w:w="3982"/>
        <w:gridCol w:w="5314"/>
      </w:tblGrid>
      <w:tr w:rsidR="009570F2" w:rsidRPr="005F27B3" w:rsidTr="00BF67F4">
        <w:trPr>
          <w:tblHeader/>
          <w:tblCellSpacing w:w="15" w:type="dxa"/>
        </w:trPr>
        <w:tc>
          <w:tcPr>
            <w:tcW w:w="0" w:type="auto"/>
            <w:tcBorders>
              <w:top w:val="single" w:sz="2" w:space="0" w:color="auto"/>
              <w:left w:val="single" w:sz="2" w:space="0" w:color="auto"/>
              <w:bottom w:val="single" w:sz="2" w:space="0" w:color="auto"/>
              <w:right w:val="single" w:sz="2" w:space="0" w:color="auto"/>
            </w:tcBorders>
            <w:tcMar>
              <w:top w:w="62" w:type="dxa"/>
              <w:left w:w="92" w:type="dxa"/>
              <w:bottom w:w="62" w:type="dxa"/>
              <w:right w:w="92" w:type="dxa"/>
            </w:tcMar>
            <w:vAlign w:val="center"/>
            <w:hideMark/>
          </w:tcPr>
          <w:p w:rsidR="009570F2" w:rsidRPr="005F27B3" w:rsidRDefault="009570F2" w:rsidP="00BF67F4">
            <w:pPr>
              <w:spacing w:after="0" w:line="240" w:lineRule="auto"/>
              <w:rPr>
                <w:rFonts w:ascii="Times New Roman" w:eastAsia="Times New Roman" w:hAnsi="Times New Roman" w:cs="Times New Roman"/>
                <w:color w:val="1B1C1D"/>
                <w:sz w:val="24"/>
                <w:szCs w:val="24"/>
              </w:rPr>
            </w:pPr>
            <w:proofErr w:type="spellStart"/>
            <w:r w:rsidRPr="005F27B3">
              <w:rPr>
                <w:rFonts w:ascii="Times New Roman" w:eastAsia="Times New Roman" w:hAnsi="Times New Roman" w:cs="Times New Roman"/>
                <w:b/>
                <w:bCs/>
                <w:color w:val="1B1C1D"/>
                <w:sz w:val="24"/>
                <w:szCs w:val="24"/>
              </w:rPr>
              <w:t>Devanagari</w:t>
            </w:r>
            <w:proofErr w:type="spellEnd"/>
            <w:r w:rsidRPr="005F27B3">
              <w:rPr>
                <w:rFonts w:ascii="Times New Roman" w:eastAsia="Times New Roman" w:hAnsi="Times New Roman" w:cs="Times New Roman"/>
                <w:b/>
                <w:bCs/>
                <w:color w:val="1B1C1D"/>
                <w:sz w:val="24"/>
                <w:szCs w:val="24"/>
              </w:rPr>
              <w:t xml:space="preserve"> (Sanskrit)</w:t>
            </w:r>
          </w:p>
        </w:tc>
        <w:tc>
          <w:tcPr>
            <w:tcW w:w="0" w:type="auto"/>
            <w:tcBorders>
              <w:top w:val="single" w:sz="2" w:space="0" w:color="auto"/>
              <w:left w:val="single" w:sz="2" w:space="0" w:color="auto"/>
              <w:bottom w:val="single" w:sz="2" w:space="0" w:color="auto"/>
              <w:right w:val="single" w:sz="2" w:space="0" w:color="auto"/>
            </w:tcBorders>
            <w:tcMar>
              <w:top w:w="62" w:type="dxa"/>
              <w:left w:w="92" w:type="dxa"/>
              <w:bottom w:w="62" w:type="dxa"/>
              <w:right w:w="92" w:type="dxa"/>
            </w:tcMar>
            <w:vAlign w:val="center"/>
            <w:hideMark/>
          </w:tcPr>
          <w:p w:rsidR="009570F2" w:rsidRPr="005F27B3" w:rsidRDefault="009570F2" w:rsidP="00BF67F4">
            <w:pPr>
              <w:spacing w:after="0" w:line="240" w:lineRule="auto"/>
              <w:rPr>
                <w:rFonts w:ascii="Times New Roman" w:eastAsia="Times New Roman" w:hAnsi="Times New Roman" w:cs="Times New Roman"/>
                <w:color w:val="1B1C1D"/>
                <w:sz w:val="24"/>
                <w:szCs w:val="24"/>
              </w:rPr>
            </w:pPr>
            <w:r w:rsidRPr="005F27B3">
              <w:rPr>
                <w:rFonts w:ascii="Times New Roman" w:eastAsia="Times New Roman" w:hAnsi="Times New Roman" w:cs="Times New Roman"/>
                <w:b/>
                <w:bCs/>
                <w:color w:val="1B1C1D"/>
                <w:sz w:val="24"/>
                <w:szCs w:val="24"/>
              </w:rPr>
              <w:t>Transliteration (English)</w:t>
            </w:r>
          </w:p>
        </w:tc>
      </w:tr>
      <w:tr w:rsidR="009570F2" w:rsidRPr="005F27B3" w:rsidTr="00BF67F4">
        <w:trPr>
          <w:tblCellSpacing w:w="15" w:type="dxa"/>
        </w:trPr>
        <w:tc>
          <w:tcPr>
            <w:tcW w:w="0" w:type="auto"/>
            <w:tcBorders>
              <w:top w:val="single" w:sz="2" w:space="0" w:color="auto"/>
              <w:left w:val="single" w:sz="2" w:space="0" w:color="auto"/>
              <w:bottom w:val="single" w:sz="2" w:space="0" w:color="auto"/>
              <w:right w:val="single" w:sz="2" w:space="0" w:color="auto"/>
            </w:tcBorders>
            <w:tcMar>
              <w:top w:w="62" w:type="dxa"/>
              <w:left w:w="92" w:type="dxa"/>
              <w:bottom w:w="62" w:type="dxa"/>
              <w:right w:w="92" w:type="dxa"/>
            </w:tcMar>
            <w:vAlign w:val="center"/>
            <w:hideMark/>
          </w:tcPr>
          <w:p w:rsidR="009570F2" w:rsidRPr="005F27B3" w:rsidRDefault="009570F2" w:rsidP="00BF67F4">
            <w:pPr>
              <w:spacing w:after="0" w:line="240" w:lineRule="auto"/>
              <w:rPr>
                <w:rFonts w:ascii="VijayaDV" w:eastAsia="Times New Roman" w:hAnsi="VijayaDV" w:cs="VijayaDV"/>
                <w:color w:val="1B1C1D"/>
                <w:sz w:val="24"/>
                <w:szCs w:val="24"/>
              </w:rPr>
            </w:pPr>
            <w:r w:rsidRPr="005F27B3">
              <w:rPr>
                <w:rFonts w:ascii="VijayaDV" w:eastAsia="Times New Roman" w:hAnsi="VijayaDV" w:cs="VijayaDV"/>
                <w:b/>
                <w:bCs/>
                <w:color w:val="1B1C1D"/>
                <w:sz w:val="24"/>
                <w:szCs w:val="24"/>
                <w:bdr w:val="none" w:sz="0" w:space="0" w:color="auto" w:frame="1"/>
                <w:cs/>
              </w:rPr>
              <w:t>प्रणतानां प्रसीद त्वं देवि विश्वार्तिहारिणि ।</w:t>
            </w:r>
          </w:p>
        </w:tc>
        <w:tc>
          <w:tcPr>
            <w:tcW w:w="0" w:type="auto"/>
            <w:tcBorders>
              <w:top w:val="single" w:sz="2" w:space="0" w:color="auto"/>
              <w:left w:val="single" w:sz="2" w:space="0" w:color="auto"/>
              <w:bottom w:val="single" w:sz="2" w:space="0" w:color="auto"/>
              <w:right w:val="single" w:sz="2" w:space="0" w:color="auto"/>
            </w:tcBorders>
            <w:tcMar>
              <w:top w:w="62" w:type="dxa"/>
              <w:left w:w="92" w:type="dxa"/>
              <w:bottom w:w="62" w:type="dxa"/>
              <w:right w:w="92" w:type="dxa"/>
            </w:tcMar>
            <w:vAlign w:val="center"/>
            <w:hideMark/>
          </w:tcPr>
          <w:p w:rsidR="009570F2" w:rsidRPr="005F27B3" w:rsidRDefault="009570F2" w:rsidP="00BF67F4">
            <w:pPr>
              <w:spacing w:after="0" w:line="240" w:lineRule="auto"/>
              <w:rPr>
                <w:rFonts w:ascii="Times New Roman" w:eastAsia="Times New Roman" w:hAnsi="Times New Roman" w:cs="Times New Roman"/>
                <w:color w:val="1B1C1D"/>
                <w:sz w:val="24"/>
                <w:szCs w:val="24"/>
              </w:rPr>
            </w:pPr>
            <w:proofErr w:type="spellStart"/>
            <w:r w:rsidRPr="005F27B3">
              <w:rPr>
                <w:rFonts w:ascii="Times New Roman" w:eastAsia="Times New Roman" w:hAnsi="Times New Roman" w:cs="Times New Roman"/>
                <w:b/>
                <w:bCs/>
                <w:color w:val="1B1C1D"/>
                <w:sz w:val="24"/>
                <w:szCs w:val="24"/>
                <w:bdr w:val="none" w:sz="0" w:space="0" w:color="auto" w:frame="1"/>
              </w:rPr>
              <w:t>Praṇatānāṁ</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prasīda</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tvaṁ</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devi</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viśvārttihāriṇi</w:t>
            </w:r>
            <w:proofErr w:type="spellEnd"/>
            <w:r w:rsidRPr="005F27B3">
              <w:rPr>
                <w:rFonts w:ascii="Times New Roman" w:eastAsia="Times New Roman" w:hAnsi="Times New Roman" w:cs="Times New Roman"/>
                <w:b/>
                <w:bCs/>
                <w:color w:val="1B1C1D"/>
                <w:sz w:val="24"/>
                <w:szCs w:val="24"/>
                <w:bdr w:val="none" w:sz="0" w:space="0" w:color="auto" w:frame="1"/>
              </w:rPr>
              <w:t xml:space="preserve"> </w:t>
            </w:r>
            <w:r w:rsidRPr="005F27B3">
              <w:rPr>
                <w:rFonts w:ascii="Times New Roman" w:eastAsia="Times New Roman" w:hAnsi="Times New Roman" w:cs="Mangal"/>
                <w:b/>
                <w:bCs/>
                <w:color w:val="1B1C1D"/>
                <w:sz w:val="24"/>
                <w:szCs w:val="24"/>
                <w:bdr w:val="none" w:sz="0" w:space="0" w:color="auto" w:frame="1"/>
                <w:cs/>
              </w:rPr>
              <w:t>।</w:t>
            </w:r>
          </w:p>
        </w:tc>
      </w:tr>
      <w:tr w:rsidR="009570F2" w:rsidRPr="005F27B3" w:rsidTr="00BF67F4">
        <w:trPr>
          <w:tblCellSpacing w:w="15" w:type="dxa"/>
        </w:trPr>
        <w:tc>
          <w:tcPr>
            <w:tcW w:w="0" w:type="auto"/>
            <w:tcBorders>
              <w:top w:val="single" w:sz="2" w:space="0" w:color="auto"/>
              <w:left w:val="single" w:sz="2" w:space="0" w:color="auto"/>
              <w:bottom w:val="single" w:sz="2" w:space="0" w:color="auto"/>
              <w:right w:val="single" w:sz="2" w:space="0" w:color="auto"/>
            </w:tcBorders>
            <w:tcMar>
              <w:top w:w="62" w:type="dxa"/>
              <w:left w:w="92" w:type="dxa"/>
              <w:bottom w:w="62" w:type="dxa"/>
              <w:right w:w="92" w:type="dxa"/>
            </w:tcMar>
            <w:vAlign w:val="center"/>
            <w:hideMark/>
          </w:tcPr>
          <w:p w:rsidR="009570F2" w:rsidRPr="005F27B3" w:rsidRDefault="009570F2" w:rsidP="00BF67F4">
            <w:pPr>
              <w:spacing w:after="0" w:line="240" w:lineRule="auto"/>
              <w:rPr>
                <w:rFonts w:ascii="VijayaDV" w:eastAsia="Times New Roman" w:hAnsi="VijayaDV" w:cs="VijayaDV"/>
                <w:color w:val="1B1C1D"/>
                <w:sz w:val="24"/>
                <w:szCs w:val="24"/>
              </w:rPr>
            </w:pPr>
            <w:r w:rsidRPr="005F27B3">
              <w:rPr>
                <w:rFonts w:ascii="VijayaDV" w:eastAsia="Times New Roman" w:hAnsi="VijayaDV" w:cs="VijayaDV"/>
                <w:b/>
                <w:bCs/>
                <w:color w:val="1B1C1D"/>
                <w:sz w:val="24"/>
                <w:szCs w:val="24"/>
                <w:bdr w:val="none" w:sz="0" w:space="0" w:color="auto" w:frame="1"/>
                <w:cs/>
              </w:rPr>
              <w:t>त्रैलोक्यवासिनामीड्ये नारायणि नमोऽस्तु ते ॥</w:t>
            </w:r>
            <w:r w:rsidRPr="005F27B3">
              <w:rPr>
                <w:rFonts w:ascii="Mangal" w:eastAsia="Times New Roman" w:hAnsi="Mangal" w:cs="Mangal" w:hint="cs"/>
                <w:b/>
                <w:bCs/>
                <w:color w:val="1B1C1D"/>
                <w:sz w:val="24"/>
                <w:szCs w:val="24"/>
                <w:bdr w:val="none" w:sz="0" w:space="0" w:color="auto" w:frame="1"/>
                <w:cs/>
              </w:rPr>
              <w:t>७</w:t>
            </w:r>
            <w:r w:rsidRPr="005F27B3">
              <w:rPr>
                <w:rFonts w:ascii="VijayaDV" w:eastAsia="Times New Roman" w:hAnsi="VijayaDV" w:cs="VijayaDV" w:hint="cs"/>
                <w:b/>
                <w:bCs/>
                <w:color w:val="1B1C1D"/>
                <w:sz w:val="24"/>
                <w:szCs w:val="24"/>
                <w:bdr w:val="none" w:sz="0" w:space="0" w:color="auto" w:frame="1"/>
                <w:cs/>
              </w:rPr>
              <w:t>॥</w:t>
            </w:r>
          </w:p>
        </w:tc>
        <w:tc>
          <w:tcPr>
            <w:tcW w:w="0" w:type="auto"/>
            <w:tcBorders>
              <w:top w:val="single" w:sz="2" w:space="0" w:color="auto"/>
              <w:left w:val="single" w:sz="2" w:space="0" w:color="auto"/>
              <w:bottom w:val="single" w:sz="2" w:space="0" w:color="auto"/>
              <w:right w:val="single" w:sz="2" w:space="0" w:color="auto"/>
            </w:tcBorders>
            <w:tcMar>
              <w:top w:w="62" w:type="dxa"/>
              <w:left w:w="92" w:type="dxa"/>
              <w:bottom w:w="62" w:type="dxa"/>
              <w:right w:w="92" w:type="dxa"/>
            </w:tcMar>
            <w:vAlign w:val="center"/>
            <w:hideMark/>
          </w:tcPr>
          <w:p w:rsidR="009570F2" w:rsidRPr="005F27B3" w:rsidRDefault="009570F2" w:rsidP="00BF67F4">
            <w:pPr>
              <w:spacing w:after="0" w:line="240" w:lineRule="auto"/>
              <w:rPr>
                <w:rFonts w:ascii="Times New Roman" w:eastAsia="Times New Roman" w:hAnsi="Times New Roman" w:cs="Times New Roman"/>
                <w:color w:val="1B1C1D"/>
                <w:sz w:val="24"/>
                <w:szCs w:val="24"/>
              </w:rPr>
            </w:pPr>
            <w:proofErr w:type="spellStart"/>
            <w:r w:rsidRPr="005F27B3">
              <w:rPr>
                <w:rFonts w:ascii="Times New Roman" w:eastAsia="Times New Roman" w:hAnsi="Times New Roman" w:cs="Times New Roman"/>
                <w:b/>
                <w:bCs/>
                <w:color w:val="1B1C1D"/>
                <w:sz w:val="24"/>
                <w:szCs w:val="24"/>
                <w:bdr w:val="none" w:sz="0" w:space="0" w:color="auto" w:frame="1"/>
              </w:rPr>
              <w:t>Trailokya</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vāsināmīḍye</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nārāyaṇi</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namo’stu</w:t>
            </w:r>
            <w:proofErr w:type="spellEnd"/>
            <w:r w:rsidRPr="005F27B3">
              <w:rPr>
                <w:rFonts w:ascii="Times New Roman" w:eastAsia="Times New Roman" w:hAnsi="Times New Roman" w:cs="Times New Roman"/>
                <w:b/>
                <w:bCs/>
                <w:color w:val="1B1C1D"/>
                <w:sz w:val="24"/>
                <w:szCs w:val="24"/>
                <w:bdr w:val="none" w:sz="0" w:space="0" w:color="auto" w:frame="1"/>
              </w:rPr>
              <w:t xml:space="preserve"> </w:t>
            </w:r>
            <w:proofErr w:type="spellStart"/>
            <w:r w:rsidRPr="005F27B3">
              <w:rPr>
                <w:rFonts w:ascii="Times New Roman" w:eastAsia="Times New Roman" w:hAnsi="Times New Roman" w:cs="Times New Roman"/>
                <w:b/>
                <w:bCs/>
                <w:color w:val="1B1C1D"/>
                <w:sz w:val="24"/>
                <w:szCs w:val="24"/>
                <w:bdr w:val="none" w:sz="0" w:space="0" w:color="auto" w:frame="1"/>
              </w:rPr>
              <w:t>te</w:t>
            </w:r>
            <w:proofErr w:type="spellEnd"/>
            <w:r w:rsidRPr="005F27B3">
              <w:rPr>
                <w:rFonts w:ascii="Times New Roman" w:eastAsia="Times New Roman" w:hAnsi="Times New Roman" w:cs="Times New Roman"/>
                <w:b/>
                <w:bCs/>
                <w:color w:val="1B1C1D"/>
                <w:sz w:val="24"/>
                <w:szCs w:val="24"/>
                <w:bdr w:val="none" w:sz="0" w:space="0" w:color="auto" w:frame="1"/>
              </w:rPr>
              <w:t xml:space="preserve"> </w:t>
            </w:r>
            <w:r w:rsidRPr="005F27B3">
              <w:rPr>
                <w:rFonts w:ascii="Times New Roman" w:eastAsia="Times New Roman" w:hAnsi="Times New Roman" w:cs="Mangal"/>
                <w:b/>
                <w:bCs/>
                <w:color w:val="1B1C1D"/>
                <w:sz w:val="24"/>
                <w:szCs w:val="24"/>
                <w:bdr w:val="none" w:sz="0" w:space="0" w:color="auto" w:frame="1"/>
                <w:cs/>
              </w:rPr>
              <w:t>॥</w:t>
            </w:r>
            <w:r w:rsidRPr="005F27B3">
              <w:rPr>
                <w:rFonts w:ascii="Times New Roman" w:eastAsia="Times New Roman" w:hAnsi="Times New Roman" w:cs="Times New Roman"/>
                <w:b/>
                <w:bCs/>
                <w:color w:val="1B1C1D"/>
                <w:sz w:val="24"/>
                <w:szCs w:val="24"/>
                <w:bdr w:val="none" w:sz="0" w:space="0" w:color="auto" w:frame="1"/>
              </w:rPr>
              <w:t>7</w:t>
            </w:r>
            <w:r w:rsidRPr="005F27B3">
              <w:rPr>
                <w:rFonts w:ascii="Times New Roman" w:eastAsia="Times New Roman" w:hAnsi="Times New Roman" w:cs="Mangal"/>
                <w:b/>
                <w:bCs/>
                <w:color w:val="1B1C1D"/>
                <w:sz w:val="24"/>
                <w:szCs w:val="24"/>
                <w:bdr w:val="none" w:sz="0" w:space="0" w:color="auto" w:frame="1"/>
                <w:cs/>
              </w:rPr>
              <w:t>॥</w:t>
            </w:r>
          </w:p>
        </w:tc>
      </w:tr>
    </w:tbl>
    <w:p w:rsidR="009570F2" w:rsidRPr="005F27B3" w:rsidRDefault="009570F2" w:rsidP="009570F2">
      <w:pPr>
        <w:spacing w:before="100" w:beforeAutospacing="1" w:after="0" w:line="240" w:lineRule="auto"/>
        <w:rPr>
          <w:rFonts w:ascii="Times New Roman" w:eastAsia="Times New Roman" w:hAnsi="Times New Roman" w:cs="Times New Roman"/>
          <w:color w:val="1B1C1D"/>
          <w:sz w:val="24"/>
          <w:szCs w:val="24"/>
        </w:rPr>
      </w:pPr>
      <w:r w:rsidRPr="005F27B3">
        <w:rPr>
          <w:rFonts w:ascii="Times New Roman" w:eastAsia="Times New Roman" w:hAnsi="Times New Roman" w:cs="Times New Roman"/>
          <w:b/>
          <w:bCs/>
          <w:color w:val="1B1C1D"/>
          <w:sz w:val="24"/>
          <w:szCs w:val="24"/>
          <w:bdr w:val="none" w:sz="0" w:space="0" w:color="auto" w:frame="1"/>
        </w:rPr>
        <w:t>Meaning:</w:t>
      </w:r>
      <w:r w:rsidRPr="005F27B3">
        <w:rPr>
          <w:rFonts w:ascii="Times New Roman" w:eastAsia="Times New Roman" w:hAnsi="Times New Roman" w:cs="Times New Roman"/>
          <w:color w:val="1B1C1D"/>
          <w:sz w:val="24"/>
          <w:szCs w:val="24"/>
        </w:rPr>
        <w:t xml:space="preserve"> Be gracious to those who bow before you, O Goddess, the remover of the world's afflictions (</w:t>
      </w:r>
      <w:proofErr w:type="spellStart"/>
      <w:r w:rsidRPr="005F27B3">
        <w:rPr>
          <w:rFonts w:ascii="Times New Roman" w:eastAsia="Times New Roman" w:hAnsi="Times New Roman" w:cs="Times New Roman"/>
          <w:i/>
          <w:iCs/>
          <w:color w:val="1B1C1D"/>
          <w:sz w:val="24"/>
          <w:szCs w:val="24"/>
          <w:bdr w:val="none" w:sz="0" w:space="0" w:color="auto" w:frame="1"/>
        </w:rPr>
        <w:t>Viśvārttihāriṇi</w:t>
      </w:r>
      <w:proofErr w:type="spellEnd"/>
      <w:r w:rsidRPr="005F27B3">
        <w:rPr>
          <w:rFonts w:ascii="Times New Roman" w:eastAsia="Times New Roman" w:hAnsi="Times New Roman" w:cs="Times New Roman"/>
          <w:color w:val="1B1C1D"/>
          <w:sz w:val="24"/>
          <w:szCs w:val="24"/>
        </w:rPr>
        <w:t>). You are worshipped by the residents of the three worlds (</w:t>
      </w:r>
      <w:proofErr w:type="spellStart"/>
      <w:r w:rsidRPr="005F27B3">
        <w:rPr>
          <w:rFonts w:ascii="Times New Roman" w:eastAsia="Times New Roman" w:hAnsi="Times New Roman" w:cs="Times New Roman"/>
          <w:i/>
          <w:iCs/>
          <w:color w:val="1B1C1D"/>
          <w:sz w:val="24"/>
          <w:szCs w:val="24"/>
          <w:bdr w:val="none" w:sz="0" w:space="0" w:color="auto" w:frame="1"/>
        </w:rPr>
        <w:t>Trailokya</w:t>
      </w:r>
      <w:proofErr w:type="spellEnd"/>
      <w:r w:rsidRPr="005F27B3">
        <w:rPr>
          <w:rFonts w:ascii="Times New Roman" w:eastAsia="Times New Roman" w:hAnsi="Times New Roman" w:cs="Times New Roman"/>
          <w:i/>
          <w:iCs/>
          <w:color w:val="1B1C1D"/>
          <w:sz w:val="24"/>
          <w:szCs w:val="24"/>
          <w:bdr w:val="none" w:sz="0" w:space="0" w:color="auto" w:frame="1"/>
        </w:rPr>
        <w:t xml:space="preserve"> </w:t>
      </w:r>
      <w:proofErr w:type="spellStart"/>
      <w:r w:rsidRPr="005F27B3">
        <w:rPr>
          <w:rFonts w:ascii="Times New Roman" w:eastAsia="Times New Roman" w:hAnsi="Times New Roman" w:cs="Times New Roman"/>
          <w:i/>
          <w:iCs/>
          <w:color w:val="1B1C1D"/>
          <w:sz w:val="24"/>
          <w:szCs w:val="24"/>
          <w:bdr w:val="none" w:sz="0" w:space="0" w:color="auto" w:frame="1"/>
        </w:rPr>
        <w:t>Vāsināmīḍye</w:t>
      </w:r>
      <w:proofErr w:type="spellEnd"/>
      <w:r w:rsidRPr="005F27B3">
        <w:rPr>
          <w:rFonts w:ascii="Times New Roman" w:eastAsia="Times New Roman" w:hAnsi="Times New Roman" w:cs="Times New Roman"/>
          <w:color w:val="1B1C1D"/>
          <w:sz w:val="24"/>
          <w:szCs w:val="24"/>
        </w:rPr>
        <w:t xml:space="preserve">). Salutations to you, O </w:t>
      </w:r>
      <w:proofErr w:type="spellStart"/>
      <w:r w:rsidRPr="005F27B3">
        <w:rPr>
          <w:rFonts w:ascii="Times New Roman" w:eastAsia="Times New Roman" w:hAnsi="Times New Roman" w:cs="Times New Roman"/>
          <w:b/>
          <w:bCs/>
          <w:color w:val="1B1C1D"/>
          <w:sz w:val="24"/>
          <w:szCs w:val="24"/>
          <w:bdr w:val="none" w:sz="0" w:space="0" w:color="auto" w:frame="1"/>
        </w:rPr>
        <w:t>Nārāyaṇī</w:t>
      </w:r>
      <w:proofErr w:type="spellEnd"/>
      <w:r w:rsidRPr="005F27B3">
        <w:rPr>
          <w:rFonts w:ascii="Times New Roman" w:eastAsia="Times New Roman" w:hAnsi="Times New Roman" w:cs="Times New Roman"/>
          <w:color w:val="1B1C1D"/>
          <w:sz w:val="24"/>
          <w:szCs w:val="24"/>
        </w:rPr>
        <w:t>!</w:t>
      </w:r>
    </w:p>
    <w:p w:rsidR="009570F2" w:rsidRPr="005F27B3" w:rsidRDefault="009570F2" w:rsidP="009570F2">
      <w:pPr>
        <w:spacing w:after="62" w:line="240" w:lineRule="auto"/>
        <w:rPr>
          <w:rFonts w:ascii="Times New Roman" w:eastAsia="Times New Roman" w:hAnsi="Times New Roman" w:cs="Times New Roman"/>
          <w:color w:val="1B1C1D"/>
          <w:sz w:val="24"/>
          <w:szCs w:val="24"/>
        </w:rPr>
      </w:pPr>
      <w:r w:rsidRPr="005F27B3">
        <w:rPr>
          <w:rFonts w:ascii="Times New Roman" w:eastAsia="Times New Roman" w:hAnsi="Times New Roman" w:cs="Times New Roman"/>
          <w:color w:val="1B1C1D"/>
          <w:sz w:val="24"/>
          <w:szCs w:val="24"/>
        </w:rPr>
        <w:pict>
          <v:rect id="_x0000_i1026" style="width:0;height:1.5pt" o:hralign="center" o:hrstd="t" o:hrnoshade="t" o:hr="t" fillcolor="gray" stroked="f"/>
        </w:pict>
      </w:r>
    </w:p>
    <w:p w:rsidR="00BC5FD0" w:rsidRDefault="009570F2" w:rsidP="009570F2">
      <w:r w:rsidRPr="005F27B3">
        <w:rPr>
          <w:rFonts w:ascii="Times New Roman" w:eastAsia="Times New Roman" w:hAnsi="Times New Roman" w:cs="Times New Roman"/>
          <w:color w:val="1B1C1D"/>
          <w:sz w:val="24"/>
          <w:szCs w:val="24"/>
        </w:rPr>
        <w:t>This seven-verse summary beautifully connects the cosmic functions (creation, sustenance, destruction) mentioned in your article with the practical benefits of devotion (removing fear and granting wisdom).</w:t>
      </w:r>
    </w:p>
    <w:sectPr w:rsidR="00BC5FD0" w:rsidSect="00BC5FD0">
      <w:footerReference w:type="default" r:id="rId7"/>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F30E3E" w:rsidRDefault="00F30E3E" w:rsidP="009570F2">
      <w:pPr>
        <w:spacing w:after="0" w:line="240" w:lineRule="auto"/>
      </w:pPr>
      <w:r>
        <w:separator/>
      </w:r>
    </w:p>
  </w:endnote>
  <w:endnote w:type="continuationSeparator" w:id="0">
    <w:p w:rsidR="00F30E3E" w:rsidRDefault="00F30E3E" w:rsidP="009570F2">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VijayaDV">
    <w:panose1 w:val="00000000000000000000"/>
    <w:charset w:val="00"/>
    <w:family w:val="auto"/>
    <w:pitch w:val="variable"/>
    <w:sig w:usb0="A000A007" w:usb1="00000000" w:usb2="00000000" w:usb3="00000000" w:csb0="0000004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570F2" w:rsidRDefault="009570F2">
    <w:pPr>
      <w:pStyle w:val="Footer"/>
      <w:pBdr>
        <w:top w:val="thinThickSmallGap" w:sz="24" w:space="1" w:color="622423" w:themeColor="accent2" w:themeShade="7F"/>
      </w:pBdr>
      <w:rPr>
        <w:rFonts w:asciiTheme="majorHAnsi" w:hAnsiTheme="majorHAnsi"/>
      </w:rPr>
    </w:pPr>
    <w:r>
      <w:rPr>
        <w:rFonts w:asciiTheme="majorHAnsi" w:hAnsiTheme="majorHAnsi"/>
      </w:rPr>
      <w:t xml:space="preserve">Devi </w:t>
    </w:r>
    <w:proofErr w:type="spellStart"/>
    <w:r>
      <w:rPr>
        <w:rFonts w:asciiTheme="majorHAnsi" w:hAnsiTheme="majorHAnsi"/>
      </w:rPr>
      <w:t>Upaasana</w:t>
    </w:r>
    <w:proofErr w:type="spellEnd"/>
    <w:r>
      <w:rPr>
        <w:rFonts w:asciiTheme="majorHAnsi" w:hAnsiTheme="majorHAnsi"/>
      </w:rPr>
      <w:t xml:space="preserve"> by Dr </w:t>
    </w:r>
    <w:proofErr w:type="spellStart"/>
    <w:r>
      <w:rPr>
        <w:rFonts w:asciiTheme="majorHAnsi" w:hAnsiTheme="majorHAnsi"/>
      </w:rPr>
      <w:t>Vamshi</w:t>
    </w:r>
    <w:proofErr w:type="spellEnd"/>
    <w:r>
      <w:rPr>
        <w:rFonts w:asciiTheme="majorHAnsi" w:hAnsiTheme="majorHAnsi"/>
      </w:rPr>
      <w:t xml:space="preserve"> Krishna </w:t>
    </w:r>
    <w:proofErr w:type="spellStart"/>
    <w:r>
      <w:rPr>
        <w:rFonts w:asciiTheme="majorHAnsi" w:hAnsiTheme="majorHAnsi"/>
      </w:rPr>
      <w:t>Ghanapathi</w:t>
    </w:r>
    <w:proofErr w:type="spellEnd"/>
    <w:r>
      <w:rPr>
        <w:rFonts w:asciiTheme="majorHAnsi" w:hAnsiTheme="majorHAnsi"/>
      </w:rPr>
      <w:ptab w:relativeTo="margin" w:alignment="right" w:leader="none"/>
    </w:r>
    <w:r>
      <w:rPr>
        <w:rFonts w:asciiTheme="majorHAnsi" w:hAnsiTheme="majorHAnsi"/>
      </w:rPr>
      <w:t xml:space="preserve">Page </w:t>
    </w:r>
    <w:fldSimple w:instr=" PAGE   \* MERGEFORMAT ">
      <w:r w:rsidRPr="009570F2">
        <w:rPr>
          <w:rFonts w:asciiTheme="majorHAnsi" w:hAnsiTheme="majorHAnsi"/>
          <w:noProof/>
        </w:rPr>
        <w:t>2</w:t>
      </w:r>
    </w:fldSimple>
  </w:p>
  <w:p w:rsidR="009570F2" w:rsidRDefault="009570F2">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F30E3E" w:rsidRDefault="00F30E3E" w:rsidP="009570F2">
      <w:pPr>
        <w:spacing w:after="0" w:line="240" w:lineRule="auto"/>
      </w:pPr>
      <w:r>
        <w:separator/>
      </w:r>
    </w:p>
  </w:footnote>
  <w:footnote w:type="continuationSeparator" w:id="0">
    <w:p w:rsidR="00F30E3E" w:rsidRDefault="00F30E3E" w:rsidP="009570F2">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82F77B1"/>
    <w:multiLevelType w:val="multilevel"/>
    <w:tmpl w:val="C7FCC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8CA288D"/>
    <w:multiLevelType w:val="multilevel"/>
    <w:tmpl w:val="AAFAD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D696B8D"/>
    <w:multiLevelType w:val="multilevel"/>
    <w:tmpl w:val="A9BAF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3E4103F"/>
    <w:multiLevelType w:val="multilevel"/>
    <w:tmpl w:val="CA26A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
  </w:num>
  <w:num w:numId="3">
    <w:abstractNumId w:val="2"/>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footnotePr>
    <w:footnote w:id="-1"/>
    <w:footnote w:id="0"/>
  </w:footnotePr>
  <w:endnotePr>
    <w:endnote w:id="-1"/>
    <w:endnote w:id="0"/>
  </w:endnotePr>
  <w:compat/>
  <w:rsids>
    <w:rsidRoot w:val="009570F2"/>
    <w:rsid w:val="009570F2"/>
    <w:rsid w:val="00BC5FD0"/>
    <w:rsid w:val="00F30E3E"/>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C5FD0"/>
  </w:style>
  <w:style w:type="paragraph" w:styleId="Heading1">
    <w:name w:val="heading 1"/>
    <w:basedOn w:val="Normal"/>
    <w:link w:val="Heading1Char"/>
    <w:uiPriority w:val="9"/>
    <w:qFormat/>
    <w:rsid w:val="009570F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9570F2"/>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9570F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70F2"/>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570F2"/>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570F2"/>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570F2"/>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9570F2"/>
    <w:rPr>
      <w:i/>
      <w:iCs/>
    </w:rPr>
  </w:style>
  <w:style w:type="character" w:styleId="Strong">
    <w:name w:val="Strong"/>
    <w:basedOn w:val="DefaultParagraphFont"/>
    <w:uiPriority w:val="22"/>
    <w:qFormat/>
    <w:rsid w:val="009570F2"/>
    <w:rPr>
      <w:b/>
      <w:bCs/>
    </w:rPr>
  </w:style>
  <w:style w:type="paragraph" w:styleId="Header">
    <w:name w:val="header"/>
    <w:basedOn w:val="Normal"/>
    <w:link w:val="HeaderChar"/>
    <w:uiPriority w:val="99"/>
    <w:semiHidden/>
    <w:unhideWhenUsed/>
    <w:rsid w:val="009570F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570F2"/>
  </w:style>
  <w:style w:type="paragraph" w:styleId="Footer">
    <w:name w:val="footer"/>
    <w:basedOn w:val="Normal"/>
    <w:link w:val="FooterChar"/>
    <w:uiPriority w:val="99"/>
    <w:unhideWhenUsed/>
    <w:rsid w:val="009570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570F2"/>
  </w:style>
  <w:style w:type="paragraph" w:styleId="BalloonText">
    <w:name w:val="Balloon Text"/>
    <w:basedOn w:val="Normal"/>
    <w:link w:val="BalloonTextChar"/>
    <w:uiPriority w:val="99"/>
    <w:semiHidden/>
    <w:unhideWhenUsed/>
    <w:rsid w:val="009570F2"/>
    <w:pPr>
      <w:spacing w:after="0"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9570F2"/>
    <w:rPr>
      <w:rFonts w:ascii="Tahoma" w:hAnsi="Tahoma" w:cs="Mangal"/>
      <w:sz w:val="16"/>
      <w:szCs w:val="14"/>
    </w:rPr>
  </w:style>
</w:styles>
</file>

<file path=word/webSettings.xml><?xml version="1.0" encoding="utf-8"?>
<w:webSettings xmlns:r="http://schemas.openxmlformats.org/officeDocument/2006/relationships" xmlns:w="http://schemas.openxmlformats.org/wordprocessingml/2006/main">
  <w:divs>
    <w:div w:id="1855455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1507</Words>
  <Characters>8592</Characters>
  <Application>Microsoft Office Word</Application>
  <DocSecurity>0</DocSecurity>
  <Lines>71</Lines>
  <Paragraphs>20</Paragraphs>
  <ScaleCrop>false</ScaleCrop>
  <Company/>
  <LinksUpToDate>false</LinksUpToDate>
  <CharactersWithSpaces>10079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cp:revision>
  <dcterms:created xsi:type="dcterms:W3CDTF">2025-11-09T10:32:00Z</dcterms:created>
  <dcterms:modified xsi:type="dcterms:W3CDTF">2025-11-09T10:34:00Z</dcterms:modified>
</cp:coreProperties>
</file>