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0110" w:rsidRPr="00111CBE" w:rsidRDefault="00030791" w:rsidP="00111CBE">
      <w:pPr>
        <w:jc w:val="center"/>
        <w:rPr>
          <w:b/>
          <w:bCs/>
          <w:sz w:val="32"/>
          <w:szCs w:val="30"/>
          <w:u w:val="single"/>
        </w:rPr>
      </w:pPr>
      <w:r>
        <w:rPr>
          <w:b/>
          <w:bCs/>
          <w:sz w:val="32"/>
          <w:szCs w:val="30"/>
          <w:u w:val="single"/>
        </w:rPr>
        <w:t xml:space="preserve">Forms of </w:t>
      </w:r>
      <w:r w:rsidRPr="00111CBE">
        <w:rPr>
          <w:b/>
          <w:bCs/>
          <w:sz w:val="32"/>
          <w:szCs w:val="30"/>
          <w:u w:val="single"/>
        </w:rPr>
        <w:t>Shiva</w:t>
      </w:r>
      <w:r>
        <w:rPr>
          <w:b/>
          <w:bCs/>
          <w:sz w:val="32"/>
          <w:szCs w:val="30"/>
          <w:u w:val="single"/>
        </w:rPr>
        <w:t xml:space="preserve"> - </w:t>
      </w:r>
      <w:proofErr w:type="spellStart"/>
      <w:r>
        <w:rPr>
          <w:b/>
          <w:bCs/>
          <w:sz w:val="32"/>
          <w:szCs w:val="30"/>
          <w:u w:val="single"/>
        </w:rPr>
        <w:t>Ashta</w:t>
      </w:r>
      <w:proofErr w:type="spellEnd"/>
      <w:r>
        <w:rPr>
          <w:b/>
          <w:bCs/>
          <w:sz w:val="32"/>
          <w:szCs w:val="30"/>
          <w:u w:val="single"/>
        </w:rPr>
        <w:t xml:space="preserve"> </w:t>
      </w:r>
      <w:proofErr w:type="spellStart"/>
      <w:r>
        <w:rPr>
          <w:b/>
          <w:bCs/>
          <w:sz w:val="32"/>
          <w:szCs w:val="30"/>
          <w:u w:val="single"/>
        </w:rPr>
        <w:t>Murty</w:t>
      </w:r>
      <w:proofErr w:type="spellEnd"/>
      <w:r>
        <w:rPr>
          <w:b/>
          <w:bCs/>
          <w:sz w:val="32"/>
          <w:szCs w:val="30"/>
          <w:u w:val="single"/>
        </w:rPr>
        <w:t xml:space="preserve"> &amp; </w:t>
      </w:r>
      <w:proofErr w:type="spellStart"/>
      <w:r>
        <w:rPr>
          <w:b/>
          <w:bCs/>
          <w:sz w:val="32"/>
          <w:szCs w:val="30"/>
          <w:u w:val="single"/>
        </w:rPr>
        <w:t>Bhava</w:t>
      </w:r>
      <w:proofErr w:type="spellEnd"/>
      <w:r>
        <w:rPr>
          <w:b/>
          <w:bCs/>
          <w:sz w:val="32"/>
          <w:szCs w:val="30"/>
          <w:u w:val="single"/>
        </w:rPr>
        <w:t xml:space="preserve"> - </w:t>
      </w:r>
      <w:proofErr w:type="spellStart"/>
      <w:r>
        <w:rPr>
          <w:b/>
          <w:bCs/>
          <w:sz w:val="32"/>
          <w:szCs w:val="30"/>
          <w:u w:val="single"/>
        </w:rPr>
        <w:t>Sharva</w:t>
      </w:r>
      <w:proofErr w:type="spellEnd"/>
      <w:r>
        <w:rPr>
          <w:b/>
          <w:bCs/>
          <w:sz w:val="32"/>
          <w:szCs w:val="30"/>
          <w:u w:val="single"/>
        </w:rPr>
        <w:t xml:space="preserve"> </w:t>
      </w:r>
    </w:p>
    <w:p w:rsidR="00111CBE" w:rsidRPr="00111CBE" w:rsidRDefault="00111CBE" w:rsidP="00111CBE">
      <w:pPr>
        <w:spacing w:after="0"/>
        <w:jc w:val="center"/>
        <w:rPr>
          <w:b/>
          <w:bCs/>
          <w:sz w:val="28"/>
          <w:szCs w:val="26"/>
        </w:rPr>
      </w:pPr>
      <w:r w:rsidRPr="00111CBE">
        <w:rPr>
          <w:b/>
          <w:bCs/>
          <w:sz w:val="24"/>
          <w:szCs w:val="22"/>
        </w:rPr>
        <w:t xml:space="preserve">An article by Dr. </w:t>
      </w:r>
      <w:proofErr w:type="spellStart"/>
      <w:r w:rsidRPr="00111CBE">
        <w:rPr>
          <w:b/>
          <w:bCs/>
          <w:sz w:val="24"/>
          <w:szCs w:val="22"/>
        </w:rPr>
        <w:t>Vamshi</w:t>
      </w:r>
      <w:proofErr w:type="spellEnd"/>
      <w:r w:rsidRPr="00111CBE">
        <w:rPr>
          <w:b/>
          <w:bCs/>
          <w:sz w:val="24"/>
          <w:szCs w:val="22"/>
        </w:rPr>
        <w:t xml:space="preserve"> Krishna </w:t>
      </w:r>
      <w:proofErr w:type="spellStart"/>
      <w:r w:rsidRPr="00111CBE">
        <w:rPr>
          <w:b/>
          <w:bCs/>
          <w:sz w:val="24"/>
          <w:szCs w:val="22"/>
        </w:rPr>
        <w:t>Ghanapathi</w:t>
      </w:r>
      <w:proofErr w:type="spellEnd"/>
      <w:r w:rsidRPr="00111CBE">
        <w:rPr>
          <w:b/>
          <w:bCs/>
          <w:sz w:val="24"/>
          <w:szCs w:val="22"/>
        </w:rPr>
        <w:t>, based on the discourse of</w:t>
      </w:r>
    </w:p>
    <w:p w:rsidR="00111CBE" w:rsidRDefault="00111CBE" w:rsidP="00111CBE">
      <w:pPr>
        <w:spacing w:after="0"/>
        <w:jc w:val="center"/>
        <w:rPr>
          <w:sz w:val="28"/>
          <w:szCs w:val="26"/>
        </w:rPr>
      </w:pPr>
      <w:proofErr w:type="spellStart"/>
      <w:r w:rsidRPr="00111CBE">
        <w:rPr>
          <w:b/>
          <w:bCs/>
          <w:sz w:val="28"/>
          <w:szCs w:val="26"/>
        </w:rPr>
        <w:t>Pujya</w:t>
      </w:r>
      <w:proofErr w:type="spellEnd"/>
      <w:r w:rsidRPr="00111CBE">
        <w:rPr>
          <w:b/>
          <w:bCs/>
          <w:sz w:val="28"/>
          <w:szCs w:val="26"/>
        </w:rPr>
        <w:t xml:space="preserve"> Sri </w:t>
      </w:r>
      <w:proofErr w:type="spellStart"/>
      <w:r w:rsidRPr="00111CBE">
        <w:rPr>
          <w:b/>
          <w:bCs/>
          <w:sz w:val="28"/>
          <w:szCs w:val="26"/>
        </w:rPr>
        <w:t>Ganapathy</w:t>
      </w:r>
      <w:proofErr w:type="spellEnd"/>
      <w:r w:rsidRPr="00111CBE">
        <w:rPr>
          <w:b/>
          <w:bCs/>
          <w:sz w:val="28"/>
          <w:szCs w:val="26"/>
        </w:rPr>
        <w:t xml:space="preserve"> Sachchidananda </w:t>
      </w:r>
      <w:proofErr w:type="spellStart"/>
      <w:r w:rsidRPr="00111CBE">
        <w:rPr>
          <w:b/>
          <w:bCs/>
          <w:sz w:val="28"/>
          <w:szCs w:val="26"/>
        </w:rPr>
        <w:t>Swamiji</w:t>
      </w:r>
      <w:proofErr w:type="spellEnd"/>
    </w:p>
    <w:p w:rsidR="00111CBE" w:rsidRPr="00111CBE" w:rsidRDefault="00111CBE" w:rsidP="00111CBE">
      <w:pPr>
        <w:spacing w:after="0"/>
        <w:jc w:val="center"/>
        <w:rPr>
          <w:sz w:val="24"/>
          <w:szCs w:val="22"/>
        </w:rPr>
      </w:pPr>
      <w:r>
        <w:rPr>
          <w:sz w:val="24"/>
          <w:szCs w:val="22"/>
        </w:rPr>
        <w:t>at</w:t>
      </w:r>
      <w:r w:rsidRPr="00111CBE">
        <w:rPr>
          <w:sz w:val="24"/>
          <w:szCs w:val="22"/>
        </w:rPr>
        <w:t xml:space="preserve"> </w:t>
      </w:r>
      <w:proofErr w:type="spellStart"/>
      <w:r w:rsidRPr="00111CBE">
        <w:rPr>
          <w:sz w:val="24"/>
          <w:szCs w:val="22"/>
        </w:rPr>
        <w:t>Avadhoota</w:t>
      </w:r>
      <w:proofErr w:type="spellEnd"/>
      <w:r w:rsidRPr="00111CBE">
        <w:rPr>
          <w:sz w:val="24"/>
          <w:szCs w:val="22"/>
        </w:rPr>
        <w:t xml:space="preserve"> Datta </w:t>
      </w:r>
      <w:proofErr w:type="spellStart"/>
      <w:r w:rsidRPr="00111CBE">
        <w:rPr>
          <w:sz w:val="24"/>
          <w:szCs w:val="22"/>
        </w:rPr>
        <w:t>Peetham</w:t>
      </w:r>
      <w:proofErr w:type="spellEnd"/>
      <w:r w:rsidRPr="00111CBE">
        <w:rPr>
          <w:sz w:val="24"/>
          <w:szCs w:val="22"/>
        </w:rPr>
        <w:t>, Mysore on 23rd February 2017</w:t>
      </w:r>
    </w:p>
    <w:p w:rsidR="00111CBE" w:rsidRDefault="00111CBE" w:rsidP="00111CBE">
      <w:pPr>
        <w:spacing w:after="0"/>
        <w:rPr>
          <w:sz w:val="28"/>
          <w:szCs w:val="26"/>
        </w:rPr>
      </w:pPr>
    </w:p>
    <w:p w:rsidR="00111CBE" w:rsidRDefault="0063412E" w:rsidP="0063412E">
      <w:pPr>
        <w:spacing w:after="0"/>
        <w:jc w:val="both"/>
        <w:rPr>
          <w:sz w:val="24"/>
          <w:szCs w:val="22"/>
        </w:rPr>
      </w:pPr>
      <w:r>
        <w:rPr>
          <w:sz w:val="24"/>
          <w:szCs w:val="22"/>
        </w:rPr>
        <w:tab/>
      </w:r>
      <w:r w:rsidR="00111CBE" w:rsidRPr="00111CBE">
        <w:rPr>
          <w:sz w:val="24"/>
          <w:szCs w:val="22"/>
        </w:rPr>
        <w:t>Om</w:t>
      </w:r>
      <w:r w:rsidR="00111CBE">
        <w:rPr>
          <w:sz w:val="28"/>
          <w:szCs w:val="26"/>
        </w:rPr>
        <w:t xml:space="preserve"> </w:t>
      </w:r>
      <w:proofErr w:type="spellStart"/>
      <w:r w:rsidR="00111CBE" w:rsidRPr="00111CBE">
        <w:rPr>
          <w:sz w:val="24"/>
          <w:szCs w:val="22"/>
        </w:rPr>
        <w:t>Namassh</w:t>
      </w:r>
      <w:r w:rsidR="00111CBE">
        <w:rPr>
          <w:sz w:val="24"/>
          <w:szCs w:val="22"/>
        </w:rPr>
        <w:t>ivaaya</w:t>
      </w:r>
      <w:proofErr w:type="spellEnd"/>
      <w:r w:rsidR="00111CBE">
        <w:rPr>
          <w:sz w:val="24"/>
          <w:szCs w:val="22"/>
        </w:rPr>
        <w:t xml:space="preserve">. </w:t>
      </w:r>
      <w:r>
        <w:rPr>
          <w:sz w:val="24"/>
          <w:szCs w:val="22"/>
        </w:rPr>
        <w:t xml:space="preserve">Lord Shiva has many synonyms. </w:t>
      </w:r>
      <w:proofErr w:type="spellStart"/>
      <w:r>
        <w:rPr>
          <w:sz w:val="24"/>
          <w:szCs w:val="22"/>
        </w:rPr>
        <w:t>Ashta</w:t>
      </w:r>
      <w:proofErr w:type="spellEnd"/>
      <w:r>
        <w:rPr>
          <w:sz w:val="24"/>
          <w:szCs w:val="22"/>
        </w:rPr>
        <w:t xml:space="preserve"> </w:t>
      </w:r>
      <w:proofErr w:type="spellStart"/>
      <w:r>
        <w:rPr>
          <w:sz w:val="24"/>
          <w:szCs w:val="22"/>
        </w:rPr>
        <w:t>Murty</w:t>
      </w:r>
      <w:proofErr w:type="spellEnd"/>
      <w:r>
        <w:rPr>
          <w:sz w:val="24"/>
          <w:szCs w:val="22"/>
        </w:rPr>
        <w:t xml:space="preserve"> is one among them. Interestingly, the same name finds its place in </w:t>
      </w:r>
      <w:proofErr w:type="spellStart"/>
      <w:r>
        <w:rPr>
          <w:sz w:val="24"/>
          <w:szCs w:val="22"/>
        </w:rPr>
        <w:t>Lalitaa</w:t>
      </w:r>
      <w:proofErr w:type="spellEnd"/>
      <w:r>
        <w:rPr>
          <w:sz w:val="24"/>
          <w:szCs w:val="22"/>
        </w:rPr>
        <w:t xml:space="preserve"> </w:t>
      </w:r>
      <w:proofErr w:type="spellStart"/>
      <w:r>
        <w:rPr>
          <w:sz w:val="24"/>
          <w:szCs w:val="22"/>
        </w:rPr>
        <w:t>Sahasra</w:t>
      </w:r>
      <w:proofErr w:type="spellEnd"/>
      <w:r>
        <w:rPr>
          <w:sz w:val="24"/>
          <w:szCs w:val="22"/>
        </w:rPr>
        <w:t xml:space="preserve"> </w:t>
      </w:r>
      <w:proofErr w:type="spellStart"/>
      <w:r>
        <w:rPr>
          <w:sz w:val="24"/>
          <w:szCs w:val="22"/>
        </w:rPr>
        <w:t>Naama</w:t>
      </w:r>
      <w:proofErr w:type="spellEnd"/>
      <w:r>
        <w:rPr>
          <w:sz w:val="24"/>
          <w:szCs w:val="22"/>
        </w:rPr>
        <w:t>. (</w:t>
      </w:r>
      <w:proofErr w:type="spellStart"/>
      <w:r>
        <w:rPr>
          <w:sz w:val="24"/>
          <w:szCs w:val="22"/>
        </w:rPr>
        <w:t>Ashtamurtir</w:t>
      </w:r>
      <w:proofErr w:type="spellEnd"/>
      <w:r>
        <w:rPr>
          <w:sz w:val="24"/>
          <w:szCs w:val="22"/>
        </w:rPr>
        <w:t xml:space="preserve"> </w:t>
      </w:r>
      <w:proofErr w:type="spellStart"/>
      <w:r>
        <w:rPr>
          <w:sz w:val="24"/>
          <w:szCs w:val="22"/>
        </w:rPr>
        <w:t>Ajaa</w:t>
      </w:r>
      <w:proofErr w:type="spellEnd"/>
      <w:r>
        <w:rPr>
          <w:sz w:val="24"/>
          <w:szCs w:val="22"/>
        </w:rPr>
        <w:t xml:space="preserve"> </w:t>
      </w:r>
      <w:proofErr w:type="spellStart"/>
      <w:r>
        <w:rPr>
          <w:sz w:val="24"/>
          <w:szCs w:val="22"/>
        </w:rPr>
        <w:t>Jaitree</w:t>
      </w:r>
      <w:proofErr w:type="spellEnd"/>
      <w:r>
        <w:rPr>
          <w:sz w:val="24"/>
          <w:szCs w:val="22"/>
        </w:rPr>
        <w:t>). What is the significance of this name?</w:t>
      </w:r>
    </w:p>
    <w:p w:rsidR="0063412E" w:rsidRDefault="0063412E" w:rsidP="0063412E">
      <w:pPr>
        <w:spacing w:after="0"/>
        <w:jc w:val="both"/>
        <w:rPr>
          <w:sz w:val="24"/>
          <w:szCs w:val="22"/>
        </w:rPr>
      </w:pPr>
      <w:r>
        <w:rPr>
          <w:sz w:val="24"/>
          <w:szCs w:val="22"/>
        </w:rPr>
        <w:tab/>
      </w:r>
      <w:proofErr w:type="spellStart"/>
      <w:r>
        <w:rPr>
          <w:sz w:val="24"/>
          <w:szCs w:val="22"/>
        </w:rPr>
        <w:t>Ashta</w:t>
      </w:r>
      <w:proofErr w:type="spellEnd"/>
      <w:r>
        <w:rPr>
          <w:sz w:val="24"/>
          <w:szCs w:val="22"/>
        </w:rPr>
        <w:t xml:space="preserve"> = Eight. </w:t>
      </w:r>
      <w:proofErr w:type="spellStart"/>
      <w:r>
        <w:rPr>
          <w:sz w:val="24"/>
          <w:szCs w:val="22"/>
        </w:rPr>
        <w:t>Murty</w:t>
      </w:r>
      <w:proofErr w:type="spellEnd"/>
      <w:r>
        <w:rPr>
          <w:sz w:val="24"/>
          <w:szCs w:val="22"/>
        </w:rPr>
        <w:t xml:space="preserve"> = Form. An entity which has eight forms is called </w:t>
      </w:r>
      <w:proofErr w:type="spellStart"/>
      <w:r>
        <w:rPr>
          <w:sz w:val="24"/>
          <w:szCs w:val="22"/>
        </w:rPr>
        <w:t>Ashta</w:t>
      </w:r>
      <w:proofErr w:type="spellEnd"/>
      <w:r>
        <w:rPr>
          <w:sz w:val="24"/>
          <w:szCs w:val="22"/>
        </w:rPr>
        <w:t xml:space="preserve"> </w:t>
      </w:r>
      <w:proofErr w:type="spellStart"/>
      <w:r>
        <w:rPr>
          <w:sz w:val="24"/>
          <w:szCs w:val="22"/>
        </w:rPr>
        <w:t>Murty</w:t>
      </w:r>
      <w:proofErr w:type="spellEnd"/>
      <w:r>
        <w:rPr>
          <w:sz w:val="24"/>
          <w:szCs w:val="22"/>
        </w:rPr>
        <w:t xml:space="preserve">. And this compound word is called </w:t>
      </w:r>
      <w:proofErr w:type="spellStart"/>
      <w:r>
        <w:rPr>
          <w:sz w:val="24"/>
          <w:szCs w:val="22"/>
        </w:rPr>
        <w:t>Bahu</w:t>
      </w:r>
      <w:proofErr w:type="spellEnd"/>
      <w:r>
        <w:rPr>
          <w:sz w:val="24"/>
          <w:szCs w:val="22"/>
        </w:rPr>
        <w:t xml:space="preserve"> </w:t>
      </w:r>
      <w:proofErr w:type="spellStart"/>
      <w:r>
        <w:rPr>
          <w:sz w:val="24"/>
          <w:szCs w:val="22"/>
        </w:rPr>
        <w:t>Vreehi</w:t>
      </w:r>
      <w:proofErr w:type="spellEnd"/>
      <w:r>
        <w:rPr>
          <w:sz w:val="24"/>
          <w:szCs w:val="22"/>
        </w:rPr>
        <w:t xml:space="preserve"> </w:t>
      </w:r>
      <w:proofErr w:type="spellStart"/>
      <w:r>
        <w:rPr>
          <w:sz w:val="24"/>
          <w:szCs w:val="22"/>
        </w:rPr>
        <w:t>Samaasa</w:t>
      </w:r>
      <w:proofErr w:type="spellEnd"/>
      <w:r>
        <w:rPr>
          <w:sz w:val="24"/>
          <w:szCs w:val="22"/>
        </w:rPr>
        <w:t xml:space="preserve"> by the grammarians. Interesting part of this linguistic peculiarity called </w:t>
      </w:r>
      <w:proofErr w:type="spellStart"/>
      <w:r>
        <w:rPr>
          <w:sz w:val="24"/>
          <w:szCs w:val="22"/>
        </w:rPr>
        <w:t>BahuVreehi</w:t>
      </w:r>
      <w:proofErr w:type="spellEnd"/>
      <w:r>
        <w:rPr>
          <w:sz w:val="24"/>
          <w:szCs w:val="22"/>
        </w:rPr>
        <w:t xml:space="preserve"> is that - neither of the words in the compound word is important. In this current case study it implies that</w:t>
      </w:r>
    </w:p>
    <w:p w:rsidR="0063412E" w:rsidRDefault="0063412E" w:rsidP="0063412E">
      <w:pPr>
        <w:spacing w:after="0"/>
        <w:jc w:val="both"/>
        <w:rPr>
          <w:sz w:val="24"/>
          <w:szCs w:val="22"/>
        </w:rPr>
      </w:pPr>
      <w:r>
        <w:rPr>
          <w:sz w:val="24"/>
          <w:szCs w:val="22"/>
        </w:rPr>
        <w:tab/>
        <w:t xml:space="preserve">neither </w:t>
      </w:r>
      <w:proofErr w:type="spellStart"/>
      <w:r>
        <w:rPr>
          <w:sz w:val="24"/>
          <w:szCs w:val="22"/>
        </w:rPr>
        <w:t>Ashta</w:t>
      </w:r>
      <w:proofErr w:type="spellEnd"/>
      <w:r>
        <w:rPr>
          <w:sz w:val="24"/>
          <w:szCs w:val="22"/>
        </w:rPr>
        <w:t xml:space="preserve"> </w:t>
      </w:r>
      <w:r w:rsidR="00030791">
        <w:rPr>
          <w:sz w:val="24"/>
          <w:szCs w:val="22"/>
        </w:rPr>
        <w:tab/>
      </w:r>
      <w:r>
        <w:rPr>
          <w:sz w:val="24"/>
          <w:szCs w:val="22"/>
        </w:rPr>
        <w:t>- the number eight</w:t>
      </w:r>
    </w:p>
    <w:p w:rsidR="0063412E" w:rsidRDefault="0063412E" w:rsidP="0063412E">
      <w:pPr>
        <w:spacing w:after="0"/>
        <w:jc w:val="both"/>
        <w:rPr>
          <w:sz w:val="24"/>
          <w:szCs w:val="22"/>
        </w:rPr>
      </w:pPr>
      <w:r>
        <w:rPr>
          <w:sz w:val="24"/>
          <w:szCs w:val="22"/>
        </w:rPr>
        <w:tab/>
        <w:t xml:space="preserve">nor </w:t>
      </w:r>
      <w:r w:rsidR="00030791">
        <w:rPr>
          <w:sz w:val="24"/>
          <w:szCs w:val="22"/>
        </w:rPr>
        <w:tab/>
      </w:r>
      <w:proofErr w:type="spellStart"/>
      <w:r>
        <w:rPr>
          <w:sz w:val="24"/>
          <w:szCs w:val="22"/>
        </w:rPr>
        <w:t>Murty</w:t>
      </w:r>
      <w:proofErr w:type="spellEnd"/>
      <w:r>
        <w:rPr>
          <w:sz w:val="24"/>
          <w:szCs w:val="22"/>
        </w:rPr>
        <w:t xml:space="preserve"> </w:t>
      </w:r>
      <w:r w:rsidR="00030791">
        <w:rPr>
          <w:sz w:val="24"/>
          <w:szCs w:val="22"/>
        </w:rPr>
        <w:tab/>
        <w:t xml:space="preserve">- </w:t>
      </w:r>
      <w:r>
        <w:rPr>
          <w:sz w:val="24"/>
          <w:szCs w:val="22"/>
        </w:rPr>
        <w:t>the form are important.</w:t>
      </w:r>
    </w:p>
    <w:p w:rsidR="0063412E" w:rsidRDefault="0063412E" w:rsidP="0063412E">
      <w:pPr>
        <w:spacing w:after="0"/>
        <w:jc w:val="both"/>
        <w:rPr>
          <w:sz w:val="24"/>
          <w:szCs w:val="22"/>
        </w:rPr>
      </w:pPr>
    </w:p>
    <w:p w:rsidR="0063412E" w:rsidRDefault="0063412E" w:rsidP="0063412E">
      <w:pPr>
        <w:spacing w:after="0"/>
        <w:jc w:val="both"/>
        <w:rPr>
          <w:sz w:val="24"/>
          <w:szCs w:val="22"/>
        </w:rPr>
      </w:pPr>
      <w:r>
        <w:rPr>
          <w:sz w:val="24"/>
          <w:szCs w:val="22"/>
        </w:rPr>
        <w:tab/>
        <w:t>Then what is important?</w:t>
      </w:r>
    </w:p>
    <w:p w:rsidR="0063412E" w:rsidRDefault="0063412E" w:rsidP="0063412E">
      <w:pPr>
        <w:spacing w:after="0"/>
        <w:jc w:val="both"/>
        <w:rPr>
          <w:sz w:val="24"/>
          <w:szCs w:val="22"/>
        </w:rPr>
      </w:pPr>
      <w:r>
        <w:rPr>
          <w:sz w:val="24"/>
          <w:szCs w:val="22"/>
        </w:rPr>
        <w:tab/>
        <w:t xml:space="preserve">The divinity entity, who has all the eight forms is far more important. This linguistic mechanism teaches us more. </w:t>
      </w:r>
    </w:p>
    <w:p w:rsidR="0063412E" w:rsidRPr="0063412E" w:rsidRDefault="0063412E" w:rsidP="0063412E">
      <w:pPr>
        <w:pStyle w:val="ListParagraph"/>
        <w:numPr>
          <w:ilvl w:val="0"/>
          <w:numId w:val="1"/>
        </w:numPr>
        <w:spacing w:after="0"/>
        <w:jc w:val="both"/>
        <w:rPr>
          <w:sz w:val="28"/>
          <w:szCs w:val="26"/>
        </w:rPr>
      </w:pPr>
      <w:r w:rsidRPr="0063412E">
        <w:rPr>
          <w:sz w:val="24"/>
          <w:szCs w:val="22"/>
        </w:rPr>
        <w:t>The number is unimportant, as the Divinity can increase or decrease the manifestations</w:t>
      </w:r>
      <w:r>
        <w:rPr>
          <w:sz w:val="24"/>
          <w:szCs w:val="22"/>
        </w:rPr>
        <w:t xml:space="preserve"> to suit the creation cycles.</w:t>
      </w:r>
    </w:p>
    <w:p w:rsidR="0063412E" w:rsidRPr="0063412E" w:rsidRDefault="0063412E" w:rsidP="0063412E">
      <w:pPr>
        <w:pStyle w:val="ListParagraph"/>
        <w:numPr>
          <w:ilvl w:val="0"/>
          <w:numId w:val="1"/>
        </w:numPr>
        <w:spacing w:after="0"/>
        <w:jc w:val="both"/>
        <w:rPr>
          <w:sz w:val="28"/>
          <w:szCs w:val="26"/>
        </w:rPr>
      </w:pPr>
      <w:r>
        <w:rPr>
          <w:sz w:val="24"/>
          <w:szCs w:val="22"/>
        </w:rPr>
        <w:t xml:space="preserve">The manifestations will become redundant in the end of the </w:t>
      </w:r>
      <w:proofErr w:type="spellStart"/>
      <w:r>
        <w:rPr>
          <w:sz w:val="24"/>
          <w:szCs w:val="22"/>
        </w:rPr>
        <w:t>Kalpa</w:t>
      </w:r>
      <w:proofErr w:type="spellEnd"/>
      <w:r>
        <w:rPr>
          <w:sz w:val="24"/>
          <w:szCs w:val="22"/>
        </w:rPr>
        <w:t xml:space="preserve">, when delusion decimates the entire Universe. At that stage, no </w:t>
      </w:r>
      <w:proofErr w:type="spellStart"/>
      <w:r>
        <w:rPr>
          <w:sz w:val="24"/>
          <w:szCs w:val="22"/>
        </w:rPr>
        <w:t>Murty</w:t>
      </w:r>
      <w:proofErr w:type="spellEnd"/>
      <w:r>
        <w:rPr>
          <w:sz w:val="24"/>
          <w:szCs w:val="22"/>
        </w:rPr>
        <w:t xml:space="preserve"> is apparently available, </w:t>
      </w:r>
      <w:proofErr w:type="spellStart"/>
      <w:r>
        <w:rPr>
          <w:sz w:val="24"/>
          <w:szCs w:val="22"/>
        </w:rPr>
        <w:t>execept</w:t>
      </w:r>
      <w:proofErr w:type="spellEnd"/>
      <w:r>
        <w:rPr>
          <w:sz w:val="24"/>
          <w:szCs w:val="22"/>
        </w:rPr>
        <w:t xml:space="preserve"> for the </w:t>
      </w:r>
      <w:proofErr w:type="spellStart"/>
      <w:r>
        <w:rPr>
          <w:sz w:val="24"/>
          <w:szCs w:val="22"/>
        </w:rPr>
        <w:t>Amurty</w:t>
      </w:r>
      <w:proofErr w:type="spellEnd"/>
      <w:r>
        <w:rPr>
          <w:sz w:val="24"/>
          <w:szCs w:val="22"/>
        </w:rPr>
        <w:t xml:space="preserve"> (Formless).</w:t>
      </w:r>
    </w:p>
    <w:p w:rsidR="0063412E" w:rsidRDefault="0063412E" w:rsidP="0063412E">
      <w:pPr>
        <w:spacing w:after="0"/>
        <w:jc w:val="both"/>
        <w:rPr>
          <w:sz w:val="24"/>
          <w:szCs w:val="22"/>
        </w:rPr>
      </w:pPr>
    </w:p>
    <w:p w:rsidR="003E2CE6" w:rsidRDefault="0063412E" w:rsidP="0063412E">
      <w:pPr>
        <w:spacing w:after="0"/>
        <w:jc w:val="both"/>
        <w:rPr>
          <w:sz w:val="24"/>
          <w:szCs w:val="22"/>
        </w:rPr>
      </w:pPr>
      <w:r>
        <w:rPr>
          <w:sz w:val="24"/>
          <w:szCs w:val="22"/>
        </w:rPr>
        <w:tab/>
        <w:t xml:space="preserve">Lord Shiva is traditionally associated with destruction. He is called as the </w:t>
      </w:r>
      <w:proofErr w:type="spellStart"/>
      <w:r>
        <w:rPr>
          <w:sz w:val="24"/>
          <w:szCs w:val="22"/>
        </w:rPr>
        <w:t>Laya</w:t>
      </w:r>
      <w:proofErr w:type="spellEnd"/>
      <w:r>
        <w:rPr>
          <w:sz w:val="24"/>
          <w:szCs w:val="22"/>
        </w:rPr>
        <w:t xml:space="preserve"> </w:t>
      </w:r>
      <w:proofErr w:type="spellStart"/>
      <w:r>
        <w:rPr>
          <w:sz w:val="24"/>
          <w:szCs w:val="22"/>
        </w:rPr>
        <w:t>Kaaraka</w:t>
      </w:r>
      <w:proofErr w:type="spellEnd"/>
      <w:r>
        <w:rPr>
          <w:sz w:val="24"/>
          <w:szCs w:val="22"/>
        </w:rPr>
        <w:t>, causal force for delusion. Whereas, Brahma is described as the creator. (Vishnu happens to the charge-de-affairs for the sustenance of the creation.)</w:t>
      </w:r>
      <w:r w:rsidR="003E2CE6">
        <w:rPr>
          <w:sz w:val="24"/>
          <w:szCs w:val="22"/>
        </w:rPr>
        <w:t xml:space="preserve"> At large, this dispensation seems to be palatable with many </w:t>
      </w:r>
      <w:proofErr w:type="spellStart"/>
      <w:r w:rsidR="003E2CE6">
        <w:rPr>
          <w:sz w:val="24"/>
          <w:szCs w:val="22"/>
        </w:rPr>
        <w:t>Puraana</w:t>
      </w:r>
      <w:proofErr w:type="spellEnd"/>
      <w:r w:rsidR="003E2CE6">
        <w:rPr>
          <w:sz w:val="24"/>
          <w:szCs w:val="22"/>
        </w:rPr>
        <w:t xml:space="preserve"> Stories.</w:t>
      </w:r>
    </w:p>
    <w:p w:rsidR="003E2CE6" w:rsidRDefault="003E2CE6" w:rsidP="0063412E">
      <w:pPr>
        <w:spacing w:after="0"/>
        <w:jc w:val="both"/>
        <w:rPr>
          <w:sz w:val="24"/>
          <w:szCs w:val="22"/>
        </w:rPr>
      </w:pPr>
      <w:r>
        <w:rPr>
          <w:sz w:val="24"/>
          <w:szCs w:val="22"/>
        </w:rPr>
        <w:tab/>
        <w:t xml:space="preserve">However, the philosophical pursuit will not stop us from questioning this limitations of roles. If we need any basis for this pursuit, which negates the limitation of roles, such as: </w:t>
      </w:r>
    </w:p>
    <w:p w:rsidR="003E2CE6" w:rsidRPr="003E2CE6" w:rsidRDefault="003E2CE6" w:rsidP="003E2CE6">
      <w:pPr>
        <w:pStyle w:val="ListParagraph"/>
        <w:numPr>
          <w:ilvl w:val="1"/>
          <w:numId w:val="2"/>
        </w:numPr>
        <w:spacing w:after="0"/>
        <w:jc w:val="both"/>
        <w:rPr>
          <w:sz w:val="24"/>
          <w:szCs w:val="22"/>
        </w:rPr>
      </w:pPr>
      <w:r w:rsidRPr="003E2CE6">
        <w:rPr>
          <w:sz w:val="24"/>
          <w:szCs w:val="22"/>
        </w:rPr>
        <w:t xml:space="preserve">Shiva destructs, </w:t>
      </w:r>
    </w:p>
    <w:p w:rsidR="003E2CE6" w:rsidRPr="003E2CE6" w:rsidRDefault="003E2CE6" w:rsidP="003E2CE6">
      <w:pPr>
        <w:pStyle w:val="ListParagraph"/>
        <w:numPr>
          <w:ilvl w:val="1"/>
          <w:numId w:val="2"/>
        </w:numPr>
        <w:spacing w:after="0"/>
        <w:jc w:val="both"/>
        <w:rPr>
          <w:sz w:val="24"/>
          <w:szCs w:val="22"/>
        </w:rPr>
      </w:pPr>
      <w:r w:rsidRPr="003E2CE6">
        <w:rPr>
          <w:sz w:val="24"/>
          <w:szCs w:val="22"/>
        </w:rPr>
        <w:t xml:space="preserve">Vishnu Protects and </w:t>
      </w:r>
    </w:p>
    <w:p w:rsidR="003E2CE6" w:rsidRPr="003E2CE6" w:rsidRDefault="003E2CE6" w:rsidP="003E2CE6">
      <w:pPr>
        <w:pStyle w:val="ListParagraph"/>
        <w:numPr>
          <w:ilvl w:val="1"/>
          <w:numId w:val="2"/>
        </w:numPr>
        <w:spacing w:after="0"/>
        <w:jc w:val="both"/>
        <w:rPr>
          <w:sz w:val="24"/>
          <w:szCs w:val="22"/>
        </w:rPr>
      </w:pPr>
      <w:r w:rsidRPr="003E2CE6">
        <w:rPr>
          <w:sz w:val="24"/>
          <w:szCs w:val="22"/>
        </w:rPr>
        <w:t xml:space="preserve">Brahma creates or resurrects </w:t>
      </w:r>
    </w:p>
    <w:p w:rsidR="003E2CE6" w:rsidRDefault="003E2CE6" w:rsidP="0063412E">
      <w:pPr>
        <w:spacing w:after="0"/>
        <w:jc w:val="both"/>
        <w:rPr>
          <w:sz w:val="24"/>
          <w:szCs w:val="22"/>
        </w:rPr>
      </w:pPr>
      <w:r>
        <w:rPr>
          <w:sz w:val="24"/>
          <w:szCs w:val="22"/>
        </w:rPr>
        <w:t xml:space="preserve">Vedic verses provide ample fodder for such thought churning. </w:t>
      </w:r>
    </w:p>
    <w:p w:rsidR="003E2CE6" w:rsidRDefault="003E2CE6" w:rsidP="0063412E">
      <w:pPr>
        <w:spacing w:after="0"/>
        <w:jc w:val="both"/>
        <w:rPr>
          <w:sz w:val="24"/>
          <w:szCs w:val="22"/>
        </w:rPr>
      </w:pPr>
      <w:r>
        <w:rPr>
          <w:sz w:val="24"/>
          <w:szCs w:val="22"/>
        </w:rPr>
        <w:tab/>
      </w:r>
    </w:p>
    <w:p w:rsidR="003E2CE6" w:rsidRDefault="003E2CE6" w:rsidP="0063412E">
      <w:pPr>
        <w:spacing w:after="0"/>
        <w:jc w:val="both"/>
        <w:rPr>
          <w:sz w:val="24"/>
          <w:szCs w:val="22"/>
        </w:rPr>
      </w:pPr>
      <w:r>
        <w:rPr>
          <w:sz w:val="24"/>
          <w:szCs w:val="22"/>
        </w:rPr>
        <w:tab/>
        <w:t>As any Governance requires all the three branches for its effective functioning, the factor of GOD provides for all the three. G= Generation, O= Operation, D=Destruction.</w:t>
      </w:r>
    </w:p>
    <w:p w:rsidR="003E2CE6" w:rsidRDefault="003E2CE6" w:rsidP="0063412E">
      <w:pPr>
        <w:spacing w:after="0"/>
        <w:jc w:val="both"/>
        <w:rPr>
          <w:sz w:val="24"/>
          <w:szCs w:val="22"/>
        </w:rPr>
      </w:pPr>
      <w:r>
        <w:rPr>
          <w:sz w:val="24"/>
          <w:szCs w:val="22"/>
        </w:rPr>
        <w:lastRenderedPageBreak/>
        <w:tab/>
        <w:t xml:space="preserve">In the modern society, the three branches include </w:t>
      </w:r>
    </w:p>
    <w:p w:rsidR="0063412E" w:rsidRDefault="003E2CE6" w:rsidP="003E2CE6">
      <w:pPr>
        <w:pStyle w:val="ListParagraph"/>
        <w:numPr>
          <w:ilvl w:val="0"/>
          <w:numId w:val="3"/>
        </w:numPr>
        <w:spacing w:after="0"/>
        <w:jc w:val="both"/>
        <w:rPr>
          <w:sz w:val="24"/>
          <w:szCs w:val="22"/>
        </w:rPr>
      </w:pPr>
      <w:r w:rsidRPr="003E2CE6">
        <w:rPr>
          <w:sz w:val="24"/>
          <w:szCs w:val="22"/>
        </w:rPr>
        <w:t xml:space="preserve">Legislation </w:t>
      </w:r>
      <w:r>
        <w:rPr>
          <w:sz w:val="24"/>
          <w:szCs w:val="22"/>
        </w:rPr>
        <w:tab/>
      </w:r>
      <w:r w:rsidRPr="003E2CE6">
        <w:rPr>
          <w:sz w:val="24"/>
          <w:szCs w:val="22"/>
        </w:rPr>
        <w:t>= Rule making</w:t>
      </w:r>
    </w:p>
    <w:p w:rsidR="003E2CE6" w:rsidRDefault="003E2CE6" w:rsidP="003E2CE6">
      <w:pPr>
        <w:pStyle w:val="ListParagraph"/>
        <w:numPr>
          <w:ilvl w:val="0"/>
          <w:numId w:val="3"/>
        </w:numPr>
        <w:spacing w:after="0"/>
        <w:jc w:val="both"/>
        <w:rPr>
          <w:sz w:val="24"/>
          <w:szCs w:val="22"/>
        </w:rPr>
      </w:pPr>
      <w:r>
        <w:rPr>
          <w:sz w:val="24"/>
          <w:szCs w:val="22"/>
        </w:rPr>
        <w:t>Executive</w:t>
      </w:r>
      <w:r>
        <w:rPr>
          <w:sz w:val="24"/>
          <w:szCs w:val="22"/>
        </w:rPr>
        <w:tab/>
        <w:t>= Implementation of the Rules</w:t>
      </w:r>
    </w:p>
    <w:p w:rsidR="003E2CE6" w:rsidRDefault="003E2CE6" w:rsidP="003E2CE6">
      <w:pPr>
        <w:pStyle w:val="ListParagraph"/>
        <w:numPr>
          <w:ilvl w:val="0"/>
          <w:numId w:val="3"/>
        </w:numPr>
        <w:spacing w:after="0"/>
        <w:jc w:val="both"/>
        <w:rPr>
          <w:sz w:val="24"/>
          <w:szCs w:val="22"/>
        </w:rPr>
      </w:pPr>
      <w:r>
        <w:rPr>
          <w:sz w:val="24"/>
          <w:szCs w:val="22"/>
        </w:rPr>
        <w:t>Judiciary</w:t>
      </w:r>
      <w:r>
        <w:rPr>
          <w:sz w:val="24"/>
          <w:szCs w:val="22"/>
        </w:rPr>
        <w:tab/>
        <w:t>= Dispute redressal</w:t>
      </w:r>
    </w:p>
    <w:p w:rsidR="003E2CE6" w:rsidRDefault="003E2CE6" w:rsidP="003E2CE6">
      <w:pPr>
        <w:spacing w:after="0"/>
        <w:jc w:val="both"/>
        <w:rPr>
          <w:sz w:val="24"/>
          <w:szCs w:val="22"/>
        </w:rPr>
      </w:pPr>
      <w:r>
        <w:rPr>
          <w:sz w:val="24"/>
          <w:szCs w:val="22"/>
        </w:rPr>
        <w:tab/>
        <w:t xml:space="preserve">The list can expand or </w:t>
      </w:r>
      <w:proofErr w:type="spellStart"/>
      <w:r>
        <w:rPr>
          <w:sz w:val="24"/>
          <w:szCs w:val="22"/>
        </w:rPr>
        <w:t>shring</w:t>
      </w:r>
      <w:proofErr w:type="spellEnd"/>
      <w:r>
        <w:rPr>
          <w:sz w:val="24"/>
          <w:szCs w:val="22"/>
        </w:rPr>
        <w:t>, by dissecting the functions into multifold departments or by clubbing the functions into one. Hence, the number of functions is only relative to the perspective, but not absolute.</w:t>
      </w:r>
    </w:p>
    <w:p w:rsidR="003E2CE6" w:rsidRPr="003E2CE6" w:rsidRDefault="003E2CE6" w:rsidP="003E2CE6">
      <w:pPr>
        <w:spacing w:after="0"/>
        <w:jc w:val="both"/>
        <w:rPr>
          <w:b/>
          <w:bCs/>
          <w:sz w:val="28"/>
          <w:szCs w:val="26"/>
        </w:rPr>
      </w:pPr>
      <w:proofErr w:type="spellStart"/>
      <w:r w:rsidRPr="003E2CE6">
        <w:rPr>
          <w:b/>
          <w:bCs/>
          <w:sz w:val="28"/>
          <w:szCs w:val="26"/>
        </w:rPr>
        <w:t>Bhava</w:t>
      </w:r>
      <w:proofErr w:type="spellEnd"/>
      <w:r w:rsidRPr="003E2CE6">
        <w:rPr>
          <w:b/>
          <w:bCs/>
          <w:sz w:val="28"/>
          <w:szCs w:val="26"/>
        </w:rPr>
        <w:t xml:space="preserve"> - </w:t>
      </w:r>
      <w:proofErr w:type="spellStart"/>
      <w:r w:rsidRPr="003E2CE6">
        <w:rPr>
          <w:b/>
          <w:bCs/>
          <w:sz w:val="28"/>
          <w:szCs w:val="26"/>
        </w:rPr>
        <w:t>Sharva</w:t>
      </w:r>
      <w:proofErr w:type="spellEnd"/>
    </w:p>
    <w:p w:rsidR="0046131A" w:rsidRDefault="003E2CE6" w:rsidP="003E2CE6">
      <w:pPr>
        <w:spacing w:after="0"/>
        <w:jc w:val="both"/>
        <w:rPr>
          <w:sz w:val="24"/>
          <w:szCs w:val="22"/>
        </w:rPr>
      </w:pPr>
      <w:r>
        <w:rPr>
          <w:sz w:val="24"/>
          <w:szCs w:val="22"/>
        </w:rPr>
        <w:tab/>
        <w:t xml:space="preserve">In the verses of </w:t>
      </w:r>
      <w:proofErr w:type="spellStart"/>
      <w:r>
        <w:rPr>
          <w:sz w:val="24"/>
          <w:szCs w:val="22"/>
        </w:rPr>
        <w:t>Athava</w:t>
      </w:r>
      <w:proofErr w:type="spellEnd"/>
      <w:r>
        <w:rPr>
          <w:sz w:val="24"/>
          <w:szCs w:val="22"/>
        </w:rPr>
        <w:t xml:space="preserve"> Veda</w:t>
      </w:r>
      <w:r w:rsidR="0046131A">
        <w:rPr>
          <w:sz w:val="24"/>
          <w:szCs w:val="22"/>
        </w:rPr>
        <w:t xml:space="preserve"> - </w:t>
      </w:r>
      <w:proofErr w:type="spellStart"/>
      <w:r w:rsidR="0046131A">
        <w:rPr>
          <w:sz w:val="24"/>
          <w:szCs w:val="22"/>
        </w:rPr>
        <w:t>Shounaka</w:t>
      </w:r>
      <w:proofErr w:type="spellEnd"/>
      <w:r w:rsidR="0046131A">
        <w:rPr>
          <w:sz w:val="24"/>
          <w:szCs w:val="22"/>
        </w:rPr>
        <w:t xml:space="preserve"> </w:t>
      </w:r>
      <w:proofErr w:type="spellStart"/>
      <w:r w:rsidR="0046131A">
        <w:rPr>
          <w:sz w:val="24"/>
          <w:szCs w:val="22"/>
        </w:rPr>
        <w:t>Samhitaa</w:t>
      </w:r>
      <w:proofErr w:type="spellEnd"/>
      <w:r w:rsidR="0046131A">
        <w:rPr>
          <w:sz w:val="24"/>
          <w:szCs w:val="22"/>
        </w:rPr>
        <w:t xml:space="preserve"> 11th Canto (</w:t>
      </w:r>
      <w:proofErr w:type="spellStart"/>
      <w:r w:rsidR="0046131A">
        <w:rPr>
          <w:sz w:val="24"/>
          <w:szCs w:val="22"/>
        </w:rPr>
        <w:t>Kaanda</w:t>
      </w:r>
      <w:proofErr w:type="spellEnd"/>
      <w:r w:rsidR="0046131A">
        <w:rPr>
          <w:sz w:val="24"/>
          <w:szCs w:val="22"/>
        </w:rPr>
        <w:t>)</w:t>
      </w:r>
      <w:r>
        <w:rPr>
          <w:sz w:val="24"/>
          <w:szCs w:val="22"/>
        </w:rPr>
        <w:t xml:space="preserve">, we have an interesting reference of a Duo - </w:t>
      </w:r>
      <w:proofErr w:type="spellStart"/>
      <w:r>
        <w:rPr>
          <w:sz w:val="24"/>
          <w:szCs w:val="22"/>
        </w:rPr>
        <w:t>Bhava</w:t>
      </w:r>
      <w:proofErr w:type="spellEnd"/>
      <w:r>
        <w:rPr>
          <w:sz w:val="24"/>
          <w:szCs w:val="22"/>
        </w:rPr>
        <w:t xml:space="preserve"> &amp; </w:t>
      </w:r>
      <w:proofErr w:type="spellStart"/>
      <w:r>
        <w:rPr>
          <w:sz w:val="24"/>
          <w:szCs w:val="22"/>
        </w:rPr>
        <w:t>Sharva</w:t>
      </w:r>
      <w:proofErr w:type="spellEnd"/>
      <w:r>
        <w:rPr>
          <w:sz w:val="24"/>
          <w:szCs w:val="22"/>
        </w:rPr>
        <w:t xml:space="preserve">. </w:t>
      </w:r>
      <w:r w:rsidR="0046131A">
        <w:rPr>
          <w:sz w:val="24"/>
          <w:szCs w:val="22"/>
        </w:rPr>
        <w:t>Here, the concept of Unity in diversity is amply narrated.</w:t>
      </w:r>
    </w:p>
    <w:p w:rsidR="0046131A" w:rsidRPr="0046131A" w:rsidRDefault="0046131A" w:rsidP="003E2CE6">
      <w:pPr>
        <w:spacing w:after="0"/>
        <w:jc w:val="both"/>
        <w:rPr>
          <w:rFonts w:ascii="VijayaDV" w:hAnsi="VijayaDV" w:cs="VijayaDV" w:hint="cs"/>
          <w:sz w:val="28"/>
          <w:szCs w:val="28"/>
        </w:rPr>
      </w:pPr>
      <w:r w:rsidRPr="0046131A">
        <w:rPr>
          <w:rFonts w:ascii="VijayaDV" w:hAnsi="VijayaDV" w:cs="VijayaDV"/>
          <w:sz w:val="28"/>
          <w:szCs w:val="28"/>
          <w:cs/>
        </w:rPr>
        <w:t>भ</w:t>
      </w:r>
      <w:r w:rsidRPr="0046131A">
        <w:rPr>
          <w:rFonts w:ascii="VijayaDV" w:eastAsia="MingLiU_HKSCS" w:hAnsi="VijayaDV" w:cs="VijayaDV"/>
          <w:sz w:val="28"/>
          <w:szCs w:val="28"/>
          <w:cs/>
        </w:rPr>
        <w:t></w:t>
      </w:r>
      <w:r w:rsidRPr="0046131A">
        <w:rPr>
          <w:rFonts w:ascii="VijayaDV" w:hAnsi="VijayaDV" w:cs="VijayaDV"/>
          <w:sz w:val="28"/>
          <w:szCs w:val="28"/>
          <w:cs/>
        </w:rPr>
        <w:t>वा</w:t>
      </w:r>
      <w:r w:rsidRPr="0046131A">
        <w:rPr>
          <w:rFonts w:ascii="VijayaDV" w:eastAsia="MingLiU_HKSCS" w:hAnsi="VijayaDV" w:cs="VijayaDV"/>
          <w:sz w:val="28"/>
          <w:szCs w:val="28"/>
          <w:cs/>
        </w:rPr>
        <w:t></w:t>
      </w:r>
      <w:r w:rsidRPr="0046131A">
        <w:rPr>
          <w:rFonts w:ascii="VijayaDV" w:hAnsi="VijayaDV" w:cs="VijayaDV"/>
          <w:sz w:val="28"/>
          <w:szCs w:val="28"/>
          <w:cs/>
        </w:rPr>
        <w:t>रु</w:t>
      </w:r>
      <w:r w:rsidRPr="0046131A">
        <w:rPr>
          <w:rFonts w:ascii="VijayaDV" w:eastAsia="MingLiU_HKSCS" w:hAnsi="VijayaDV" w:cs="VijayaDV"/>
          <w:sz w:val="28"/>
          <w:szCs w:val="28"/>
          <w:cs/>
        </w:rPr>
        <w:t></w:t>
      </w:r>
      <w:r w:rsidRPr="0046131A">
        <w:rPr>
          <w:rFonts w:ascii="VijayaDV" w:hAnsi="VijayaDV" w:cs="VijayaDV"/>
          <w:sz w:val="28"/>
          <w:szCs w:val="28"/>
          <w:cs/>
        </w:rPr>
        <w:t>द्रौ स</w:t>
      </w:r>
      <w:r w:rsidRPr="0046131A">
        <w:rPr>
          <w:rFonts w:ascii="VijayaDV" w:eastAsia="MingLiU_HKSCS" w:hAnsi="VijayaDV" w:cs="VijayaDV"/>
          <w:sz w:val="28"/>
          <w:szCs w:val="28"/>
          <w:cs/>
        </w:rPr>
        <w:t></w:t>
      </w:r>
      <w:r w:rsidRPr="0046131A">
        <w:rPr>
          <w:rFonts w:ascii="VijayaDV" w:hAnsi="VijayaDV" w:cs="VijayaDV"/>
          <w:sz w:val="28"/>
          <w:szCs w:val="28"/>
          <w:cs/>
        </w:rPr>
        <w:t>युजा</w:t>
      </w:r>
      <w:r w:rsidRPr="0046131A">
        <w:rPr>
          <w:rFonts w:ascii="VijayaDV" w:eastAsia="MingLiU_HKSCS" w:hAnsi="VijayaDV" w:cs="VijayaDV"/>
          <w:sz w:val="28"/>
          <w:szCs w:val="28"/>
          <w:cs/>
        </w:rPr>
        <w:t></w:t>
      </w:r>
      <w:r w:rsidRPr="0046131A">
        <w:rPr>
          <w:rFonts w:ascii="VijayaDV" w:hAnsi="VijayaDV" w:cs="VijayaDV"/>
          <w:sz w:val="28"/>
          <w:szCs w:val="28"/>
          <w:cs/>
        </w:rPr>
        <w:t xml:space="preserve"> सँविदा</w:t>
      </w:r>
      <w:r w:rsidRPr="0046131A">
        <w:rPr>
          <w:rFonts w:ascii="VijayaDV" w:eastAsia="MingLiU_HKSCS" w:hAnsi="VijayaDV" w:cs="VijayaDV"/>
          <w:sz w:val="28"/>
          <w:szCs w:val="28"/>
          <w:cs/>
        </w:rPr>
        <w:t></w:t>
      </w:r>
      <w:r w:rsidRPr="0046131A">
        <w:rPr>
          <w:rFonts w:ascii="VijayaDV" w:hAnsi="VijayaDV" w:cs="VijayaDV"/>
          <w:sz w:val="28"/>
          <w:szCs w:val="28"/>
          <w:cs/>
        </w:rPr>
        <w:t>ना वु</w:t>
      </w:r>
      <w:r w:rsidRPr="0046131A">
        <w:rPr>
          <w:rFonts w:ascii="VijayaDV" w:eastAsia="MingLiU_HKSCS" w:hAnsi="VijayaDV" w:cs="VijayaDV"/>
          <w:sz w:val="28"/>
          <w:szCs w:val="28"/>
          <w:cs/>
        </w:rPr>
        <w:t></w:t>
      </w:r>
      <w:r w:rsidRPr="0046131A">
        <w:rPr>
          <w:rFonts w:ascii="VijayaDV" w:hAnsi="VijayaDV" w:cs="VijayaDV"/>
          <w:sz w:val="28"/>
          <w:szCs w:val="28"/>
          <w:cs/>
        </w:rPr>
        <w:t>भा</w:t>
      </w:r>
      <w:r w:rsidRPr="0046131A">
        <w:rPr>
          <w:rFonts w:ascii="VijayaDV" w:hAnsi="VijayaDV" w:cs="VijayaDV" w:hint="cs"/>
          <w:sz w:val="28"/>
          <w:szCs w:val="28"/>
          <w:cs/>
        </w:rPr>
        <w:t>-</w:t>
      </w:r>
      <w:r w:rsidRPr="0046131A">
        <w:rPr>
          <w:rFonts w:ascii="VijayaDV" w:hAnsi="VijayaDV" w:cs="VijayaDV"/>
          <w:sz w:val="28"/>
          <w:szCs w:val="28"/>
          <w:cs/>
        </w:rPr>
        <w:t xml:space="preserve"> वु</w:t>
      </w:r>
      <w:r w:rsidRPr="0046131A">
        <w:rPr>
          <w:rFonts w:ascii="VijayaDV" w:eastAsia="MingLiU_HKSCS" w:hAnsi="VijayaDV" w:cs="VijayaDV"/>
          <w:sz w:val="28"/>
          <w:szCs w:val="28"/>
          <w:cs/>
        </w:rPr>
        <w:t></w:t>
      </w:r>
      <w:r w:rsidRPr="0046131A">
        <w:rPr>
          <w:rFonts w:ascii="VijayaDV" w:hAnsi="VijayaDV" w:cs="VijayaDV"/>
          <w:sz w:val="28"/>
          <w:szCs w:val="28"/>
          <w:cs/>
        </w:rPr>
        <w:t>ग्रौ च</w:t>
      </w:r>
      <w:r w:rsidRPr="0046131A">
        <w:rPr>
          <w:rFonts w:ascii="VijayaDV" w:eastAsia="MingLiU_HKSCS" w:hAnsi="VijayaDV" w:cs="VijayaDV"/>
          <w:sz w:val="28"/>
          <w:szCs w:val="28"/>
          <w:cs/>
        </w:rPr>
        <w:t></w:t>
      </w:r>
      <w:r w:rsidRPr="0046131A">
        <w:rPr>
          <w:rFonts w:ascii="VijayaDV" w:hAnsi="VijayaDV" w:cs="VijayaDV"/>
          <w:sz w:val="28"/>
          <w:szCs w:val="28"/>
          <w:cs/>
        </w:rPr>
        <w:t>रतो वी</w:t>
      </w:r>
      <w:r w:rsidRPr="0046131A">
        <w:rPr>
          <w:rFonts w:ascii="VijayaDV" w:eastAsia="MingLiU_HKSCS" w:hAnsi="VijayaDV" w:cs="VijayaDV"/>
          <w:sz w:val="28"/>
          <w:szCs w:val="28"/>
          <w:cs/>
        </w:rPr>
        <w:t></w:t>
      </w:r>
      <w:r w:rsidRPr="0046131A">
        <w:rPr>
          <w:rFonts w:ascii="VijayaDV" w:hAnsi="VijayaDV" w:cs="VijayaDV"/>
          <w:sz w:val="28"/>
          <w:szCs w:val="28"/>
          <w:cs/>
        </w:rPr>
        <w:t>र्या</w:t>
      </w:r>
      <w:r w:rsidRPr="0046131A">
        <w:rPr>
          <w:rFonts w:ascii="VijayaDV" w:eastAsia="MingLiU_HKSCS" w:hAnsi="VijayaDV" w:cs="VijayaDV"/>
          <w:sz w:val="28"/>
          <w:szCs w:val="28"/>
          <w:cs/>
        </w:rPr>
        <w:t></w:t>
      </w:r>
      <w:r w:rsidRPr="0046131A">
        <w:rPr>
          <w:rFonts w:ascii="VijayaDV" w:hAnsi="VijayaDV" w:cs="VijayaDV"/>
          <w:sz w:val="28"/>
          <w:szCs w:val="28"/>
          <w:cs/>
        </w:rPr>
        <w:t>य। ताभ्या</w:t>
      </w:r>
      <w:r w:rsidRPr="0046131A">
        <w:rPr>
          <w:rFonts w:ascii="VijayaDV" w:eastAsia="MingLiU_HKSCS" w:hAnsi="VijayaDV" w:cs="VijayaDV"/>
          <w:sz w:val="28"/>
          <w:szCs w:val="28"/>
          <w:cs/>
        </w:rPr>
        <w:t></w:t>
      </w:r>
      <w:r w:rsidRPr="0046131A">
        <w:rPr>
          <w:rFonts w:ascii="VijayaDV" w:hAnsi="VijayaDV" w:cs="VijayaDV"/>
          <w:sz w:val="28"/>
          <w:szCs w:val="28"/>
          <w:cs/>
        </w:rPr>
        <w:t>न्नमो</w:t>
      </w:r>
      <w:r w:rsidRPr="0046131A">
        <w:rPr>
          <w:rFonts w:ascii="VijayaDV" w:eastAsia="MingLiU_HKSCS" w:hAnsi="VijayaDV" w:cs="VijayaDV"/>
          <w:sz w:val="28"/>
          <w:szCs w:val="28"/>
          <w:cs/>
        </w:rPr>
        <w:t></w:t>
      </w:r>
      <w:r w:rsidRPr="0046131A">
        <w:rPr>
          <w:rFonts w:ascii="VijayaDV" w:hAnsi="VijayaDV" w:cs="VijayaDV"/>
          <w:sz w:val="28"/>
          <w:szCs w:val="28"/>
          <w:cs/>
        </w:rPr>
        <w:t xml:space="preserve"> यत</w:t>
      </w:r>
      <w:r w:rsidRPr="0046131A">
        <w:rPr>
          <w:rFonts w:ascii="VijayaDV" w:eastAsia="MingLiU_HKSCS" w:hAnsi="VijayaDV" w:cs="VijayaDV"/>
          <w:sz w:val="28"/>
          <w:szCs w:val="28"/>
          <w:cs/>
        </w:rPr>
        <w:t></w:t>
      </w:r>
      <w:r w:rsidRPr="0046131A">
        <w:rPr>
          <w:rFonts w:ascii="VijayaDV" w:hAnsi="VijayaDV" w:cs="VijayaDV"/>
          <w:sz w:val="28"/>
          <w:szCs w:val="28"/>
          <w:cs/>
        </w:rPr>
        <w:t>मस्या</w:t>
      </w:r>
      <w:r w:rsidRPr="0046131A">
        <w:rPr>
          <w:rFonts w:ascii="VijayaDV" w:eastAsia="MingLiU_HKSCS" w:hAnsi="VijayaDV" w:cs="VijayaDV"/>
          <w:sz w:val="28"/>
          <w:szCs w:val="28"/>
          <w:cs/>
        </w:rPr>
        <w:t></w:t>
      </w:r>
      <w:r w:rsidRPr="0046131A">
        <w:rPr>
          <w:rFonts w:ascii="VijayaDV" w:hAnsi="VijayaDV" w:cs="VijayaDV"/>
          <w:sz w:val="28"/>
          <w:szCs w:val="28"/>
          <w:cs/>
        </w:rPr>
        <w:t xml:space="preserve"> न्दि</w:t>
      </w:r>
      <w:r w:rsidRPr="0046131A">
        <w:rPr>
          <w:rFonts w:ascii="VijayaDV" w:eastAsia="MingLiU_HKSCS" w:hAnsi="VijayaDV" w:cs="VijayaDV"/>
          <w:sz w:val="28"/>
          <w:szCs w:val="28"/>
          <w:cs/>
        </w:rPr>
        <w:t></w:t>
      </w:r>
      <w:r w:rsidRPr="0046131A">
        <w:rPr>
          <w:rFonts w:ascii="VijayaDV" w:hAnsi="VijayaDV" w:cs="VijayaDV"/>
          <w:sz w:val="28"/>
          <w:szCs w:val="28"/>
          <w:cs/>
        </w:rPr>
        <w:t>शी</w:t>
      </w:r>
      <w:r w:rsidRPr="0046131A">
        <w:rPr>
          <w:rFonts w:ascii="VijayaDV" w:eastAsia="MingLiU_HKSCS" w:hAnsi="VijayaDV" w:cs="VijayaDV"/>
          <w:sz w:val="28"/>
          <w:szCs w:val="28"/>
          <w:cs/>
        </w:rPr>
        <w:t></w:t>
      </w:r>
      <w:r w:rsidRPr="0046131A">
        <w:rPr>
          <w:rFonts w:ascii="VijayaDV" w:hAnsi="VijayaDV" w:cs="VijayaDV"/>
          <w:sz w:val="28"/>
          <w:szCs w:val="28"/>
          <w:cs/>
        </w:rPr>
        <w:t>3(इ</w:t>
      </w:r>
      <w:r w:rsidRPr="0046131A">
        <w:rPr>
          <w:rFonts w:ascii="VijayaDV" w:eastAsia="MingLiU_HKSCS" w:hAnsi="VijayaDV" w:cs="VijayaDV"/>
          <w:sz w:val="28"/>
          <w:szCs w:val="28"/>
          <w:cs/>
        </w:rPr>
        <w:t></w:t>
      </w:r>
      <w:r w:rsidRPr="0046131A">
        <w:rPr>
          <w:rFonts w:ascii="VijayaDV" w:hAnsi="VijayaDV" w:cs="VijayaDV"/>
          <w:sz w:val="28"/>
          <w:szCs w:val="28"/>
          <w:cs/>
        </w:rPr>
        <w:t>)तः।। 14।।</w:t>
      </w:r>
    </w:p>
    <w:p w:rsidR="0046131A" w:rsidRPr="0046131A" w:rsidRDefault="0046131A" w:rsidP="003E2CE6">
      <w:pPr>
        <w:spacing w:after="0"/>
        <w:jc w:val="both"/>
        <w:rPr>
          <w:rFonts w:hint="cs"/>
          <w:sz w:val="8"/>
          <w:szCs w:val="6"/>
        </w:rPr>
      </w:pPr>
      <w:r w:rsidRPr="0046131A">
        <w:rPr>
          <w:rFonts w:ascii="VijayaDV" w:hAnsi="VijayaDV" w:cs="VijayaDV"/>
          <w:sz w:val="28"/>
          <w:szCs w:val="28"/>
        </w:rPr>
        <w:t xml:space="preserve"> </w:t>
      </w:r>
      <w:r w:rsidRPr="0046131A">
        <w:rPr>
          <w:rFonts w:ascii="VijayaDV" w:hAnsi="VijayaDV" w:cs="VijayaDV"/>
          <w:sz w:val="28"/>
          <w:szCs w:val="28"/>
          <w:cs/>
        </w:rPr>
        <w:t>नम</w:t>
      </w:r>
      <w:r w:rsidRPr="0046131A">
        <w:rPr>
          <w:rFonts w:ascii="VijayaDV" w:eastAsia="MingLiU_HKSCS" w:hAnsi="VijayaDV" w:cs="VijayaDV"/>
          <w:sz w:val="28"/>
          <w:szCs w:val="28"/>
          <w:cs/>
        </w:rPr>
        <w:t></w:t>
      </w:r>
      <w:r w:rsidRPr="0046131A">
        <w:rPr>
          <w:rFonts w:ascii="VijayaDV" w:hAnsi="VijayaDV" w:cs="VijayaDV"/>
          <w:sz w:val="28"/>
          <w:szCs w:val="28"/>
          <w:cs/>
        </w:rPr>
        <w:t>स्ते</w:t>
      </w:r>
      <w:r w:rsidRPr="0046131A">
        <w:rPr>
          <w:rFonts w:ascii="VijayaDV" w:eastAsia="MingLiU_HKSCS" w:hAnsi="VijayaDV" w:cs="VijayaDV"/>
          <w:sz w:val="28"/>
          <w:szCs w:val="28"/>
          <w:cs/>
        </w:rPr>
        <w:t></w:t>
      </w:r>
      <w:r w:rsidRPr="0046131A">
        <w:rPr>
          <w:rFonts w:ascii="VijayaDV" w:hAnsi="VijayaDV" w:cs="VijayaDV"/>
          <w:sz w:val="28"/>
          <w:szCs w:val="28"/>
          <w:cs/>
        </w:rPr>
        <w:t>स्त्वाय</w:t>
      </w:r>
      <w:r w:rsidRPr="0046131A">
        <w:rPr>
          <w:rFonts w:ascii="VijayaDV" w:eastAsia="MingLiU_HKSCS" w:hAnsi="VijayaDV" w:cs="VijayaDV"/>
          <w:sz w:val="28"/>
          <w:szCs w:val="28"/>
          <w:cs/>
        </w:rPr>
        <w:t></w:t>
      </w:r>
      <w:r w:rsidRPr="0046131A">
        <w:rPr>
          <w:rFonts w:ascii="VijayaDV" w:hAnsi="VijayaDV" w:cs="VijayaDV"/>
          <w:sz w:val="28"/>
          <w:szCs w:val="28"/>
          <w:cs/>
        </w:rPr>
        <w:t>ते नमो</w:t>
      </w:r>
      <w:r w:rsidRPr="0046131A">
        <w:rPr>
          <w:rFonts w:ascii="VijayaDV" w:eastAsia="MingLiU_HKSCS" w:hAnsi="VijayaDV" w:cs="VijayaDV"/>
          <w:sz w:val="28"/>
          <w:szCs w:val="28"/>
          <w:cs/>
        </w:rPr>
        <w:t></w:t>
      </w:r>
      <w:r w:rsidRPr="0046131A">
        <w:rPr>
          <w:rFonts w:ascii="VijayaDV" w:hAnsi="VijayaDV" w:cs="VijayaDV"/>
          <w:sz w:val="28"/>
          <w:szCs w:val="28"/>
          <w:cs/>
        </w:rPr>
        <w:t xml:space="preserve"> अस्तु पराय</w:t>
      </w:r>
      <w:r w:rsidRPr="0046131A">
        <w:rPr>
          <w:rFonts w:ascii="VijayaDV" w:eastAsia="MingLiU_HKSCS" w:hAnsi="VijayaDV" w:cs="VijayaDV"/>
          <w:sz w:val="28"/>
          <w:szCs w:val="28"/>
          <w:cs/>
        </w:rPr>
        <w:t></w:t>
      </w:r>
      <w:r w:rsidRPr="0046131A">
        <w:rPr>
          <w:rFonts w:ascii="VijayaDV" w:hAnsi="VijayaDV" w:cs="VijayaDV"/>
          <w:sz w:val="28"/>
          <w:szCs w:val="28"/>
          <w:cs/>
        </w:rPr>
        <w:t>ते। नम</w:t>
      </w:r>
      <w:r w:rsidRPr="0046131A">
        <w:rPr>
          <w:rFonts w:ascii="VijayaDV" w:eastAsia="MingLiU_HKSCS" w:hAnsi="VijayaDV" w:cs="VijayaDV"/>
          <w:sz w:val="28"/>
          <w:szCs w:val="28"/>
          <w:cs/>
        </w:rPr>
        <w:t></w:t>
      </w:r>
      <w:r w:rsidRPr="0046131A">
        <w:rPr>
          <w:rFonts w:ascii="VijayaDV" w:hAnsi="VijayaDV" w:cs="VijayaDV"/>
          <w:sz w:val="28"/>
          <w:szCs w:val="28"/>
          <w:cs/>
        </w:rPr>
        <w:t>स्ते रुद्र</w:t>
      </w:r>
      <w:r w:rsidRPr="0046131A">
        <w:rPr>
          <w:rFonts w:ascii="VijayaDV" w:eastAsia="MingLiU_HKSCS" w:hAnsi="VijayaDV" w:cs="VijayaDV"/>
          <w:sz w:val="28"/>
          <w:szCs w:val="28"/>
          <w:cs/>
        </w:rPr>
        <w:t></w:t>
      </w:r>
      <w:r w:rsidRPr="0046131A">
        <w:rPr>
          <w:rFonts w:ascii="VijayaDV" w:hAnsi="VijayaDV" w:cs="VijayaDV"/>
          <w:sz w:val="28"/>
          <w:szCs w:val="28"/>
          <w:cs/>
        </w:rPr>
        <w:t xml:space="preserve"> तिष्ठ</w:t>
      </w:r>
      <w:r w:rsidRPr="0046131A">
        <w:rPr>
          <w:rFonts w:ascii="VijayaDV" w:eastAsia="MingLiU_HKSCS" w:hAnsi="VijayaDV" w:cs="VijayaDV"/>
          <w:sz w:val="28"/>
          <w:szCs w:val="28"/>
          <w:cs/>
        </w:rPr>
        <w:t></w:t>
      </w:r>
      <w:r w:rsidRPr="0046131A">
        <w:rPr>
          <w:rFonts w:ascii="VijayaDV" w:hAnsi="VijayaDV" w:cs="VijayaDV"/>
          <w:sz w:val="28"/>
          <w:szCs w:val="28"/>
          <w:cs/>
        </w:rPr>
        <w:t>त</w:t>
      </w:r>
      <w:r w:rsidRPr="0046131A">
        <w:rPr>
          <w:rFonts w:ascii="VijayaDV" w:eastAsia="MingLiU_HKSCS" w:hAnsi="VijayaDV" w:cs="VijayaDV"/>
          <w:sz w:val="28"/>
          <w:szCs w:val="28"/>
          <w:cs/>
        </w:rPr>
        <w:t></w:t>
      </w:r>
      <w:r w:rsidRPr="0046131A">
        <w:rPr>
          <w:rFonts w:ascii="VijayaDV" w:hAnsi="VijayaDV" w:cs="VijayaDV"/>
          <w:sz w:val="28"/>
          <w:szCs w:val="28"/>
          <w:cs/>
        </w:rPr>
        <w:t xml:space="preserve"> आसी</w:t>
      </w:r>
      <w:r w:rsidRPr="0046131A">
        <w:rPr>
          <w:rFonts w:ascii="VijayaDV" w:eastAsia="MingLiU_HKSCS" w:hAnsi="VijayaDV" w:cs="VijayaDV"/>
          <w:sz w:val="28"/>
          <w:szCs w:val="28"/>
          <w:cs/>
        </w:rPr>
        <w:t></w:t>
      </w:r>
      <w:r w:rsidRPr="0046131A">
        <w:rPr>
          <w:rFonts w:ascii="VijayaDV" w:hAnsi="VijayaDV" w:cs="VijayaDV"/>
          <w:sz w:val="28"/>
          <w:szCs w:val="28"/>
          <w:cs/>
        </w:rPr>
        <w:t>नायो</w:t>
      </w:r>
      <w:r w:rsidRPr="0046131A">
        <w:rPr>
          <w:rFonts w:ascii="VijayaDV" w:eastAsia="MingLiU_HKSCS" w:hAnsi="VijayaDV" w:cs="VijayaDV"/>
          <w:sz w:val="28"/>
          <w:szCs w:val="28"/>
          <w:cs/>
        </w:rPr>
        <w:t></w:t>
      </w:r>
      <w:r w:rsidRPr="0046131A">
        <w:rPr>
          <w:rFonts w:ascii="VijayaDV" w:hAnsi="VijayaDV" w:cs="VijayaDV"/>
          <w:sz w:val="28"/>
          <w:szCs w:val="28"/>
          <w:cs/>
        </w:rPr>
        <w:t>त ते</w:t>
      </w:r>
      <w:r w:rsidRPr="0046131A">
        <w:rPr>
          <w:rFonts w:ascii="VijayaDV" w:eastAsia="MingLiU_HKSCS" w:hAnsi="VijayaDV" w:cs="VijayaDV"/>
          <w:sz w:val="28"/>
          <w:szCs w:val="28"/>
          <w:cs/>
        </w:rPr>
        <w:t></w:t>
      </w:r>
      <w:r w:rsidRPr="0046131A">
        <w:rPr>
          <w:rFonts w:ascii="VijayaDV" w:hAnsi="VijayaDV" w:cs="VijayaDV"/>
          <w:sz w:val="28"/>
          <w:szCs w:val="28"/>
          <w:cs/>
        </w:rPr>
        <w:t xml:space="preserve"> नमः</w:t>
      </w:r>
      <w:r w:rsidRPr="0046131A">
        <w:rPr>
          <w:rFonts w:ascii="VijayaDV" w:eastAsia="MingLiU_HKSCS" w:hAnsi="VijayaDV" w:cs="VijayaDV"/>
          <w:sz w:val="28"/>
          <w:szCs w:val="28"/>
          <w:cs/>
        </w:rPr>
        <w:t></w:t>
      </w:r>
      <w:r w:rsidRPr="0046131A">
        <w:rPr>
          <w:rFonts w:ascii="VijayaDV" w:hAnsi="VijayaDV" w:cs="VijayaDV"/>
          <w:sz w:val="28"/>
          <w:szCs w:val="28"/>
          <w:cs/>
        </w:rPr>
        <w:t>।। 15।।</w:t>
      </w:r>
    </w:p>
    <w:p w:rsidR="003E2CE6" w:rsidRDefault="003E2CE6" w:rsidP="003E2CE6">
      <w:pPr>
        <w:spacing w:after="0"/>
        <w:jc w:val="both"/>
        <w:rPr>
          <w:sz w:val="24"/>
          <w:szCs w:val="22"/>
        </w:rPr>
      </w:pPr>
      <w:r>
        <w:rPr>
          <w:sz w:val="24"/>
          <w:szCs w:val="22"/>
        </w:rPr>
        <w:t xml:space="preserve">Here, the commentary of </w:t>
      </w:r>
      <w:proofErr w:type="spellStart"/>
      <w:r>
        <w:rPr>
          <w:sz w:val="24"/>
          <w:szCs w:val="22"/>
        </w:rPr>
        <w:t>Vidyaaranya</w:t>
      </w:r>
      <w:proofErr w:type="spellEnd"/>
      <w:r>
        <w:rPr>
          <w:sz w:val="24"/>
          <w:szCs w:val="22"/>
        </w:rPr>
        <w:t xml:space="preserve"> is illuminating.</w:t>
      </w:r>
    </w:p>
    <w:p w:rsidR="0046131A" w:rsidRDefault="0046131A" w:rsidP="003E2CE6">
      <w:pPr>
        <w:spacing w:after="0"/>
        <w:jc w:val="both"/>
        <w:rPr>
          <w:b/>
          <w:bCs/>
          <w:sz w:val="24"/>
          <w:szCs w:val="22"/>
        </w:rPr>
      </w:pPr>
      <w:proofErr w:type="spellStart"/>
      <w:r w:rsidRPr="0046131A">
        <w:rPr>
          <w:b/>
          <w:bCs/>
        </w:rPr>
        <w:t>Sharvam</w:t>
      </w:r>
      <w:proofErr w:type="spellEnd"/>
      <w:r w:rsidRPr="0046131A">
        <w:rPr>
          <w:b/>
          <w:bCs/>
        </w:rPr>
        <w:t xml:space="preserve"> </w:t>
      </w:r>
      <w:proofErr w:type="spellStart"/>
      <w:r w:rsidRPr="0046131A">
        <w:rPr>
          <w:b/>
          <w:bCs/>
        </w:rPr>
        <w:t>Pashupatim</w:t>
      </w:r>
      <w:proofErr w:type="spellEnd"/>
      <w:r w:rsidRPr="0046131A">
        <w:rPr>
          <w:b/>
          <w:bCs/>
        </w:rPr>
        <w:t xml:space="preserve"> </w:t>
      </w:r>
      <w:proofErr w:type="spellStart"/>
      <w:r w:rsidRPr="0046131A">
        <w:rPr>
          <w:b/>
          <w:bCs/>
        </w:rPr>
        <w:t>Chogram</w:t>
      </w:r>
      <w:proofErr w:type="spellEnd"/>
      <w:r w:rsidRPr="0046131A">
        <w:rPr>
          <w:b/>
          <w:bCs/>
        </w:rPr>
        <w:t xml:space="preserve"> </w:t>
      </w:r>
      <w:proofErr w:type="spellStart"/>
      <w:r w:rsidRPr="0046131A">
        <w:rPr>
          <w:b/>
          <w:bCs/>
        </w:rPr>
        <w:t>Rudram</w:t>
      </w:r>
      <w:proofErr w:type="spellEnd"/>
      <w:r w:rsidRPr="0046131A">
        <w:rPr>
          <w:b/>
          <w:bCs/>
        </w:rPr>
        <w:t xml:space="preserve"> </w:t>
      </w:r>
      <w:proofErr w:type="spellStart"/>
      <w:r w:rsidRPr="0046131A">
        <w:rPr>
          <w:b/>
          <w:bCs/>
        </w:rPr>
        <w:t>BhavamathEshwaram</w:t>
      </w:r>
      <w:proofErr w:type="spellEnd"/>
      <w:r w:rsidRPr="0046131A">
        <w:rPr>
          <w:b/>
          <w:bCs/>
        </w:rPr>
        <w:t xml:space="preserve">. </w:t>
      </w:r>
      <w:proofErr w:type="spellStart"/>
      <w:r w:rsidRPr="0046131A">
        <w:rPr>
          <w:b/>
          <w:bCs/>
        </w:rPr>
        <w:t>Mahaadevam</w:t>
      </w:r>
      <w:proofErr w:type="spellEnd"/>
      <w:r w:rsidRPr="0046131A">
        <w:rPr>
          <w:b/>
          <w:bCs/>
        </w:rPr>
        <w:t xml:space="preserve"> Cha </w:t>
      </w:r>
      <w:proofErr w:type="spellStart"/>
      <w:r w:rsidRPr="0046131A">
        <w:rPr>
          <w:b/>
          <w:bCs/>
        </w:rPr>
        <w:t>Bheemam</w:t>
      </w:r>
      <w:proofErr w:type="spellEnd"/>
      <w:r w:rsidRPr="0046131A">
        <w:rPr>
          <w:b/>
          <w:bCs/>
        </w:rPr>
        <w:t xml:space="preserve"> Cha.</w:t>
      </w:r>
    </w:p>
    <w:p w:rsidR="0046131A" w:rsidRDefault="0046131A" w:rsidP="003E2CE6">
      <w:pPr>
        <w:spacing w:after="0"/>
        <w:jc w:val="both"/>
        <w:rPr>
          <w:sz w:val="24"/>
          <w:szCs w:val="22"/>
        </w:rPr>
      </w:pPr>
      <w:r>
        <w:rPr>
          <w:b/>
          <w:bCs/>
          <w:sz w:val="24"/>
          <w:szCs w:val="22"/>
        </w:rPr>
        <w:tab/>
      </w:r>
      <w:r w:rsidRPr="0046131A">
        <w:rPr>
          <w:sz w:val="24"/>
          <w:szCs w:val="22"/>
        </w:rPr>
        <w:t>While</w:t>
      </w:r>
      <w:r>
        <w:rPr>
          <w:sz w:val="24"/>
          <w:szCs w:val="22"/>
        </w:rPr>
        <w:t xml:space="preserve"> the </w:t>
      </w:r>
      <w:proofErr w:type="spellStart"/>
      <w:r>
        <w:rPr>
          <w:sz w:val="24"/>
          <w:szCs w:val="22"/>
        </w:rPr>
        <w:t>Puraanas</w:t>
      </w:r>
      <w:proofErr w:type="spellEnd"/>
      <w:r>
        <w:rPr>
          <w:sz w:val="24"/>
          <w:szCs w:val="22"/>
        </w:rPr>
        <w:t xml:space="preserve"> list the eight facets or forms of Shiva, why do you shrink the list to mere two? This question is effectively answered, when you look at the prism of existence.</w:t>
      </w:r>
    </w:p>
    <w:p w:rsidR="0046131A" w:rsidRDefault="0046131A" w:rsidP="003E2CE6">
      <w:pPr>
        <w:spacing w:after="0"/>
        <w:jc w:val="both"/>
        <w:rPr>
          <w:sz w:val="24"/>
          <w:szCs w:val="22"/>
        </w:rPr>
      </w:pPr>
      <w:r>
        <w:rPr>
          <w:sz w:val="24"/>
          <w:szCs w:val="22"/>
        </w:rPr>
        <w:tab/>
        <w:t>1) Existent  and 2) Non- Existent.</w:t>
      </w:r>
    </w:p>
    <w:p w:rsidR="0046131A" w:rsidRPr="0046131A" w:rsidRDefault="0046131A" w:rsidP="0046131A">
      <w:pPr>
        <w:pStyle w:val="ListParagraph"/>
        <w:numPr>
          <w:ilvl w:val="0"/>
          <w:numId w:val="4"/>
        </w:numPr>
        <w:spacing w:after="0"/>
        <w:jc w:val="both"/>
        <w:rPr>
          <w:sz w:val="24"/>
          <w:szCs w:val="22"/>
        </w:rPr>
      </w:pPr>
      <w:r w:rsidRPr="0046131A">
        <w:rPr>
          <w:sz w:val="24"/>
          <w:szCs w:val="22"/>
        </w:rPr>
        <w:t xml:space="preserve">The force of the God, responsible for the existence is </w:t>
      </w:r>
      <w:proofErr w:type="spellStart"/>
      <w:r w:rsidRPr="0046131A">
        <w:rPr>
          <w:b/>
          <w:bCs/>
          <w:sz w:val="24"/>
          <w:szCs w:val="22"/>
        </w:rPr>
        <w:t>Bhava</w:t>
      </w:r>
      <w:proofErr w:type="spellEnd"/>
      <w:r w:rsidRPr="0046131A">
        <w:rPr>
          <w:sz w:val="24"/>
          <w:szCs w:val="22"/>
        </w:rPr>
        <w:t>. (</w:t>
      </w:r>
      <w:proofErr w:type="spellStart"/>
      <w:r w:rsidRPr="0046131A">
        <w:rPr>
          <w:sz w:val="24"/>
          <w:szCs w:val="22"/>
        </w:rPr>
        <w:t>Bhaavayati</w:t>
      </w:r>
      <w:proofErr w:type="spellEnd"/>
      <w:r w:rsidRPr="0046131A">
        <w:rPr>
          <w:sz w:val="24"/>
          <w:szCs w:val="22"/>
        </w:rPr>
        <w:t>)</w:t>
      </w:r>
    </w:p>
    <w:p w:rsidR="0046131A" w:rsidRDefault="0046131A" w:rsidP="0046131A">
      <w:pPr>
        <w:pStyle w:val="ListParagraph"/>
        <w:numPr>
          <w:ilvl w:val="0"/>
          <w:numId w:val="4"/>
        </w:numPr>
        <w:spacing w:after="0"/>
        <w:jc w:val="both"/>
        <w:rPr>
          <w:sz w:val="24"/>
          <w:szCs w:val="22"/>
        </w:rPr>
      </w:pPr>
      <w:r w:rsidRPr="0046131A">
        <w:rPr>
          <w:sz w:val="24"/>
          <w:szCs w:val="22"/>
        </w:rPr>
        <w:t xml:space="preserve">Other force of withdrawal, responsible for Non- Existence is </w:t>
      </w:r>
      <w:proofErr w:type="spellStart"/>
      <w:r w:rsidRPr="0046131A">
        <w:rPr>
          <w:b/>
          <w:bCs/>
          <w:sz w:val="24"/>
          <w:szCs w:val="22"/>
        </w:rPr>
        <w:t>Sharva</w:t>
      </w:r>
      <w:proofErr w:type="spellEnd"/>
      <w:r w:rsidRPr="0046131A">
        <w:rPr>
          <w:sz w:val="24"/>
          <w:szCs w:val="22"/>
        </w:rPr>
        <w:t xml:space="preserve"> (</w:t>
      </w:r>
      <w:proofErr w:type="spellStart"/>
      <w:r w:rsidRPr="0046131A">
        <w:rPr>
          <w:sz w:val="24"/>
          <w:szCs w:val="22"/>
        </w:rPr>
        <w:t>Shrunaati</w:t>
      </w:r>
      <w:proofErr w:type="spellEnd"/>
      <w:r w:rsidRPr="0046131A">
        <w:rPr>
          <w:sz w:val="24"/>
          <w:szCs w:val="22"/>
        </w:rPr>
        <w:t xml:space="preserve">).  </w:t>
      </w:r>
    </w:p>
    <w:p w:rsidR="00041DDC" w:rsidRDefault="0046131A" w:rsidP="0046131A">
      <w:pPr>
        <w:spacing w:after="0"/>
        <w:jc w:val="both"/>
        <w:rPr>
          <w:sz w:val="24"/>
          <w:szCs w:val="22"/>
        </w:rPr>
      </w:pPr>
      <w:r>
        <w:rPr>
          <w:sz w:val="24"/>
          <w:szCs w:val="22"/>
        </w:rPr>
        <w:tab/>
        <w:t xml:space="preserve">To explain the concept better, the next hymn cited above addresses the divinity in singular number, while continuing the praise in dual number </w:t>
      </w:r>
      <w:r w:rsidR="00041DDC">
        <w:rPr>
          <w:sz w:val="24"/>
          <w:szCs w:val="22"/>
        </w:rPr>
        <w:t>in the advent of other hymns of the same paragraph (</w:t>
      </w:r>
      <w:proofErr w:type="spellStart"/>
      <w:r w:rsidR="00041DDC">
        <w:rPr>
          <w:sz w:val="24"/>
          <w:szCs w:val="22"/>
        </w:rPr>
        <w:t>sukta</w:t>
      </w:r>
      <w:proofErr w:type="spellEnd"/>
      <w:r w:rsidR="00041DDC">
        <w:rPr>
          <w:sz w:val="24"/>
          <w:szCs w:val="22"/>
        </w:rPr>
        <w:t xml:space="preserve">). </w:t>
      </w:r>
    </w:p>
    <w:p w:rsidR="0046131A" w:rsidRPr="00041DDC" w:rsidRDefault="00041DDC" w:rsidP="003E2CE6">
      <w:pPr>
        <w:spacing w:after="0"/>
        <w:jc w:val="both"/>
        <w:rPr>
          <w:i/>
          <w:iCs/>
          <w:sz w:val="24"/>
          <w:szCs w:val="22"/>
        </w:rPr>
      </w:pPr>
      <w:r>
        <w:rPr>
          <w:sz w:val="24"/>
          <w:szCs w:val="22"/>
        </w:rPr>
        <w:tab/>
      </w:r>
      <w:r>
        <w:rPr>
          <w:i/>
          <w:iCs/>
          <w:sz w:val="24"/>
          <w:szCs w:val="22"/>
        </w:rPr>
        <w:t>He is the same God, who appears or disappears. He is the same one who maintains his typical position, wherever he intends and the same one who maintains eternity at all times.</w:t>
      </w:r>
    </w:p>
    <w:p w:rsidR="00041DDC" w:rsidRDefault="00041DDC" w:rsidP="003E2CE6">
      <w:pPr>
        <w:spacing w:after="0"/>
        <w:jc w:val="both"/>
        <w:rPr>
          <w:sz w:val="24"/>
          <w:szCs w:val="22"/>
        </w:rPr>
      </w:pPr>
      <w:r w:rsidRPr="00041DDC">
        <w:rPr>
          <w:b/>
          <w:bCs/>
          <w:sz w:val="24"/>
          <w:szCs w:val="22"/>
        </w:rPr>
        <w:t>Example</w:t>
      </w:r>
      <w:r w:rsidRPr="00041DDC">
        <w:rPr>
          <w:b/>
          <w:bCs/>
          <w:sz w:val="24"/>
          <w:szCs w:val="22"/>
        </w:rPr>
        <w:br/>
      </w:r>
      <w:r>
        <w:rPr>
          <w:sz w:val="24"/>
          <w:szCs w:val="22"/>
        </w:rPr>
        <w:tab/>
        <w:t xml:space="preserve">Just take the example of Sri </w:t>
      </w:r>
      <w:proofErr w:type="spellStart"/>
      <w:r>
        <w:rPr>
          <w:sz w:val="24"/>
          <w:szCs w:val="22"/>
        </w:rPr>
        <w:t>Swamiji</w:t>
      </w:r>
      <w:proofErr w:type="spellEnd"/>
      <w:r>
        <w:rPr>
          <w:sz w:val="24"/>
          <w:szCs w:val="22"/>
        </w:rPr>
        <w:t xml:space="preserve">, who operates this huge </w:t>
      </w:r>
      <w:proofErr w:type="spellStart"/>
      <w:r>
        <w:rPr>
          <w:sz w:val="24"/>
          <w:szCs w:val="22"/>
        </w:rPr>
        <w:t>Ashrama</w:t>
      </w:r>
      <w:proofErr w:type="spellEnd"/>
      <w:r>
        <w:rPr>
          <w:sz w:val="24"/>
          <w:szCs w:val="22"/>
        </w:rPr>
        <w:t xml:space="preserve"> with a number of departments and hundreds of persons. When we look at each department: each department and personnel seem to be indispensible. But, let us remember that they all are functional due to the pleasure of the Master. Once the pleasure is withdrawn, the functions and the personnel will become redundant. Though the pleasure might appear is whimsical at first sight, it is not difficult to fathom that is very responsible</w:t>
      </w:r>
      <w:r w:rsidR="007B0371">
        <w:rPr>
          <w:sz w:val="24"/>
          <w:szCs w:val="22"/>
        </w:rPr>
        <w:t>, after scrutiny</w:t>
      </w:r>
      <w:r>
        <w:rPr>
          <w:sz w:val="24"/>
          <w:szCs w:val="22"/>
        </w:rPr>
        <w:t>.</w:t>
      </w:r>
    </w:p>
    <w:p w:rsidR="00041DDC" w:rsidRDefault="00041DDC" w:rsidP="0063412E">
      <w:pPr>
        <w:spacing w:after="0"/>
        <w:jc w:val="both"/>
        <w:rPr>
          <w:sz w:val="24"/>
          <w:szCs w:val="22"/>
        </w:rPr>
      </w:pPr>
      <w:r>
        <w:rPr>
          <w:sz w:val="24"/>
          <w:szCs w:val="22"/>
        </w:rPr>
        <w:tab/>
        <w:t>On the macro scale of Cosmos, (in the case of God), it is even more gigantic responsibility, as the Future of the Universe is at stake.</w:t>
      </w:r>
    </w:p>
    <w:p w:rsidR="00041DDC" w:rsidRDefault="00041DDC" w:rsidP="0063412E">
      <w:pPr>
        <w:spacing w:after="0"/>
        <w:jc w:val="both"/>
        <w:rPr>
          <w:sz w:val="24"/>
          <w:szCs w:val="22"/>
        </w:rPr>
      </w:pPr>
      <w:r>
        <w:rPr>
          <w:sz w:val="24"/>
          <w:szCs w:val="22"/>
        </w:rPr>
        <w:tab/>
      </w:r>
      <w:r w:rsidRPr="00041DDC">
        <w:rPr>
          <w:sz w:val="24"/>
          <w:szCs w:val="22"/>
        </w:rPr>
        <w:t xml:space="preserve">Hence, </w:t>
      </w:r>
      <w:r>
        <w:rPr>
          <w:sz w:val="24"/>
          <w:szCs w:val="22"/>
        </w:rPr>
        <w:t xml:space="preserve">we can safely conclude that the </w:t>
      </w:r>
      <w:r w:rsidRPr="00041DDC">
        <w:rPr>
          <w:sz w:val="24"/>
          <w:szCs w:val="22"/>
        </w:rPr>
        <w:t>numb</w:t>
      </w:r>
      <w:r>
        <w:rPr>
          <w:sz w:val="24"/>
          <w:szCs w:val="22"/>
        </w:rPr>
        <w:t xml:space="preserve">er of functions is related to the state of requirements. In </w:t>
      </w:r>
      <w:proofErr w:type="spellStart"/>
      <w:r>
        <w:rPr>
          <w:sz w:val="24"/>
          <w:szCs w:val="22"/>
        </w:rPr>
        <w:t>Yajurveda</w:t>
      </w:r>
      <w:proofErr w:type="spellEnd"/>
      <w:r>
        <w:rPr>
          <w:sz w:val="24"/>
          <w:szCs w:val="22"/>
        </w:rPr>
        <w:t>, the list is given as under:</w:t>
      </w:r>
    </w:p>
    <w:p w:rsidR="00041DDC" w:rsidRPr="00041DDC" w:rsidRDefault="00041DDC" w:rsidP="0063412E">
      <w:pPr>
        <w:spacing w:after="0"/>
        <w:jc w:val="both"/>
        <w:rPr>
          <w:b/>
          <w:bCs/>
          <w:sz w:val="24"/>
          <w:szCs w:val="22"/>
        </w:rPr>
      </w:pPr>
      <w:r w:rsidRPr="00041DDC">
        <w:rPr>
          <w:b/>
          <w:bCs/>
          <w:sz w:val="24"/>
          <w:szCs w:val="22"/>
        </w:rPr>
        <w:t xml:space="preserve">1) </w:t>
      </w:r>
      <w:proofErr w:type="spellStart"/>
      <w:r w:rsidRPr="00041DDC">
        <w:rPr>
          <w:b/>
          <w:bCs/>
          <w:sz w:val="24"/>
          <w:szCs w:val="22"/>
        </w:rPr>
        <w:t>Bhava</w:t>
      </w:r>
      <w:proofErr w:type="spellEnd"/>
      <w:r w:rsidRPr="00041DDC">
        <w:rPr>
          <w:b/>
          <w:bCs/>
          <w:sz w:val="24"/>
          <w:szCs w:val="22"/>
        </w:rPr>
        <w:t xml:space="preserve"> 2)</w:t>
      </w:r>
      <w:r>
        <w:rPr>
          <w:b/>
          <w:bCs/>
          <w:sz w:val="24"/>
          <w:szCs w:val="22"/>
        </w:rPr>
        <w:t xml:space="preserve"> </w:t>
      </w:r>
      <w:proofErr w:type="spellStart"/>
      <w:r w:rsidRPr="00041DDC">
        <w:rPr>
          <w:b/>
          <w:bCs/>
          <w:sz w:val="24"/>
          <w:szCs w:val="22"/>
        </w:rPr>
        <w:t>Sharva</w:t>
      </w:r>
      <w:proofErr w:type="spellEnd"/>
      <w:r w:rsidRPr="00041DDC">
        <w:rPr>
          <w:b/>
          <w:bCs/>
          <w:sz w:val="24"/>
          <w:szCs w:val="22"/>
        </w:rPr>
        <w:t xml:space="preserve"> 3) </w:t>
      </w:r>
      <w:proofErr w:type="spellStart"/>
      <w:r w:rsidRPr="00041DDC">
        <w:rPr>
          <w:b/>
          <w:bCs/>
          <w:sz w:val="24"/>
          <w:szCs w:val="22"/>
        </w:rPr>
        <w:t>Eeshaana</w:t>
      </w:r>
      <w:proofErr w:type="spellEnd"/>
      <w:r w:rsidRPr="00041DDC">
        <w:rPr>
          <w:b/>
          <w:bCs/>
          <w:sz w:val="24"/>
          <w:szCs w:val="22"/>
        </w:rPr>
        <w:t xml:space="preserve"> 4) </w:t>
      </w:r>
      <w:proofErr w:type="spellStart"/>
      <w:r w:rsidRPr="00041DDC">
        <w:rPr>
          <w:b/>
          <w:bCs/>
          <w:sz w:val="24"/>
          <w:szCs w:val="22"/>
        </w:rPr>
        <w:t>Pashu</w:t>
      </w:r>
      <w:proofErr w:type="spellEnd"/>
      <w:r w:rsidRPr="00041DDC">
        <w:rPr>
          <w:b/>
          <w:bCs/>
          <w:sz w:val="24"/>
          <w:szCs w:val="22"/>
        </w:rPr>
        <w:t xml:space="preserve"> </w:t>
      </w:r>
      <w:proofErr w:type="spellStart"/>
      <w:r w:rsidRPr="00041DDC">
        <w:rPr>
          <w:b/>
          <w:bCs/>
          <w:sz w:val="24"/>
          <w:szCs w:val="22"/>
        </w:rPr>
        <w:t>Pati</w:t>
      </w:r>
      <w:proofErr w:type="spellEnd"/>
      <w:r w:rsidRPr="00041DDC">
        <w:rPr>
          <w:b/>
          <w:bCs/>
          <w:sz w:val="24"/>
          <w:szCs w:val="22"/>
        </w:rPr>
        <w:t xml:space="preserve"> 5) </w:t>
      </w:r>
      <w:proofErr w:type="spellStart"/>
      <w:r w:rsidRPr="00041DDC">
        <w:rPr>
          <w:b/>
          <w:bCs/>
          <w:sz w:val="24"/>
          <w:szCs w:val="22"/>
        </w:rPr>
        <w:t>Rudra</w:t>
      </w:r>
      <w:proofErr w:type="spellEnd"/>
      <w:r w:rsidRPr="00041DDC">
        <w:rPr>
          <w:b/>
          <w:bCs/>
          <w:sz w:val="24"/>
          <w:szCs w:val="22"/>
        </w:rPr>
        <w:t xml:space="preserve"> 6) </w:t>
      </w:r>
      <w:proofErr w:type="spellStart"/>
      <w:r w:rsidRPr="00041DDC">
        <w:rPr>
          <w:b/>
          <w:bCs/>
          <w:sz w:val="24"/>
          <w:szCs w:val="22"/>
        </w:rPr>
        <w:t>Ugra</w:t>
      </w:r>
      <w:proofErr w:type="spellEnd"/>
      <w:r w:rsidRPr="00041DDC">
        <w:rPr>
          <w:b/>
          <w:bCs/>
          <w:sz w:val="24"/>
          <w:szCs w:val="22"/>
        </w:rPr>
        <w:t xml:space="preserve"> 7)</w:t>
      </w:r>
      <w:r>
        <w:rPr>
          <w:b/>
          <w:bCs/>
          <w:sz w:val="24"/>
          <w:szCs w:val="22"/>
        </w:rPr>
        <w:t xml:space="preserve"> </w:t>
      </w:r>
      <w:proofErr w:type="spellStart"/>
      <w:r w:rsidRPr="00041DDC">
        <w:rPr>
          <w:b/>
          <w:bCs/>
          <w:sz w:val="24"/>
          <w:szCs w:val="22"/>
        </w:rPr>
        <w:t>Bheema</w:t>
      </w:r>
      <w:proofErr w:type="spellEnd"/>
      <w:r w:rsidRPr="00041DDC">
        <w:rPr>
          <w:b/>
          <w:bCs/>
          <w:sz w:val="24"/>
          <w:szCs w:val="22"/>
        </w:rPr>
        <w:t xml:space="preserve"> 8) </w:t>
      </w:r>
      <w:proofErr w:type="spellStart"/>
      <w:r w:rsidRPr="00041DDC">
        <w:rPr>
          <w:b/>
          <w:bCs/>
          <w:sz w:val="24"/>
          <w:szCs w:val="22"/>
        </w:rPr>
        <w:t>Mahadeva</w:t>
      </w:r>
      <w:proofErr w:type="spellEnd"/>
    </w:p>
    <w:p w:rsidR="00041DDC" w:rsidRPr="00C8794A" w:rsidRDefault="00041DDC" w:rsidP="0063412E">
      <w:pPr>
        <w:spacing w:after="0"/>
        <w:jc w:val="both"/>
        <w:rPr>
          <w:sz w:val="26"/>
          <w:szCs w:val="24"/>
        </w:rPr>
      </w:pPr>
      <w:r w:rsidRPr="00C8794A">
        <w:rPr>
          <w:b/>
          <w:bCs/>
          <w:sz w:val="26"/>
          <w:szCs w:val="24"/>
        </w:rPr>
        <w:tab/>
      </w:r>
      <w:r w:rsidRPr="00C8794A">
        <w:rPr>
          <w:sz w:val="26"/>
          <w:szCs w:val="24"/>
        </w:rPr>
        <w:t xml:space="preserve">In the </w:t>
      </w:r>
      <w:proofErr w:type="spellStart"/>
      <w:r w:rsidRPr="00C8794A">
        <w:rPr>
          <w:sz w:val="26"/>
          <w:szCs w:val="24"/>
        </w:rPr>
        <w:t>Puraana</w:t>
      </w:r>
      <w:proofErr w:type="spellEnd"/>
      <w:r w:rsidRPr="00C8794A">
        <w:rPr>
          <w:sz w:val="26"/>
          <w:szCs w:val="24"/>
        </w:rPr>
        <w:t xml:space="preserve"> Reference cited above</w:t>
      </w:r>
      <w:r w:rsidR="00C8794A" w:rsidRPr="00C8794A">
        <w:rPr>
          <w:sz w:val="26"/>
          <w:szCs w:val="24"/>
        </w:rPr>
        <w:t xml:space="preserve"> the list slightly varies in its appearance</w:t>
      </w:r>
    </w:p>
    <w:p w:rsidR="00041DDC" w:rsidRPr="00C8794A" w:rsidRDefault="00041DDC" w:rsidP="0063412E">
      <w:pPr>
        <w:spacing w:after="0"/>
        <w:jc w:val="both"/>
        <w:rPr>
          <w:b/>
          <w:bCs/>
          <w:sz w:val="24"/>
          <w:szCs w:val="22"/>
        </w:rPr>
      </w:pPr>
      <w:r w:rsidRPr="00C8794A">
        <w:rPr>
          <w:sz w:val="26"/>
          <w:szCs w:val="24"/>
        </w:rPr>
        <w:t xml:space="preserve">1) </w:t>
      </w:r>
      <w:proofErr w:type="spellStart"/>
      <w:r w:rsidRPr="00C8794A">
        <w:rPr>
          <w:b/>
          <w:bCs/>
          <w:sz w:val="24"/>
          <w:szCs w:val="22"/>
        </w:rPr>
        <w:t>Sharva</w:t>
      </w:r>
      <w:proofErr w:type="spellEnd"/>
      <w:r w:rsidRPr="00C8794A">
        <w:rPr>
          <w:b/>
          <w:bCs/>
          <w:sz w:val="24"/>
          <w:szCs w:val="22"/>
        </w:rPr>
        <w:t xml:space="preserve"> 2) </w:t>
      </w:r>
      <w:proofErr w:type="spellStart"/>
      <w:r w:rsidRPr="00C8794A">
        <w:rPr>
          <w:b/>
          <w:bCs/>
          <w:sz w:val="24"/>
          <w:szCs w:val="22"/>
        </w:rPr>
        <w:t>Pashupatim</w:t>
      </w:r>
      <w:proofErr w:type="spellEnd"/>
      <w:r w:rsidRPr="00C8794A">
        <w:rPr>
          <w:b/>
          <w:bCs/>
          <w:sz w:val="24"/>
          <w:szCs w:val="22"/>
        </w:rPr>
        <w:t xml:space="preserve"> 3) </w:t>
      </w:r>
      <w:proofErr w:type="spellStart"/>
      <w:r w:rsidRPr="00C8794A">
        <w:rPr>
          <w:b/>
          <w:bCs/>
          <w:sz w:val="24"/>
          <w:szCs w:val="22"/>
        </w:rPr>
        <w:t>Ugra</w:t>
      </w:r>
      <w:proofErr w:type="spellEnd"/>
      <w:r w:rsidRPr="00C8794A">
        <w:rPr>
          <w:b/>
          <w:bCs/>
          <w:sz w:val="24"/>
          <w:szCs w:val="22"/>
        </w:rPr>
        <w:t xml:space="preserve"> 4) </w:t>
      </w:r>
      <w:proofErr w:type="spellStart"/>
      <w:r w:rsidRPr="00C8794A">
        <w:rPr>
          <w:b/>
          <w:bCs/>
          <w:sz w:val="24"/>
          <w:szCs w:val="22"/>
        </w:rPr>
        <w:t>Rudra</w:t>
      </w:r>
      <w:proofErr w:type="spellEnd"/>
      <w:r w:rsidRPr="00C8794A">
        <w:rPr>
          <w:b/>
          <w:bCs/>
          <w:sz w:val="24"/>
          <w:szCs w:val="22"/>
        </w:rPr>
        <w:t xml:space="preserve"> 5) </w:t>
      </w:r>
      <w:proofErr w:type="spellStart"/>
      <w:r w:rsidRPr="00C8794A">
        <w:rPr>
          <w:b/>
          <w:bCs/>
          <w:sz w:val="24"/>
          <w:szCs w:val="22"/>
        </w:rPr>
        <w:t>Bhava</w:t>
      </w:r>
      <w:proofErr w:type="spellEnd"/>
      <w:r w:rsidRPr="00C8794A">
        <w:rPr>
          <w:b/>
          <w:bCs/>
          <w:sz w:val="24"/>
          <w:szCs w:val="22"/>
        </w:rPr>
        <w:t xml:space="preserve"> 6) </w:t>
      </w:r>
      <w:proofErr w:type="spellStart"/>
      <w:r w:rsidRPr="00C8794A">
        <w:rPr>
          <w:b/>
          <w:bCs/>
          <w:sz w:val="24"/>
          <w:szCs w:val="22"/>
        </w:rPr>
        <w:t>Eshwara</w:t>
      </w:r>
      <w:proofErr w:type="spellEnd"/>
      <w:r w:rsidRPr="00C8794A">
        <w:rPr>
          <w:b/>
          <w:bCs/>
          <w:sz w:val="24"/>
          <w:szCs w:val="22"/>
        </w:rPr>
        <w:t xml:space="preserve"> 7) </w:t>
      </w:r>
      <w:proofErr w:type="spellStart"/>
      <w:r w:rsidRPr="00C8794A">
        <w:rPr>
          <w:b/>
          <w:bCs/>
          <w:sz w:val="24"/>
          <w:szCs w:val="22"/>
        </w:rPr>
        <w:t>Mahaadeva</w:t>
      </w:r>
      <w:proofErr w:type="spellEnd"/>
      <w:r w:rsidRPr="00C8794A">
        <w:rPr>
          <w:b/>
          <w:bCs/>
          <w:sz w:val="24"/>
          <w:szCs w:val="22"/>
        </w:rPr>
        <w:t xml:space="preserve"> 8) </w:t>
      </w:r>
      <w:proofErr w:type="spellStart"/>
      <w:r w:rsidRPr="00C8794A">
        <w:rPr>
          <w:b/>
          <w:bCs/>
          <w:sz w:val="24"/>
          <w:szCs w:val="22"/>
        </w:rPr>
        <w:t>Bheema</w:t>
      </w:r>
      <w:proofErr w:type="spellEnd"/>
    </w:p>
    <w:p w:rsidR="00C8794A" w:rsidRPr="00C8794A" w:rsidRDefault="00C8794A" w:rsidP="0063412E">
      <w:pPr>
        <w:spacing w:after="0"/>
        <w:jc w:val="both"/>
        <w:rPr>
          <w:sz w:val="24"/>
          <w:szCs w:val="22"/>
        </w:rPr>
      </w:pPr>
      <w:r w:rsidRPr="00C8794A">
        <w:rPr>
          <w:sz w:val="24"/>
          <w:szCs w:val="22"/>
        </w:rPr>
        <w:t xml:space="preserve">In reality, a novice grammarian can notice that the words convey the same meaning and the difference is not even superficial. Order is also not important, as the </w:t>
      </w:r>
      <w:proofErr w:type="spellStart"/>
      <w:r w:rsidRPr="00C8794A">
        <w:rPr>
          <w:sz w:val="24"/>
          <w:szCs w:val="22"/>
        </w:rPr>
        <w:t>Puraana</w:t>
      </w:r>
      <w:proofErr w:type="spellEnd"/>
      <w:r w:rsidRPr="00C8794A">
        <w:rPr>
          <w:sz w:val="24"/>
          <w:szCs w:val="22"/>
        </w:rPr>
        <w:t xml:space="preserve"> </w:t>
      </w:r>
      <w:proofErr w:type="spellStart"/>
      <w:r w:rsidRPr="00C8794A">
        <w:rPr>
          <w:sz w:val="24"/>
          <w:szCs w:val="22"/>
        </w:rPr>
        <w:t>Shloka</w:t>
      </w:r>
      <w:proofErr w:type="spellEnd"/>
      <w:r w:rsidRPr="00C8794A">
        <w:rPr>
          <w:sz w:val="24"/>
          <w:szCs w:val="22"/>
        </w:rPr>
        <w:t xml:space="preserve"> is set to a </w:t>
      </w:r>
      <w:proofErr w:type="spellStart"/>
      <w:r w:rsidRPr="00C8794A">
        <w:rPr>
          <w:sz w:val="24"/>
          <w:szCs w:val="22"/>
        </w:rPr>
        <w:t>metre</w:t>
      </w:r>
      <w:proofErr w:type="spellEnd"/>
      <w:r w:rsidRPr="00C8794A">
        <w:rPr>
          <w:sz w:val="24"/>
          <w:szCs w:val="22"/>
        </w:rPr>
        <w:t xml:space="preserve"> (</w:t>
      </w:r>
      <w:proofErr w:type="spellStart"/>
      <w:r w:rsidRPr="00C8794A">
        <w:rPr>
          <w:sz w:val="24"/>
          <w:szCs w:val="22"/>
        </w:rPr>
        <w:t>Chhandas</w:t>
      </w:r>
      <w:proofErr w:type="spellEnd"/>
      <w:r w:rsidRPr="00C8794A">
        <w:rPr>
          <w:sz w:val="24"/>
          <w:szCs w:val="22"/>
        </w:rPr>
        <w:t>), which requires the order to alter.</w:t>
      </w:r>
    </w:p>
    <w:p w:rsidR="00C8794A" w:rsidRDefault="00C8794A" w:rsidP="0063412E">
      <w:pPr>
        <w:spacing w:after="0"/>
        <w:jc w:val="both"/>
      </w:pPr>
      <w:r>
        <w:tab/>
      </w:r>
    </w:p>
    <w:p w:rsidR="00C8794A" w:rsidRPr="00C8794A" w:rsidRDefault="00C8794A" w:rsidP="0063412E">
      <w:pPr>
        <w:spacing w:after="0"/>
        <w:jc w:val="both"/>
        <w:rPr>
          <w:rFonts w:hint="cs"/>
          <w:cs/>
        </w:rPr>
      </w:pPr>
      <w:r>
        <w:tab/>
        <w:t xml:space="preserve">From a philosophical perspective, </w:t>
      </w:r>
      <w:proofErr w:type="spellStart"/>
      <w:r>
        <w:t>Dakshina</w:t>
      </w:r>
      <w:proofErr w:type="spellEnd"/>
      <w:r>
        <w:t xml:space="preserve"> </w:t>
      </w:r>
      <w:proofErr w:type="spellStart"/>
      <w:r>
        <w:t>Murty</w:t>
      </w:r>
      <w:proofErr w:type="spellEnd"/>
      <w:r>
        <w:t xml:space="preserve"> </w:t>
      </w:r>
      <w:proofErr w:type="spellStart"/>
      <w:r>
        <w:t>Stotra</w:t>
      </w:r>
      <w:proofErr w:type="spellEnd"/>
      <w:r>
        <w:t xml:space="preserve"> narrates the forms of Shiva, as Eight.</w:t>
      </w:r>
    </w:p>
    <w:p w:rsidR="00C8794A" w:rsidRPr="00C8794A" w:rsidRDefault="00C8794A" w:rsidP="00C8794A">
      <w:pPr>
        <w:spacing w:after="0"/>
        <w:jc w:val="both"/>
        <w:rPr>
          <w:rFonts w:ascii="VijayaDV" w:hAnsi="VijayaDV" w:cs="VijayaDV"/>
          <w:sz w:val="26"/>
          <w:szCs w:val="24"/>
        </w:rPr>
      </w:pPr>
      <w:r>
        <w:rPr>
          <w:rFonts w:ascii="VijayaDV" w:hAnsi="VijayaDV" w:cs="VijayaDV"/>
          <w:sz w:val="26"/>
          <w:szCs w:val="24"/>
        </w:rPr>
        <w:tab/>
      </w:r>
      <w:r w:rsidRPr="00C8794A">
        <w:rPr>
          <w:rFonts w:ascii="VijayaDV" w:hAnsi="VijayaDV" w:cs="VijayaDV"/>
          <w:sz w:val="26"/>
          <w:szCs w:val="24"/>
          <w:cs/>
        </w:rPr>
        <w:t>भूरम्भांस्यनलो</w:t>
      </w:r>
      <w:r>
        <w:rPr>
          <w:rFonts w:ascii="VijayaDV" w:hAnsi="VijayaDV" w:cs="VijayaDV" w:hint="cs"/>
          <w:sz w:val="26"/>
          <w:szCs w:val="24"/>
          <w:cs/>
        </w:rPr>
        <w:t></w:t>
      </w:r>
      <w:r w:rsidRPr="00C8794A">
        <w:rPr>
          <w:rFonts w:ascii="VijayaDV" w:hAnsi="VijayaDV" w:cs="VijayaDV"/>
          <w:sz w:val="26"/>
          <w:szCs w:val="24"/>
          <w:cs/>
        </w:rPr>
        <w:t>निलो</w:t>
      </w:r>
      <w:r>
        <w:rPr>
          <w:rFonts w:ascii="VijayaDV" w:hAnsi="VijayaDV" w:cs="VijayaDV" w:hint="cs"/>
          <w:sz w:val="26"/>
          <w:szCs w:val="24"/>
          <w:cs/>
        </w:rPr>
        <w:t></w:t>
      </w:r>
      <w:r w:rsidRPr="00C8794A">
        <w:rPr>
          <w:rFonts w:ascii="VijayaDV" w:hAnsi="VijayaDV" w:cs="VijayaDV"/>
          <w:sz w:val="26"/>
          <w:szCs w:val="24"/>
          <w:cs/>
        </w:rPr>
        <w:t>म्बरमहर्नाथो हिमांशुः पुमान</w:t>
      </w:r>
      <w:r>
        <w:rPr>
          <w:rFonts w:ascii="VijayaDV" w:hAnsi="VijayaDV" w:cs="VijayaDV" w:hint="cs"/>
          <w:sz w:val="26"/>
          <w:szCs w:val="24"/>
          <w:cs/>
        </w:rPr>
        <w:t xml:space="preserve">् - </w:t>
      </w:r>
      <w:r w:rsidRPr="00C8794A">
        <w:rPr>
          <w:rFonts w:ascii="VijayaDV" w:hAnsi="VijayaDV" w:cs="VijayaDV"/>
          <w:sz w:val="26"/>
          <w:szCs w:val="24"/>
          <w:cs/>
        </w:rPr>
        <w:t>इत्याभाति चराचरात्मकमिदं यस्यैव मूर्त्य</w:t>
      </w:r>
      <w:r>
        <w:rPr>
          <w:rFonts w:ascii="VijayaDV" w:hAnsi="VijayaDV" w:cs="VijayaDV" w:hint="cs"/>
          <w:sz w:val="26"/>
          <w:szCs w:val="24"/>
          <w:cs/>
        </w:rPr>
        <w:t>ष्ट</w:t>
      </w:r>
      <w:r w:rsidRPr="00C8794A">
        <w:rPr>
          <w:rFonts w:ascii="VijayaDV" w:hAnsi="VijayaDV" w:cs="VijayaDV"/>
          <w:sz w:val="26"/>
          <w:szCs w:val="24"/>
          <w:cs/>
        </w:rPr>
        <w:t>कम</w:t>
      </w:r>
      <w:r>
        <w:rPr>
          <w:rFonts w:ascii="VijayaDV" w:hAnsi="VijayaDV" w:cs="VijayaDV" w:hint="cs"/>
          <w:sz w:val="26"/>
          <w:szCs w:val="24"/>
          <w:cs/>
        </w:rPr>
        <w:t>्।</w:t>
      </w:r>
    </w:p>
    <w:p w:rsidR="00C8794A" w:rsidRDefault="00C8794A" w:rsidP="00C8794A">
      <w:pPr>
        <w:spacing w:after="0"/>
        <w:jc w:val="both"/>
        <w:rPr>
          <w:rFonts w:ascii="VijayaDV" w:hAnsi="VijayaDV" w:cs="Tunga" w:hint="cs"/>
          <w:sz w:val="26"/>
          <w:szCs w:val="24"/>
          <w:lang w:bidi="kn-IN"/>
        </w:rPr>
      </w:pPr>
      <w:r>
        <w:rPr>
          <w:rFonts w:ascii="VijayaDV" w:hAnsi="VijayaDV" w:cs="VijayaDV" w:hint="cs"/>
          <w:sz w:val="26"/>
          <w:szCs w:val="24"/>
          <w:cs/>
        </w:rPr>
        <w:tab/>
      </w:r>
      <w:r w:rsidRPr="00C8794A">
        <w:rPr>
          <w:rFonts w:ascii="VijayaDV" w:hAnsi="VijayaDV" w:cs="VijayaDV"/>
          <w:sz w:val="26"/>
          <w:szCs w:val="24"/>
          <w:cs/>
        </w:rPr>
        <w:t>नान्यत्किञ्चन विद्यते विमृशतां यस्मात्परस्माद्विभोः</w:t>
      </w:r>
      <w:r>
        <w:rPr>
          <w:rFonts w:ascii="VijayaDV" w:hAnsi="VijayaDV" w:cs="VijayaDV" w:hint="cs"/>
          <w:sz w:val="26"/>
          <w:szCs w:val="24"/>
          <w:cs/>
        </w:rPr>
        <w:t xml:space="preserve"> - </w:t>
      </w:r>
      <w:r w:rsidRPr="00C8794A">
        <w:rPr>
          <w:rFonts w:ascii="VijayaDV" w:hAnsi="VijayaDV" w:cs="VijayaDV"/>
          <w:sz w:val="26"/>
          <w:szCs w:val="24"/>
          <w:cs/>
        </w:rPr>
        <w:t>तस्मै श्रीगुरुमूर्तये नम इदं श्रीद</w:t>
      </w:r>
      <w:r>
        <w:rPr>
          <w:rFonts w:ascii="VijayaDV" w:hAnsi="VijayaDV" w:cs="VijayaDV" w:hint="cs"/>
          <w:sz w:val="26"/>
          <w:szCs w:val="24"/>
          <w:cs/>
        </w:rPr>
        <w:t>क्षि</w:t>
      </w:r>
      <w:r w:rsidRPr="00C8794A">
        <w:rPr>
          <w:rFonts w:ascii="VijayaDV" w:hAnsi="VijayaDV" w:cs="VijayaDV"/>
          <w:sz w:val="26"/>
          <w:szCs w:val="24"/>
          <w:cs/>
        </w:rPr>
        <w:t>णामूर्तये</w:t>
      </w:r>
      <w:r>
        <w:rPr>
          <w:rFonts w:ascii="VijayaDV" w:hAnsi="VijayaDV" w:cs="VijayaDV" w:hint="cs"/>
          <w:sz w:val="26"/>
          <w:szCs w:val="24"/>
          <w:cs/>
        </w:rPr>
        <w:t>।।</w:t>
      </w:r>
    </w:p>
    <w:p w:rsidR="00C8794A" w:rsidRDefault="00C8794A" w:rsidP="00C8794A">
      <w:pPr>
        <w:spacing w:after="0"/>
        <w:jc w:val="both"/>
        <w:rPr>
          <w:rFonts w:cstheme="minorHAnsi"/>
          <w:sz w:val="24"/>
          <w:szCs w:val="24"/>
          <w:lang w:bidi="kn-IN"/>
        </w:rPr>
      </w:pPr>
      <w:r w:rsidRPr="00C8794A">
        <w:rPr>
          <w:rFonts w:cstheme="minorHAnsi"/>
          <w:sz w:val="24"/>
          <w:szCs w:val="24"/>
          <w:lang w:bidi="kn-IN"/>
        </w:rPr>
        <w:t xml:space="preserve">Five Elements (Earth, Water, Energy/ Fire, Air and Ether) along with their manifestations 6) Sun 7) Moon </w:t>
      </w:r>
      <w:r>
        <w:rPr>
          <w:rFonts w:cstheme="minorHAnsi"/>
          <w:sz w:val="24"/>
          <w:szCs w:val="24"/>
          <w:lang w:bidi="kn-IN"/>
        </w:rPr>
        <w:t xml:space="preserve">and 8) Humans/ Creatures. </w:t>
      </w:r>
      <w:r>
        <w:rPr>
          <w:rFonts w:cstheme="minorHAnsi"/>
          <w:sz w:val="24"/>
          <w:szCs w:val="24"/>
          <w:lang w:bidi="kn-IN"/>
        </w:rPr>
        <w:tab/>
        <w:t>Here, the essence is = Whatever is seen by the human eye is the manifestation of the God.</w:t>
      </w:r>
    </w:p>
    <w:p w:rsidR="00C8794A" w:rsidRDefault="00C8794A" w:rsidP="00C8794A">
      <w:pPr>
        <w:spacing w:after="0"/>
        <w:jc w:val="both"/>
        <w:rPr>
          <w:rFonts w:cstheme="minorHAnsi"/>
          <w:sz w:val="24"/>
          <w:szCs w:val="24"/>
          <w:lang w:bidi="kn-IN"/>
        </w:rPr>
      </w:pPr>
      <w:r>
        <w:rPr>
          <w:rFonts w:cstheme="minorHAnsi"/>
          <w:sz w:val="24"/>
          <w:szCs w:val="24"/>
          <w:lang w:bidi="kn-IN"/>
        </w:rPr>
        <w:tab/>
        <w:t xml:space="preserve">In this scrutiny of the </w:t>
      </w:r>
      <w:proofErr w:type="spellStart"/>
      <w:r>
        <w:rPr>
          <w:rFonts w:cstheme="minorHAnsi"/>
          <w:sz w:val="24"/>
          <w:szCs w:val="24"/>
          <w:lang w:bidi="kn-IN"/>
        </w:rPr>
        <w:t>Ashta</w:t>
      </w:r>
      <w:proofErr w:type="spellEnd"/>
      <w:r>
        <w:rPr>
          <w:rFonts w:cstheme="minorHAnsi"/>
          <w:sz w:val="24"/>
          <w:szCs w:val="24"/>
          <w:lang w:bidi="kn-IN"/>
        </w:rPr>
        <w:t xml:space="preserve"> </w:t>
      </w:r>
      <w:proofErr w:type="spellStart"/>
      <w:r>
        <w:rPr>
          <w:rFonts w:cstheme="minorHAnsi"/>
          <w:sz w:val="24"/>
          <w:szCs w:val="24"/>
          <w:lang w:bidi="kn-IN"/>
        </w:rPr>
        <w:t>Murty</w:t>
      </w:r>
      <w:proofErr w:type="spellEnd"/>
      <w:r>
        <w:rPr>
          <w:rFonts w:cstheme="minorHAnsi"/>
          <w:sz w:val="24"/>
          <w:szCs w:val="24"/>
          <w:lang w:bidi="kn-IN"/>
        </w:rPr>
        <w:t xml:space="preserve">, it is inevitable to conclude that the God, as we fondly call as Shiva (the benefactor) employs his forces and factors as deemed necessary for the being, well-being of the universe. Here force means </w:t>
      </w:r>
      <w:proofErr w:type="spellStart"/>
      <w:r>
        <w:rPr>
          <w:rFonts w:cstheme="minorHAnsi"/>
          <w:sz w:val="24"/>
          <w:szCs w:val="24"/>
          <w:lang w:bidi="kn-IN"/>
        </w:rPr>
        <w:t>Shakti</w:t>
      </w:r>
      <w:proofErr w:type="spellEnd"/>
      <w:r>
        <w:rPr>
          <w:rFonts w:cstheme="minorHAnsi"/>
          <w:sz w:val="24"/>
          <w:szCs w:val="24"/>
          <w:lang w:bidi="kn-IN"/>
        </w:rPr>
        <w:t xml:space="preserve">. He can multiply the forms of that force or prune the number, at his discretion. </w:t>
      </w:r>
    </w:p>
    <w:p w:rsidR="00C8794A" w:rsidRDefault="00C8794A" w:rsidP="007B0371">
      <w:pPr>
        <w:pStyle w:val="ListParagraph"/>
        <w:numPr>
          <w:ilvl w:val="0"/>
          <w:numId w:val="5"/>
        </w:numPr>
        <w:spacing w:after="0"/>
        <w:jc w:val="both"/>
        <w:rPr>
          <w:rFonts w:cstheme="minorHAnsi"/>
          <w:sz w:val="24"/>
          <w:szCs w:val="24"/>
          <w:lang w:bidi="kn-IN"/>
        </w:rPr>
      </w:pPr>
      <w:r w:rsidRPr="007B0371">
        <w:rPr>
          <w:rFonts w:cstheme="minorHAnsi"/>
          <w:sz w:val="24"/>
          <w:szCs w:val="24"/>
          <w:lang w:bidi="kn-IN"/>
        </w:rPr>
        <w:t>In the terminology of Energy, Content and Container cannot be viewed separately.</w:t>
      </w:r>
    </w:p>
    <w:p w:rsidR="007B0371" w:rsidRDefault="007B0371" w:rsidP="007B0371">
      <w:pPr>
        <w:pStyle w:val="ListParagraph"/>
        <w:numPr>
          <w:ilvl w:val="0"/>
          <w:numId w:val="5"/>
        </w:numPr>
        <w:spacing w:after="0"/>
        <w:jc w:val="both"/>
        <w:rPr>
          <w:rFonts w:cstheme="minorHAnsi"/>
          <w:sz w:val="24"/>
          <w:szCs w:val="24"/>
          <w:lang w:bidi="kn-IN"/>
        </w:rPr>
      </w:pPr>
      <w:r>
        <w:rPr>
          <w:rFonts w:cstheme="minorHAnsi"/>
          <w:sz w:val="24"/>
          <w:szCs w:val="24"/>
          <w:lang w:bidi="kn-IN"/>
        </w:rPr>
        <w:t xml:space="preserve">Ultimately, the </w:t>
      </w:r>
      <w:proofErr w:type="spellStart"/>
      <w:r>
        <w:rPr>
          <w:rFonts w:cstheme="minorHAnsi"/>
          <w:sz w:val="24"/>
          <w:szCs w:val="24"/>
          <w:lang w:bidi="kn-IN"/>
        </w:rPr>
        <w:t>Shakti</w:t>
      </w:r>
      <w:proofErr w:type="spellEnd"/>
      <w:r>
        <w:rPr>
          <w:rFonts w:cstheme="minorHAnsi"/>
          <w:sz w:val="24"/>
          <w:szCs w:val="24"/>
          <w:lang w:bidi="kn-IN"/>
        </w:rPr>
        <w:t xml:space="preserve"> is an inseparable part of the God. That is also the essence of understanding the phenomenon of </w:t>
      </w:r>
      <w:proofErr w:type="spellStart"/>
      <w:r>
        <w:rPr>
          <w:rFonts w:cstheme="minorHAnsi"/>
          <w:sz w:val="24"/>
          <w:szCs w:val="24"/>
          <w:lang w:bidi="kn-IN"/>
        </w:rPr>
        <w:t>Girija</w:t>
      </w:r>
      <w:proofErr w:type="spellEnd"/>
      <w:r>
        <w:rPr>
          <w:rFonts w:cstheme="minorHAnsi"/>
          <w:sz w:val="24"/>
          <w:szCs w:val="24"/>
          <w:lang w:bidi="kn-IN"/>
        </w:rPr>
        <w:t xml:space="preserve"> - </w:t>
      </w:r>
      <w:proofErr w:type="spellStart"/>
      <w:r>
        <w:rPr>
          <w:rFonts w:cstheme="minorHAnsi"/>
          <w:sz w:val="24"/>
          <w:szCs w:val="24"/>
          <w:lang w:bidi="kn-IN"/>
        </w:rPr>
        <w:t>Shankara</w:t>
      </w:r>
      <w:proofErr w:type="spellEnd"/>
      <w:r>
        <w:rPr>
          <w:rFonts w:cstheme="minorHAnsi"/>
          <w:sz w:val="24"/>
          <w:szCs w:val="24"/>
          <w:lang w:bidi="kn-IN"/>
        </w:rPr>
        <w:t xml:space="preserve"> </w:t>
      </w:r>
      <w:proofErr w:type="spellStart"/>
      <w:r>
        <w:rPr>
          <w:rFonts w:cstheme="minorHAnsi"/>
          <w:sz w:val="24"/>
          <w:szCs w:val="24"/>
          <w:lang w:bidi="kn-IN"/>
        </w:rPr>
        <w:t>Kalyanam</w:t>
      </w:r>
      <w:proofErr w:type="spellEnd"/>
      <w:r>
        <w:rPr>
          <w:rFonts w:cstheme="minorHAnsi"/>
          <w:sz w:val="24"/>
          <w:szCs w:val="24"/>
          <w:lang w:bidi="kn-IN"/>
        </w:rPr>
        <w:t xml:space="preserve"> (Celestial Marriage Ceremony) conducted on the occasion of </w:t>
      </w:r>
      <w:proofErr w:type="spellStart"/>
      <w:r>
        <w:rPr>
          <w:rFonts w:cstheme="minorHAnsi"/>
          <w:sz w:val="24"/>
          <w:szCs w:val="24"/>
          <w:lang w:bidi="kn-IN"/>
        </w:rPr>
        <w:t>Maha</w:t>
      </w:r>
      <w:proofErr w:type="spellEnd"/>
      <w:r>
        <w:rPr>
          <w:rFonts w:cstheme="minorHAnsi"/>
          <w:sz w:val="24"/>
          <w:szCs w:val="24"/>
          <w:lang w:bidi="kn-IN"/>
        </w:rPr>
        <w:t xml:space="preserve"> </w:t>
      </w:r>
      <w:proofErr w:type="spellStart"/>
      <w:r>
        <w:rPr>
          <w:rFonts w:cstheme="minorHAnsi"/>
          <w:sz w:val="24"/>
          <w:szCs w:val="24"/>
          <w:lang w:bidi="kn-IN"/>
        </w:rPr>
        <w:t>Shivaratri</w:t>
      </w:r>
      <w:proofErr w:type="spellEnd"/>
      <w:r>
        <w:rPr>
          <w:rFonts w:cstheme="minorHAnsi"/>
          <w:sz w:val="24"/>
          <w:szCs w:val="24"/>
          <w:lang w:bidi="kn-IN"/>
        </w:rPr>
        <w:t>.</w:t>
      </w:r>
    </w:p>
    <w:p w:rsidR="007B0371" w:rsidRDefault="007B0371" w:rsidP="007B0371">
      <w:pPr>
        <w:pStyle w:val="ListParagraph"/>
        <w:numPr>
          <w:ilvl w:val="0"/>
          <w:numId w:val="5"/>
        </w:numPr>
        <w:spacing w:after="0"/>
        <w:jc w:val="both"/>
        <w:rPr>
          <w:rFonts w:cstheme="minorHAnsi"/>
          <w:sz w:val="24"/>
          <w:szCs w:val="24"/>
          <w:lang w:bidi="kn-IN"/>
        </w:rPr>
      </w:pPr>
      <w:r>
        <w:rPr>
          <w:rFonts w:cstheme="minorHAnsi"/>
          <w:sz w:val="24"/>
          <w:szCs w:val="24"/>
          <w:lang w:bidi="kn-IN"/>
        </w:rPr>
        <w:t xml:space="preserve">If the God, manifests his energy as Being - He is </w:t>
      </w:r>
      <w:proofErr w:type="spellStart"/>
      <w:r>
        <w:rPr>
          <w:rFonts w:cstheme="minorHAnsi"/>
          <w:sz w:val="24"/>
          <w:szCs w:val="24"/>
          <w:lang w:bidi="kn-IN"/>
        </w:rPr>
        <w:t>Bhava</w:t>
      </w:r>
      <w:proofErr w:type="spellEnd"/>
      <w:r>
        <w:rPr>
          <w:rFonts w:cstheme="minorHAnsi"/>
          <w:sz w:val="24"/>
          <w:szCs w:val="24"/>
          <w:lang w:bidi="kn-IN"/>
        </w:rPr>
        <w:t>.</w:t>
      </w:r>
    </w:p>
    <w:p w:rsidR="007B0371" w:rsidRDefault="007B0371" w:rsidP="007B0371">
      <w:pPr>
        <w:pStyle w:val="ListParagraph"/>
        <w:numPr>
          <w:ilvl w:val="0"/>
          <w:numId w:val="5"/>
        </w:numPr>
        <w:spacing w:after="0"/>
        <w:jc w:val="both"/>
        <w:rPr>
          <w:rFonts w:cstheme="minorHAnsi"/>
          <w:sz w:val="24"/>
          <w:szCs w:val="24"/>
          <w:lang w:bidi="kn-IN"/>
        </w:rPr>
      </w:pPr>
      <w:r>
        <w:rPr>
          <w:rFonts w:cstheme="minorHAnsi"/>
          <w:sz w:val="24"/>
          <w:szCs w:val="24"/>
          <w:lang w:bidi="kn-IN"/>
        </w:rPr>
        <w:t xml:space="preserve">If the God, amalgamates his energy with Self - He is </w:t>
      </w:r>
      <w:proofErr w:type="spellStart"/>
      <w:r>
        <w:rPr>
          <w:rFonts w:cstheme="minorHAnsi"/>
          <w:sz w:val="24"/>
          <w:szCs w:val="24"/>
          <w:lang w:bidi="kn-IN"/>
        </w:rPr>
        <w:t>Sharva</w:t>
      </w:r>
      <w:proofErr w:type="spellEnd"/>
      <w:r>
        <w:rPr>
          <w:rFonts w:cstheme="minorHAnsi"/>
          <w:sz w:val="24"/>
          <w:szCs w:val="24"/>
          <w:lang w:bidi="kn-IN"/>
        </w:rPr>
        <w:t>.</w:t>
      </w:r>
    </w:p>
    <w:p w:rsidR="007B0371" w:rsidRDefault="007B0371" w:rsidP="007B0371">
      <w:pPr>
        <w:spacing w:after="0"/>
        <w:jc w:val="center"/>
        <w:rPr>
          <w:rFonts w:cstheme="minorHAnsi"/>
          <w:b/>
          <w:bCs/>
          <w:sz w:val="24"/>
          <w:szCs w:val="24"/>
          <w:lang w:bidi="kn-IN"/>
        </w:rPr>
      </w:pPr>
    </w:p>
    <w:p w:rsidR="007B0371" w:rsidRPr="007B0371" w:rsidRDefault="007B0371" w:rsidP="007B0371">
      <w:pPr>
        <w:spacing w:after="0"/>
        <w:jc w:val="center"/>
        <w:rPr>
          <w:rFonts w:cstheme="minorHAnsi"/>
          <w:b/>
          <w:bCs/>
          <w:sz w:val="24"/>
          <w:szCs w:val="24"/>
          <w:lang w:bidi="kn-IN"/>
        </w:rPr>
      </w:pPr>
      <w:r w:rsidRPr="007B0371">
        <w:rPr>
          <w:rFonts w:cstheme="minorHAnsi"/>
          <w:b/>
          <w:bCs/>
          <w:sz w:val="24"/>
          <w:szCs w:val="24"/>
          <w:lang w:bidi="kn-IN"/>
        </w:rPr>
        <w:t xml:space="preserve">Our Obeisance to both the forms of </w:t>
      </w:r>
      <w:proofErr w:type="spellStart"/>
      <w:r w:rsidRPr="007B0371">
        <w:rPr>
          <w:rFonts w:cstheme="minorHAnsi"/>
          <w:b/>
          <w:bCs/>
          <w:sz w:val="24"/>
          <w:szCs w:val="24"/>
          <w:lang w:bidi="kn-IN"/>
        </w:rPr>
        <w:t>Bhava</w:t>
      </w:r>
      <w:proofErr w:type="spellEnd"/>
      <w:r w:rsidRPr="007B0371">
        <w:rPr>
          <w:rFonts w:cstheme="minorHAnsi"/>
          <w:b/>
          <w:bCs/>
          <w:sz w:val="24"/>
          <w:szCs w:val="24"/>
          <w:lang w:bidi="kn-IN"/>
        </w:rPr>
        <w:t xml:space="preserve"> and </w:t>
      </w:r>
      <w:proofErr w:type="spellStart"/>
      <w:r w:rsidRPr="007B0371">
        <w:rPr>
          <w:rFonts w:cstheme="minorHAnsi"/>
          <w:b/>
          <w:bCs/>
          <w:sz w:val="24"/>
          <w:szCs w:val="24"/>
          <w:lang w:bidi="kn-IN"/>
        </w:rPr>
        <w:t>Sharva</w:t>
      </w:r>
      <w:proofErr w:type="spellEnd"/>
      <w:r w:rsidRPr="007B0371">
        <w:rPr>
          <w:rFonts w:cstheme="minorHAnsi"/>
          <w:b/>
          <w:bCs/>
          <w:sz w:val="24"/>
          <w:szCs w:val="24"/>
          <w:lang w:bidi="kn-IN"/>
        </w:rPr>
        <w:t>.</w:t>
      </w:r>
    </w:p>
    <w:p w:rsidR="007B0371" w:rsidRDefault="007B0371" w:rsidP="007B0371">
      <w:pPr>
        <w:spacing w:after="0"/>
        <w:jc w:val="center"/>
        <w:rPr>
          <w:rFonts w:cstheme="minorHAnsi"/>
          <w:sz w:val="24"/>
          <w:szCs w:val="24"/>
          <w:lang w:bidi="kn-IN"/>
        </w:rPr>
      </w:pPr>
      <w:proofErr w:type="spellStart"/>
      <w:r>
        <w:rPr>
          <w:rFonts w:cstheme="minorHAnsi"/>
          <w:sz w:val="24"/>
          <w:szCs w:val="24"/>
          <w:lang w:bidi="kn-IN"/>
        </w:rPr>
        <w:t>BhavaaRudrou</w:t>
      </w:r>
      <w:proofErr w:type="spellEnd"/>
      <w:r>
        <w:rPr>
          <w:rFonts w:cstheme="minorHAnsi"/>
          <w:sz w:val="24"/>
          <w:szCs w:val="24"/>
          <w:lang w:bidi="kn-IN"/>
        </w:rPr>
        <w:t xml:space="preserve"> </w:t>
      </w:r>
      <w:proofErr w:type="spellStart"/>
      <w:r>
        <w:rPr>
          <w:rFonts w:cstheme="minorHAnsi"/>
          <w:sz w:val="24"/>
          <w:szCs w:val="24"/>
          <w:lang w:bidi="kn-IN"/>
        </w:rPr>
        <w:t>Mrudayatam</w:t>
      </w:r>
      <w:proofErr w:type="spellEnd"/>
      <w:r>
        <w:rPr>
          <w:rFonts w:cstheme="minorHAnsi"/>
          <w:sz w:val="24"/>
          <w:szCs w:val="24"/>
          <w:lang w:bidi="kn-IN"/>
        </w:rPr>
        <w:t xml:space="preserve"> - </w:t>
      </w:r>
      <w:proofErr w:type="spellStart"/>
      <w:r>
        <w:rPr>
          <w:rFonts w:cstheme="minorHAnsi"/>
          <w:sz w:val="24"/>
          <w:szCs w:val="24"/>
          <w:lang w:bidi="kn-IN"/>
        </w:rPr>
        <w:t>Atharva</w:t>
      </w:r>
      <w:proofErr w:type="spellEnd"/>
      <w:r>
        <w:rPr>
          <w:rFonts w:cstheme="minorHAnsi"/>
          <w:sz w:val="24"/>
          <w:szCs w:val="24"/>
          <w:lang w:bidi="kn-IN"/>
        </w:rPr>
        <w:t xml:space="preserve"> </w:t>
      </w:r>
      <w:proofErr w:type="spellStart"/>
      <w:r>
        <w:rPr>
          <w:rFonts w:cstheme="minorHAnsi"/>
          <w:sz w:val="24"/>
          <w:szCs w:val="24"/>
          <w:lang w:bidi="kn-IN"/>
        </w:rPr>
        <w:t>Mrudayatam</w:t>
      </w:r>
      <w:proofErr w:type="spellEnd"/>
      <w:r>
        <w:rPr>
          <w:rFonts w:cstheme="minorHAnsi"/>
          <w:sz w:val="24"/>
          <w:szCs w:val="24"/>
          <w:lang w:bidi="kn-IN"/>
        </w:rPr>
        <w:t>.</w:t>
      </w:r>
    </w:p>
    <w:p w:rsidR="007B0371" w:rsidRDefault="007B0371" w:rsidP="007B0371">
      <w:pPr>
        <w:spacing w:after="0"/>
        <w:jc w:val="center"/>
        <w:rPr>
          <w:rFonts w:cstheme="minorHAnsi"/>
          <w:sz w:val="24"/>
          <w:szCs w:val="24"/>
          <w:lang w:bidi="kn-IN"/>
        </w:rPr>
      </w:pPr>
      <w:r>
        <w:rPr>
          <w:rFonts w:cstheme="minorHAnsi"/>
          <w:sz w:val="24"/>
          <w:szCs w:val="24"/>
          <w:lang w:bidi="kn-IN"/>
        </w:rPr>
        <w:t>(We pray to the duo for our well-being).</w:t>
      </w:r>
    </w:p>
    <w:p w:rsidR="00D34BE9" w:rsidRDefault="00D34BE9" w:rsidP="007B0371">
      <w:pPr>
        <w:spacing w:after="0"/>
        <w:jc w:val="center"/>
        <w:rPr>
          <w:rFonts w:cstheme="minorHAnsi"/>
          <w:sz w:val="24"/>
          <w:szCs w:val="24"/>
          <w:lang w:bidi="kn-IN"/>
        </w:rPr>
      </w:pPr>
      <w:r>
        <w:rPr>
          <w:noProof/>
        </w:rPr>
        <w:drawing>
          <wp:inline distT="0" distB="0" distL="0" distR="0">
            <wp:extent cx="2691203" cy="2002972"/>
            <wp:effectExtent l="19050" t="0" r="0" b="0"/>
            <wp:docPr id="1" name="Picture 1" descr="Image result for Sh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Shiva"/>
                    <pic:cNvPicPr>
                      <a:picLocks noChangeAspect="1" noChangeArrowheads="1"/>
                    </pic:cNvPicPr>
                  </pic:nvPicPr>
                  <pic:blipFill>
                    <a:blip r:embed="rId7" cstate="print"/>
                    <a:srcRect l="11853" t="11111" r="8330" b="9646"/>
                    <a:stretch>
                      <a:fillRect/>
                    </a:stretch>
                  </pic:blipFill>
                  <pic:spPr bwMode="auto">
                    <a:xfrm>
                      <a:off x="0" y="0"/>
                      <a:ext cx="2695395" cy="2006092"/>
                    </a:xfrm>
                    <a:prstGeom prst="rect">
                      <a:avLst/>
                    </a:prstGeom>
                    <a:noFill/>
                    <a:ln w="9525">
                      <a:noFill/>
                      <a:miter lim="800000"/>
                      <a:headEnd/>
                      <a:tailEnd/>
                    </a:ln>
                  </pic:spPr>
                </pic:pic>
              </a:graphicData>
            </a:graphic>
          </wp:inline>
        </w:drawing>
      </w:r>
    </w:p>
    <w:p w:rsidR="00C6250C" w:rsidRPr="007B0371" w:rsidRDefault="00C6250C" w:rsidP="007B0371">
      <w:pPr>
        <w:spacing w:after="0"/>
        <w:jc w:val="center"/>
        <w:rPr>
          <w:rFonts w:cstheme="minorHAnsi"/>
          <w:sz w:val="24"/>
          <w:szCs w:val="24"/>
          <w:lang w:bidi="kn-IN"/>
        </w:rPr>
      </w:pPr>
      <w:r w:rsidRPr="007B0371">
        <w:rPr>
          <w:rFonts w:cstheme="minorHAnsi"/>
          <w:b/>
          <w:bCs/>
          <w:sz w:val="24"/>
          <w:szCs w:val="24"/>
          <w:lang w:bidi="kn-IN"/>
        </w:rPr>
        <w:t>Om Namasshivaaya.</w:t>
      </w:r>
    </w:p>
    <w:sectPr w:rsidR="00C6250C" w:rsidRPr="007B0371" w:rsidSect="00D05165">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016DB" w:rsidRDefault="008016DB" w:rsidP="00C6250C">
      <w:pPr>
        <w:spacing w:after="0" w:line="240" w:lineRule="auto"/>
      </w:pPr>
      <w:r>
        <w:separator/>
      </w:r>
    </w:p>
  </w:endnote>
  <w:endnote w:type="continuationSeparator" w:id="0">
    <w:p w:rsidR="008016DB" w:rsidRDefault="008016DB" w:rsidP="00C6250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ijayaDV">
    <w:panose1 w:val="00000000000000000000"/>
    <w:charset w:val="00"/>
    <w:family w:val="auto"/>
    <w:pitch w:val="variable"/>
    <w:sig w:usb0="A000A007" w:usb1="00000000" w:usb2="00000000" w:usb3="00000000" w:csb0="00000041" w:csb1="00000000"/>
  </w:font>
  <w:font w:name="MingLiU_HKSCS">
    <w:altName w:val="Malgun Gothic Semilight"/>
    <w:panose1 w:val="02020500000000000000"/>
    <w:charset w:val="88"/>
    <w:family w:val="roman"/>
    <w:pitch w:val="variable"/>
    <w:sig w:usb0="00000000" w:usb1="28CFFCFA" w:usb2="00000016" w:usb3="00000000" w:csb0="00100001" w:csb1="00000000"/>
  </w:font>
  <w:font w:name="Tunga">
    <w:panose1 w:val="020B0502040204020203"/>
    <w:charset w:val="00"/>
    <w:family w:val="swiss"/>
    <w:pitch w:val="variable"/>
    <w:sig w:usb0="004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016DB" w:rsidRDefault="008016DB" w:rsidP="00C6250C">
      <w:pPr>
        <w:spacing w:after="0" w:line="240" w:lineRule="auto"/>
      </w:pPr>
      <w:r>
        <w:separator/>
      </w:r>
    </w:p>
  </w:footnote>
  <w:footnote w:type="continuationSeparator" w:id="0">
    <w:p w:rsidR="008016DB" w:rsidRDefault="008016DB" w:rsidP="00C6250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E32325"/>
    <w:multiLevelType w:val="hybridMultilevel"/>
    <w:tmpl w:val="D37E4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39851BB"/>
    <w:multiLevelType w:val="hybridMultilevel"/>
    <w:tmpl w:val="8C0871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41713B18"/>
    <w:multiLevelType w:val="hybridMultilevel"/>
    <w:tmpl w:val="7DF22B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4B472D0"/>
    <w:multiLevelType w:val="hybridMultilevel"/>
    <w:tmpl w:val="DCBE1E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7E637B53"/>
    <w:multiLevelType w:val="hybridMultilevel"/>
    <w:tmpl w:val="01100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1"/>
  </w:num>
  <w:num w:numId="4">
    <w:abstractNumId w:val="0"/>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defaultTabStop w:val="720"/>
  <w:characterSpacingControl w:val="doNotCompress"/>
  <w:savePreviewPicture/>
  <w:footnotePr>
    <w:footnote w:id="-1"/>
    <w:footnote w:id="0"/>
  </w:footnotePr>
  <w:endnotePr>
    <w:endnote w:id="-1"/>
    <w:endnote w:id="0"/>
  </w:endnotePr>
  <w:compat/>
  <w:rsids>
    <w:rsidRoot w:val="00662C0C"/>
    <w:rsid w:val="00030791"/>
    <w:rsid w:val="00041DDC"/>
    <w:rsid w:val="00111CBE"/>
    <w:rsid w:val="003502DA"/>
    <w:rsid w:val="003E2CE6"/>
    <w:rsid w:val="0046131A"/>
    <w:rsid w:val="004D00A1"/>
    <w:rsid w:val="0063412E"/>
    <w:rsid w:val="00662C0C"/>
    <w:rsid w:val="006B6F69"/>
    <w:rsid w:val="007B0371"/>
    <w:rsid w:val="008016DB"/>
    <w:rsid w:val="00C6250C"/>
    <w:rsid w:val="00C8794A"/>
    <w:rsid w:val="00D05165"/>
    <w:rsid w:val="00D34BE9"/>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516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412E"/>
    <w:pPr>
      <w:ind w:left="720"/>
      <w:contextualSpacing/>
    </w:pPr>
  </w:style>
  <w:style w:type="paragraph" w:styleId="BalloonText">
    <w:name w:val="Balloon Text"/>
    <w:basedOn w:val="Normal"/>
    <w:link w:val="BalloonTextChar"/>
    <w:uiPriority w:val="99"/>
    <w:semiHidden/>
    <w:unhideWhenUsed/>
    <w:rsid w:val="00D34BE9"/>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D34BE9"/>
    <w:rPr>
      <w:rFonts w:ascii="Tahoma" w:hAnsi="Tahoma" w:cs="Mangal"/>
      <w:sz w:val="16"/>
      <w:szCs w:val="14"/>
    </w:rPr>
  </w:style>
  <w:style w:type="paragraph" w:styleId="Header">
    <w:name w:val="header"/>
    <w:basedOn w:val="Normal"/>
    <w:link w:val="HeaderChar"/>
    <w:uiPriority w:val="99"/>
    <w:semiHidden/>
    <w:unhideWhenUsed/>
    <w:rsid w:val="00C6250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6250C"/>
  </w:style>
  <w:style w:type="paragraph" w:styleId="Footer">
    <w:name w:val="footer"/>
    <w:basedOn w:val="Normal"/>
    <w:link w:val="FooterChar"/>
    <w:uiPriority w:val="99"/>
    <w:semiHidden/>
    <w:unhideWhenUsed/>
    <w:rsid w:val="00C6250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6250C"/>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969</Words>
  <Characters>5527</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ATRI</dc:creator>
  <cp:lastModifiedBy>ATRI</cp:lastModifiedBy>
  <cp:revision>3</cp:revision>
  <cp:lastPrinted>2017-02-24T00:24:00Z</cp:lastPrinted>
  <dcterms:created xsi:type="dcterms:W3CDTF">2017-02-24T00:26:00Z</dcterms:created>
  <dcterms:modified xsi:type="dcterms:W3CDTF">2017-02-24T00:32:00Z</dcterms:modified>
</cp:coreProperties>
</file>