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186D" w:rsidRDefault="00A1186D" w:rsidP="00A1186D">
      <w:r>
        <w:t>### How the Human Brain Perceives a Scene: Visual and Auditory Processing</w:t>
      </w:r>
    </w:p>
    <w:p w:rsidR="00A1186D" w:rsidRDefault="00A1186D" w:rsidP="00A1186D">
      <w:r>
        <w:t>Human perception of a "scene"—like a bustling street or a quiet forest—isn't a passive snapshot but an active construction by the brain. It integrates sensory inputs (primarily visual and auditory here) through hierarchical processing, where raw signals are transformed into meaningful representations. This involves early sensory areas for basic features, followed by higher-level integration for context, emotion, and action. Below, I'll break it down step-by-step for vision, audition (hearing), and their fusion, drawing from neuroscience principles.</w:t>
      </w:r>
    </w:p>
    <w:p w:rsidR="00A1186D" w:rsidRDefault="00A1186D" w:rsidP="00A1186D">
      <w:r>
        <w:t>#### 1. Visual Perception: Capturing the "Picture"</w:t>
      </w:r>
    </w:p>
    <w:p w:rsidR="00A1186D" w:rsidRDefault="00A1186D" w:rsidP="00A1186D">
      <w:r>
        <w:t>Vision dominates scene perception, handling ~80-90% of our sensory input. The process starts in the eyes and cascades through the brain's "what" (object recognition) and "where" (spatial layout) streams.</w:t>
      </w:r>
    </w:p>
    <w:p w:rsidR="00A1186D" w:rsidRDefault="00A1186D" w:rsidP="00A1186D">
      <w:r>
        <w:t xml:space="preserve">- **Sensory Capture**: Light from the scene enters the eye, passing through the cornea and lens to focus on the retina (a thin layer at the back of the eye). Here, photoreceptor cells—rods (for low light and motion) and cones (for color and detail)—convert photons into electrical signals via </w:t>
      </w:r>
      <w:proofErr w:type="spellStart"/>
      <w:r>
        <w:t>phototransduction</w:t>
      </w:r>
      <w:proofErr w:type="spellEnd"/>
      <w:r>
        <w:t>.</w:t>
      </w:r>
    </w:p>
    <w:p w:rsidR="00A1186D" w:rsidRDefault="00A1186D" w:rsidP="00A1186D">
      <w:r>
        <w:t xml:space="preserve">- **Transmission**: These signals travel via the optic nerve (ganglion cells) to the lateral </w:t>
      </w:r>
      <w:proofErr w:type="spellStart"/>
      <w:r>
        <w:t>geniculate</w:t>
      </w:r>
      <w:proofErr w:type="spellEnd"/>
      <w:r>
        <w:t xml:space="preserve"> nucleus (LGN) in the thalamus, a relay station that organizes info by eye and color.</w:t>
      </w:r>
    </w:p>
    <w:p w:rsidR="00A1186D" w:rsidRDefault="00A1186D" w:rsidP="00A1186D">
      <w:r>
        <w:t>- **Cortical Processing**: From the LGN, signals reach the primary visual cortex (V1) in the occipital lobe. V1 detects edges, orientations, and motion. Higher areas refine this:</w:t>
      </w:r>
    </w:p>
    <w:p w:rsidR="00A1186D" w:rsidRDefault="00A1186D" w:rsidP="00A1186D">
      <w:r>
        <w:t xml:space="preserve">  - **Ventral Stream** (temporal lobe): Identifies objects and scenes (e.g., "that's a tree in a park").</w:t>
      </w:r>
    </w:p>
    <w:p w:rsidR="00A1186D" w:rsidRDefault="00A1186D" w:rsidP="00A1186D">
      <w:r>
        <w:t xml:space="preserve">  - **Dorsal Stream** (parietal lobe): Handles spatial relations and actions (e.g., "the path leads left").</w:t>
      </w:r>
    </w:p>
    <w:p w:rsidR="00A1186D" w:rsidRDefault="00A1186D" w:rsidP="00A1186D">
      <w:r>
        <w:t>- **Scene-Specific Areas**: For holistic scenes, specialized regions activate:</w:t>
      </w:r>
    </w:p>
    <w:p w:rsidR="00A1186D" w:rsidRDefault="00A1186D" w:rsidP="00A1186D">
      <w:r>
        <w:t xml:space="preserve">  - **Occipital Place Area (OPA</w:t>
      </w:r>
      <w:proofErr w:type="gramStart"/>
      <w:r>
        <w:t>)*</w:t>
      </w:r>
      <w:proofErr w:type="gramEnd"/>
      <w:r>
        <w:t>*: Processes local elements like boundaries and clutter.</w:t>
      </w:r>
    </w:p>
    <w:p w:rsidR="00A1186D" w:rsidRDefault="00A1186D" w:rsidP="00A1186D">
      <w:r>
        <w:t xml:space="preserve">  - **</w:t>
      </w:r>
      <w:proofErr w:type="spellStart"/>
      <w:r>
        <w:t>Parahippocampal</w:t>
      </w:r>
      <w:proofErr w:type="spellEnd"/>
      <w:r>
        <w:t xml:space="preserve"> Place Area (PPA</w:t>
      </w:r>
      <w:proofErr w:type="gramStart"/>
      <w:r>
        <w:t>)*</w:t>
      </w:r>
      <w:proofErr w:type="gramEnd"/>
      <w:r>
        <w:t>*: Encodes global layout, openness, and context (e.g., indoor vs. outdoor).</w:t>
      </w:r>
    </w:p>
    <w:p w:rsidR="00A1186D" w:rsidRDefault="00A1186D" w:rsidP="00A1186D">
      <w:r>
        <w:t xml:space="preserve">  - **</w:t>
      </w:r>
      <w:proofErr w:type="spellStart"/>
      <w:r>
        <w:t>Retrosplenial</w:t>
      </w:r>
      <w:proofErr w:type="spellEnd"/>
      <w:r>
        <w:t xml:space="preserve"> Complex (RSC</w:t>
      </w:r>
      <w:proofErr w:type="gramStart"/>
      <w:r>
        <w:t>)*</w:t>
      </w:r>
      <w:proofErr w:type="gramEnd"/>
      <w:r>
        <w:t>*: Integrates for navigation and panoramic views. These areas respond within ~150-300 ms, using low-level cues (e.g., rectilinear lines) and high-level gist (overall meaning).</w:t>
      </w:r>
    </w:p>
    <w:p w:rsidR="00A1186D" w:rsidRDefault="00A1186D" w:rsidP="00A1186D">
      <w:r>
        <w:t>The mind "captures" a visual scene rapidly—often in 100-150 ms for basic gist—but full interpretation takes 300-500 ms, influenced by expectations and prior knowledge.</w:t>
      </w:r>
    </w:p>
    <w:p w:rsidR="00A1186D" w:rsidRDefault="00A1186D" w:rsidP="00A1186D">
      <w:r>
        <w:t>#### 2. Auditory Perception: Capturing the "</w:t>
      </w:r>
      <w:proofErr w:type="spellStart"/>
      <w:r>
        <w:t>Soundscape</w:t>
      </w:r>
      <w:proofErr w:type="spellEnd"/>
      <w:r>
        <w:t>"</w:t>
      </w:r>
    </w:p>
    <w:p w:rsidR="00A1186D" w:rsidRDefault="00A1186D" w:rsidP="00A1186D">
      <w:r>
        <w:lastRenderedPageBreak/>
        <w:t>Audition processes dynamic, spatial sound scenes (e.g., overlapping voices or echoing footsteps), emphasizing timing and location over static images. It's slower to localize but excels at separating sources in noisy environments (the "cocktail party effect").</w:t>
      </w:r>
    </w:p>
    <w:p w:rsidR="00A1186D" w:rsidRDefault="00A1186D" w:rsidP="00A1186D">
      <w:r>
        <w:t>- **Sensory Capture**: Sound waves enter the outer ear (</w:t>
      </w:r>
      <w:proofErr w:type="spellStart"/>
      <w:r>
        <w:t>pinna</w:t>
      </w:r>
      <w:proofErr w:type="spellEnd"/>
      <w:r>
        <w:t>), travel through the ear canal to the eardrum, and are amplified by middle ear bones (</w:t>
      </w:r>
      <w:proofErr w:type="spellStart"/>
      <w:r>
        <w:t>ossicles</w:t>
      </w:r>
      <w:proofErr w:type="spellEnd"/>
      <w:r>
        <w:t xml:space="preserve">). In the cochlea (inner ear), fluid waves bend hair cells, </w:t>
      </w:r>
      <w:proofErr w:type="spellStart"/>
      <w:r>
        <w:t>transducing</w:t>
      </w:r>
      <w:proofErr w:type="spellEnd"/>
      <w:r>
        <w:t xml:space="preserve"> vibrations into electrical signals based on frequency (</w:t>
      </w:r>
      <w:proofErr w:type="spellStart"/>
      <w:r>
        <w:t>tonotopy</w:t>
      </w:r>
      <w:proofErr w:type="spellEnd"/>
      <w:r>
        <w:t>: high pitches at base, low at apex).</w:t>
      </w:r>
    </w:p>
    <w:p w:rsidR="00A1186D" w:rsidRDefault="00A1186D" w:rsidP="00A1186D">
      <w:r>
        <w:t xml:space="preserve">- **Transmission**: Signals via the auditory nerve (cranial nerve VIII) hit the cochlear nucleus in the brainstem, then the superior </w:t>
      </w:r>
      <w:proofErr w:type="spellStart"/>
      <w:r>
        <w:t>olivary</w:t>
      </w:r>
      <w:proofErr w:type="spellEnd"/>
      <w:r>
        <w:t xml:space="preserve"> complex (for binaural cues like </w:t>
      </w:r>
      <w:proofErr w:type="spellStart"/>
      <w:r>
        <w:t>interaural</w:t>
      </w:r>
      <w:proofErr w:type="spellEnd"/>
      <w:r>
        <w:t xml:space="preserve"> time/level differences, aiding localization).</w:t>
      </w:r>
    </w:p>
    <w:p w:rsidR="00A1186D" w:rsidRDefault="00A1186D" w:rsidP="00A1186D">
      <w:r>
        <w:t xml:space="preserve">- **Cortical Processing**: Ascends to the inferior </w:t>
      </w:r>
      <w:proofErr w:type="spellStart"/>
      <w:r>
        <w:t>colliculus</w:t>
      </w:r>
      <w:proofErr w:type="spellEnd"/>
      <w:r>
        <w:t xml:space="preserve"> (midbrain), medial </w:t>
      </w:r>
      <w:proofErr w:type="spellStart"/>
      <w:r>
        <w:t>geniculate</w:t>
      </w:r>
      <w:proofErr w:type="spellEnd"/>
      <w:r>
        <w:t xml:space="preserve"> nucleus (thalamus), and primary auditory cortex (A1) in the temporal </w:t>
      </w:r>
      <w:proofErr w:type="spellStart"/>
      <w:r>
        <w:t>lobe's</w:t>
      </w:r>
      <w:proofErr w:type="spellEnd"/>
      <w:r>
        <w:t xml:space="preserve"> superior temporal </w:t>
      </w:r>
      <w:proofErr w:type="spellStart"/>
      <w:r>
        <w:t>gyrus</w:t>
      </w:r>
      <w:proofErr w:type="spellEnd"/>
      <w:r>
        <w:t xml:space="preserve">. A1 maps frequencies and basic features (e.g., </w:t>
      </w:r>
      <w:proofErr w:type="gramStart"/>
      <w:r>
        <w:t>pitch,</w:t>
      </w:r>
      <w:proofErr w:type="gramEnd"/>
      <w:r>
        <w:t xml:space="preserve"> timbre).</w:t>
      </w:r>
    </w:p>
    <w:p w:rsidR="00A1186D" w:rsidRDefault="00A1186D" w:rsidP="00A1186D">
      <w:r>
        <w:t xml:space="preserve">  - **Higher Areas**: Belt and </w:t>
      </w:r>
      <w:proofErr w:type="spellStart"/>
      <w:r>
        <w:t>parabelt</w:t>
      </w:r>
      <w:proofErr w:type="spellEnd"/>
      <w:r>
        <w:t xml:space="preserve"> regions in temporal lobe handle complex sounds (e.g., speech vs. music). The </w:t>
      </w:r>
      <w:proofErr w:type="spellStart"/>
      <w:r>
        <w:t>planum</w:t>
      </w:r>
      <w:proofErr w:type="spellEnd"/>
      <w:r>
        <w:t xml:space="preserve"> </w:t>
      </w:r>
      <w:proofErr w:type="spellStart"/>
      <w:r>
        <w:t>temporale</w:t>
      </w:r>
      <w:proofErr w:type="spellEnd"/>
      <w:r>
        <w:t xml:space="preserve"> aids source separation.</w:t>
      </w:r>
    </w:p>
    <w:p w:rsidR="00A1186D" w:rsidRDefault="00A1186D" w:rsidP="00A1186D">
      <w:r>
        <w:t xml:space="preserve">- **Scene-Specific**: For auditory scenes, the brain groups sounds by coherence (e.g., harmonic relations) and uses spatial cues for a 3D "map." </w:t>
      </w:r>
      <w:proofErr w:type="gramStart"/>
      <w:r>
        <w:t>Processing latency: ~20-50 ms for basic detection, 100-200 ms for full identity.</w:t>
      </w:r>
      <w:proofErr w:type="gramEnd"/>
    </w:p>
    <w:p w:rsidR="00A1186D" w:rsidRDefault="00A1186D" w:rsidP="00A1186D">
      <w:r>
        <w:t xml:space="preserve">Unlike vision's </w:t>
      </w:r>
      <w:proofErr w:type="spellStart"/>
      <w:r>
        <w:t>retinotopic</w:t>
      </w:r>
      <w:proofErr w:type="spellEnd"/>
      <w:r>
        <w:t xml:space="preserve"> maps, audition uses </w:t>
      </w:r>
      <w:proofErr w:type="spellStart"/>
      <w:r>
        <w:t>tonotopic</w:t>
      </w:r>
      <w:proofErr w:type="spellEnd"/>
      <w:r>
        <w:t xml:space="preserve"> organization, making it adept at temporal resolution (e.g., rhythm).</w:t>
      </w:r>
    </w:p>
    <w:p w:rsidR="00A1186D" w:rsidRDefault="00A1186D" w:rsidP="00A1186D">
      <w:r>
        <w:t>#### 3. Integrating Vision and Audition: Building a Coherent Scene</w:t>
      </w:r>
    </w:p>
    <w:p w:rsidR="00A1186D" w:rsidRDefault="00A1186D" w:rsidP="00A1186D">
      <w:r>
        <w:t>No sense works in isolation—the brain fuses them via **multisensory integration** to resolve ambiguities, enhance accuracy, and create a unified percept. This happens in association areas, following principles like the "maximum likelihood estimation" (weighting reliable inputs more) and the "ventriloquist effect" (sound biases visual location).</w:t>
      </w:r>
    </w:p>
    <w:p w:rsidR="00A1186D" w:rsidRDefault="00A1186D" w:rsidP="00A1186D">
      <w:r>
        <w:t>- **Key Mechanisms**:</w:t>
      </w:r>
    </w:p>
    <w:p w:rsidR="00A1186D" w:rsidRDefault="00A1186D" w:rsidP="00A1186D">
      <w:r>
        <w:t xml:space="preserve">  - **Timing Alignment**: Sounds and visuals must sync within ~100-200 ms for fusion; mismatches cause illusions (e.g., </w:t>
      </w:r>
      <w:proofErr w:type="spellStart"/>
      <w:r>
        <w:t>McGurk</w:t>
      </w:r>
      <w:proofErr w:type="spellEnd"/>
      <w:r>
        <w:t xml:space="preserve"> effect: visual lip movements alter heard speech).</w:t>
      </w:r>
    </w:p>
    <w:p w:rsidR="00A1186D" w:rsidRDefault="00A1186D" w:rsidP="00A1186D">
      <w:r>
        <w:t xml:space="preserve">  - **Spatial Mapping**: Audition's poor spatial acuity (~10° error) is sharpened by vision; e.g., seeing a speaker's face localizes their voice better.</w:t>
      </w:r>
    </w:p>
    <w:p w:rsidR="00A1186D" w:rsidRDefault="00A1186D" w:rsidP="00A1186D">
      <w:r>
        <w:t xml:space="preserve">  - **Brain Regions**: </w:t>
      </w:r>
    </w:p>
    <w:p w:rsidR="00A1186D" w:rsidRDefault="00A1186D" w:rsidP="00A1186D">
      <w:r>
        <w:t xml:space="preserve">    - **Superior Temporal </w:t>
      </w:r>
      <w:proofErr w:type="spellStart"/>
      <w:r>
        <w:t>Sulcus</w:t>
      </w:r>
      <w:proofErr w:type="spellEnd"/>
      <w:r>
        <w:t xml:space="preserve"> (STS</w:t>
      </w:r>
      <w:proofErr w:type="gramStart"/>
      <w:r>
        <w:t>)*</w:t>
      </w:r>
      <w:proofErr w:type="gramEnd"/>
      <w:r>
        <w:t>*: Core hub for audiovisual binding (e.g., matching face to voice).</w:t>
      </w:r>
    </w:p>
    <w:p w:rsidR="00A1186D" w:rsidRDefault="00A1186D" w:rsidP="00A1186D">
      <w:r>
        <w:t xml:space="preserve">    - **</w:t>
      </w:r>
      <w:proofErr w:type="spellStart"/>
      <w:r>
        <w:t>Intraparietal</w:t>
      </w:r>
      <w:proofErr w:type="spellEnd"/>
      <w:r>
        <w:t xml:space="preserve"> </w:t>
      </w:r>
      <w:proofErr w:type="spellStart"/>
      <w:r>
        <w:t>Sulcus</w:t>
      </w:r>
      <w:proofErr w:type="spellEnd"/>
      <w:r>
        <w:t>**: Coordinates spatial attention across modalities.</w:t>
      </w:r>
    </w:p>
    <w:p w:rsidR="00A1186D" w:rsidRDefault="00A1186D" w:rsidP="00A1186D">
      <w:r>
        <w:lastRenderedPageBreak/>
        <w:t xml:space="preserve">    - **Frontal/Parietal Networks**: Top-down modulation from attention and expectations.</w:t>
      </w:r>
    </w:p>
    <w:p w:rsidR="00A1186D" w:rsidRDefault="00A1186D" w:rsidP="00A1186D">
      <w:r>
        <w:t>- **Influence on Scenes**: Auditory cues speed up visual interpretation by ~50-100 ms, especially in low-visibility (e.g., foggy scenes). In dynamic scenes, sound predicts visual events (e.g., a rustle before a deer appears), reducing cognitive load. Asymmetry exists: Vision often dominates, but audition excels in motion/timing (e.g., perceiving rhythm in a video).</w:t>
      </w:r>
    </w:p>
    <w:p w:rsidR="00A1186D" w:rsidRDefault="00A1186D" w:rsidP="00A1186D">
      <w:r>
        <w:t>#### Comparison of Visual and Auditory Pathways</w:t>
      </w:r>
    </w:p>
    <w:p w:rsidR="00A1186D" w:rsidRDefault="00A1186D" w:rsidP="00A1186D">
      <w:r>
        <w:t>| Stage              | Visual Pathway                          | Auditory Pathway                        | Key Difference |</w:t>
      </w:r>
    </w:p>
    <w:p w:rsidR="00A1186D" w:rsidRDefault="00A1186D" w:rsidP="00A1186D">
      <w:r>
        <w:t>|--------------------|-----------------------------------------|-----------------------------------------|----------------|</w:t>
      </w:r>
    </w:p>
    <w:p w:rsidR="00A1186D" w:rsidRDefault="00A1186D" w:rsidP="00A1186D">
      <w:r>
        <w:t>| **Peripheral Organ** | Eyes (retina: photoreceptors)          | Ears (cochlea: hair cells)             | Vision: spatial resolution; Audition: temporal/frequency. |</w:t>
      </w:r>
    </w:p>
    <w:p w:rsidR="00A1186D" w:rsidRDefault="00A1186D" w:rsidP="00A1186D">
      <w:r>
        <w:t xml:space="preserve">| **Thalamic Relay** | Lateral </w:t>
      </w:r>
      <w:proofErr w:type="spellStart"/>
      <w:r>
        <w:t>Geniculate</w:t>
      </w:r>
      <w:proofErr w:type="spellEnd"/>
      <w:r>
        <w:t xml:space="preserve"> Nucleus (LGN)       | Medial </w:t>
      </w:r>
      <w:proofErr w:type="spellStart"/>
      <w:r>
        <w:t>Geniculate</w:t>
      </w:r>
      <w:proofErr w:type="spellEnd"/>
      <w:r>
        <w:t xml:space="preserve"> Nucleus (MGN)        | </w:t>
      </w:r>
      <w:proofErr w:type="gramStart"/>
      <w:r>
        <w:t>Both</w:t>
      </w:r>
      <w:proofErr w:type="gramEnd"/>
      <w:r>
        <w:t xml:space="preserve"> filter/enhance signals. |</w:t>
      </w:r>
    </w:p>
    <w:p w:rsidR="00A1186D" w:rsidRDefault="00A1186D" w:rsidP="00A1186D">
      <w:r>
        <w:t xml:space="preserve">| **Primary Cortex** | V1 (occipital lobe: edges/motion)      | A1 (temporal lobe: pitch/timbre)       | V1: </w:t>
      </w:r>
      <w:proofErr w:type="spellStart"/>
      <w:r>
        <w:t>retinotopic</w:t>
      </w:r>
      <w:proofErr w:type="spellEnd"/>
      <w:r>
        <w:t xml:space="preserve">; A1: </w:t>
      </w:r>
      <w:proofErr w:type="spellStart"/>
      <w:r>
        <w:t>tonotopic</w:t>
      </w:r>
      <w:proofErr w:type="spellEnd"/>
      <w:r>
        <w:t>. |</w:t>
      </w:r>
    </w:p>
    <w:p w:rsidR="00A1186D" w:rsidRDefault="00A1186D" w:rsidP="00A1186D">
      <w:r>
        <w:t>| **Higher Processing** | Ventral (temporal: scenes/objects); Dorsal (parietal: space/action) | Temporal belt (source separation); Parietal (localization) | Vision: static layout; Audition: dynamic events. |</w:t>
      </w:r>
    </w:p>
    <w:p w:rsidR="00A1186D" w:rsidRDefault="00A1186D" w:rsidP="00A1186D">
      <w:r>
        <w:t>| **Latency to Awareness** | 100-300 ms for scene gist             | 50-200 ms for sound identity           | Audition faster for onset, vision for detail. |</w:t>
      </w:r>
    </w:p>
    <w:p w:rsidR="00A1186D" w:rsidRDefault="00A1186D" w:rsidP="00A1186D">
      <w:r>
        <w:t>#### Implications and Fun Facts</w:t>
      </w:r>
    </w:p>
    <w:p w:rsidR="00A1186D" w:rsidRDefault="00A1186D" w:rsidP="00A1186D">
      <w:r>
        <w:t xml:space="preserve">This system evolved for survival—e.g., spotting a predator visually while localizing its growl </w:t>
      </w:r>
      <w:proofErr w:type="spellStart"/>
      <w:r>
        <w:t>auditorily</w:t>
      </w:r>
      <w:proofErr w:type="spellEnd"/>
      <w:r>
        <w:t>. Disruptions (e.g., in autism or aging) can impair integration, leading to sensory overload. Interestingly, even congenitally blind people recruit visual cortex for sounds, showing plasticity.</w:t>
      </w:r>
    </w:p>
    <w:p w:rsidR="00BC5FD0" w:rsidRDefault="00A1186D" w:rsidP="00A1186D">
      <w:r>
        <w:t xml:space="preserve">Perception is subjective: Your brain fills gaps with predictions, so two people might "see/hear" the same scene differently based on context or mood. For deeper dives, explore </w:t>
      </w:r>
      <w:proofErr w:type="spellStart"/>
      <w:r>
        <w:t>fMRI</w:t>
      </w:r>
      <w:proofErr w:type="spellEnd"/>
      <w:r>
        <w:t xml:space="preserve"> studies on scene gist! If you mean a specific aspect (e.g., illusions), let me know.</w:t>
      </w:r>
    </w:p>
    <w:sectPr w:rsidR="00BC5FD0" w:rsidSect="00BC5FD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A1186D"/>
    <w:rsid w:val="00A1186D"/>
    <w:rsid w:val="00BC5FD0"/>
    <w:rsid w:val="00F760D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F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543</TotalTime>
  <Pages>3</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2025-11-12T00:58:00Z</dcterms:created>
  <dcterms:modified xsi:type="dcterms:W3CDTF">2025-11-12T10:04:00Z</dcterms:modified>
</cp:coreProperties>
</file>