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778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7162"/>
      </w:tblGrid>
      <w:tr w:rsidR="00B87034" w:rsidTr="00B87034">
        <w:tc>
          <w:tcPr>
            <w:tcW w:w="2943" w:type="dxa"/>
          </w:tcPr>
          <w:p w:rsidR="00B87034" w:rsidRDefault="00B87034" w:rsidP="00B87034">
            <w:pPr>
              <w:rPr>
                <w:sz w:val="26"/>
                <w:szCs w:val="26"/>
                <w:lang w:val="en-IN"/>
              </w:rPr>
            </w:pPr>
            <w:r>
              <w:rPr>
                <w:rFonts w:ascii="Calibri" w:hAnsi="Calibri" w:cs="Gautami" w:hint="cs"/>
                <w:noProof/>
                <w:sz w:val="28"/>
                <w:szCs w:val="28"/>
                <w:lang w:val="en-IN" w:eastAsia="en-IN" w:bidi="hi-IN"/>
              </w:rPr>
              <w:drawing>
                <wp:inline distT="0" distB="0" distL="0" distR="0" wp14:anchorId="08B23AA7" wp14:editId="3880CEC4">
                  <wp:extent cx="1770066" cy="2150198"/>
                  <wp:effectExtent l="0" t="0" r="1905" b="2540"/>
                  <wp:docPr id="9" name="Picture 9" descr="F:\VK\Photo VKG\Photo Side VK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:\VK\Photo VKG\Photo Side VK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3071" cy="2153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2" w:type="dxa"/>
            <w:tcBorders>
              <w:bottom w:val="single" w:sz="4" w:space="0" w:color="auto"/>
            </w:tcBorders>
          </w:tcPr>
          <w:p w:rsidR="00B87034" w:rsidRPr="0000461B" w:rsidRDefault="00B87034" w:rsidP="00B87034">
            <w:pPr>
              <w:jc w:val="center"/>
              <w:rPr>
                <w:rFonts w:ascii="Ramaraja" w:hAnsi="Ramaraja" w:cs="Ramaraja"/>
                <w:sz w:val="32"/>
                <w:szCs w:val="32"/>
                <w:lang w:bidi="te-IN"/>
              </w:rPr>
            </w:pPr>
            <w:r w:rsidRPr="0000461B">
              <w:rPr>
                <w:rFonts w:ascii="Ramaraja" w:hAnsi="Ramaraja" w:cs="Ramaraja"/>
                <w:sz w:val="32"/>
                <w:szCs w:val="32"/>
                <w:cs/>
                <w:lang w:bidi="te-IN"/>
              </w:rPr>
              <w:t>వేదనిధి</w:t>
            </w:r>
            <w:r>
              <w:rPr>
                <w:rFonts w:ascii="Ramaraja" w:hAnsi="Ramaraja" w:cs="Ramaraja"/>
                <w:sz w:val="32"/>
                <w:szCs w:val="32"/>
                <w:lang w:bidi="te-IN"/>
              </w:rPr>
              <w:t>-</w:t>
            </w:r>
            <w:r w:rsidRPr="0000461B">
              <w:rPr>
                <w:rFonts w:ascii="Ramaraja" w:hAnsi="Ramaraja" w:cs="Ramaraja"/>
                <w:sz w:val="32"/>
                <w:szCs w:val="32"/>
                <w:cs/>
                <w:lang w:bidi="te-IN"/>
              </w:rPr>
              <w:t xml:space="preserve"> వాచస్పతి</w:t>
            </w:r>
            <w:r>
              <w:rPr>
                <w:rFonts w:ascii="Ramaraja" w:hAnsi="Ramaraja" w:cs="Ramaraja"/>
                <w:sz w:val="32"/>
                <w:szCs w:val="32"/>
                <w:lang w:bidi="te-IN"/>
              </w:rPr>
              <w:t>-</w:t>
            </w:r>
            <w:r w:rsidRPr="0000461B">
              <w:rPr>
                <w:rFonts w:ascii="Ramaraja" w:hAnsi="Ramaraja" w:cs="Ramaraja"/>
                <w:sz w:val="32"/>
                <w:szCs w:val="32"/>
                <w:cs/>
                <w:lang w:bidi="te-IN"/>
              </w:rPr>
              <w:t xml:space="preserve"> వేదవిద్యా వారిధి</w:t>
            </w:r>
            <w:r>
              <w:rPr>
                <w:rFonts w:ascii="Ramaraja" w:hAnsi="Ramaraja" w:cs="Ramaraja"/>
                <w:sz w:val="32"/>
                <w:szCs w:val="32"/>
                <w:lang w:bidi="te-IN"/>
              </w:rPr>
              <w:t>-</w:t>
            </w:r>
            <w:r w:rsidRPr="0000461B">
              <w:rPr>
                <w:rFonts w:ascii="Ramaraja" w:hAnsi="Ramaraja" w:cs="Ramaraja"/>
                <w:sz w:val="32"/>
                <w:szCs w:val="32"/>
                <w:cs/>
                <w:lang w:bidi="te-IN"/>
              </w:rPr>
              <w:t xml:space="preserve"> చతుర్వేద ఉపాసక</w:t>
            </w:r>
          </w:p>
          <w:p w:rsidR="00B87034" w:rsidRPr="009B06C2" w:rsidRDefault="00B87034" w:rsidP="00B87034">
            <w:pPr>
              <w:jc w:val="center"/>
              <w:rPr>
                <w:rFonts w:ascii="Ramaraja" w:hAnsi="Ramaraja" w:cs="Ramaraja"/>
                <w:sz w:val="56"/>
                <w:szCs w:val="56"/>
                <w:lang w:bidi="te-IN"/>
              </w:rPr>
            </w:pPr>
            <w:r w:rsidRPr="009B06C2">
              <w:rPr>
                <w:rFonts w:ascii="Ramaraja" w:hAnsi="Ramaraja" w:cs="Ramaraja"/>
                <w:sz w:val="56"/>
                <w:szCs w:val="56"/>
                <w:cs/>
                <w:lang w:bidi="te-IN"/>
              </w:rPr>
              <w:t>డా. వంశీకృష్ణ ఘనపాఠీ</w:t>
            </w:r>
          </w:p>
          <w:p w:rsidR="00B87034" w:rsidRPr="0000461B" w:rsidRDefault="00B87034" w:rsidP="00B87034">
            <w:pPr>
              <w:pStyle w:val="Header"/>
              <w:jc w:val="center"/>
              <w:rPr>
                <w:rFonts w:ascii="Script MT Bold" w:hAnsi="Script MT Bold"/>
                <w:i/>
                <w:iCs/>
                <w:sz w:val="22"/>
                <w:szCs w:val="22"/>
              </w:rPr>
            </w:pPr>
            <w:r w:rsidRPr="0000461B">
              <w:rPr>
                <w:rFonts w:ascii="Script MT Bold" w:hAnsi="Script MT Bold"/>
                <w:i/>
                <w:iCs/>
                <w:sz w:val="22"/>
                <w:szCs w:val="22"/>
              </w:rPr>
              <w:t xml:space="preserve">Academic </w:t>
            </w:r>
            <w:r w:rsidRPr="0000461B">
              <w:rPr>
                <w:rFonts w:ascii="Script MT Bold" w:hAnsi="Script MT Bold"/>
                <w:b/>
                <w:bCs/>
                <w:i/>
                <w:iCs/>
                <w:sz w:val="22"/>
                <w:szCs w:val="22"/>
              </w:rPr>
              <w:t xml:space="preserve">of Veda, </w:t>
            </w:r>
            <w:proofErr w:type="spellStart"/>
            <w:r w:rsidRPr="0000461B">
              <w:rPr>
                <w:rFonts w:ascii="Script MT Bold" w:hAnsi="Script MT Bold"/>
                <w:b/>
                <w:bCs/>
                <w:i/>
                <w:iCs/>
                <w:sz w:val="22"/>
                <w:szCs w:val="22"/>
              </w:rPr>
              <w:t>Vedanga</w:t>
            </w:r>
            <w:proofErr w:type="spellEnd"/>
            <w:r w:rsidRPr="0000461B">
              <w:rPr>
                <w:rFonts w:ascii="Script MT Bold" w:hAnsi="Script MT Bold"/>
                <w:b/>
                <w:bCs/>
                <w:i/>
                <w:iCs/>
                <w:sz w:val="22"/>
                <w:szCs w:val="22"/>
              </w:rPr>
              <w:t xml:space="preserve">, Veda </w:t>
            </w:r>
            <w:proofErr w:type="spellStart"/>
            <w:r w:rsidRPr="0000461B">
              <w:rPr>
                <w:rFonts w:ascii="Script MT Bold" w:hAnsi="Script MT Bold"/>
                <w:b/>
                <w:bCs/>
                <w:i/>
                <w:iCs/>
                <w:sz w:val="22"/>
                <w:szCs w:val="22"/>
              </w:rPr>
              <w:t>Bhaashyam</w:t>
            </w:r>
            <w:proofErr w:type="spellEnd"/>
            <w:r w:rsidRPr="0000461B">
              <w:rPr>
                <w:rFonts w:ascii="Script MT Bold" w:hAnsi="Script MT Bold"/>
                <w:b/>
                <w:bCs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00461B">
              <w:rPr>
                <w:rFonts w:ascii="Script MT Bold" w:hAnsi="Script MT Bold"/>
                <w:b/>
                <w:bCs/>
                <w:i/>
                <w:iCs/>
                <w:sz w:val="22"/>
                <w:szCs w:val="22"/>
              </w:rPr>
              <w:t>Saahitya</w:t>
            </w:r>
            <w:proofErr w:type="spellEnd"/>
            <w:r w:rsidRPr="0000461B">
              <w:rPr>
                <w:rFonts w:ascii="Script MT Bold" w:hAnsi="Script MT Bold"/>
                <w:b/>
                <w:bCs/>
                <w:i/>
                <w:iCs/>
                <w:sz w:val="22"/>
                <w:szCs w:val="22"/>
              </w:rPr>
              <w:t>, &amp; Music)</w:t>
            </w:r>
            <w:r w:rsidRPr="0000461B">
              <w:rPr>
                <w:rFonts w:ascii="Script MT Bold" w:hAnsi="Script MT Bold"/>
                <w:i/>
                <w:iCs/>
                <w:sz w:val="22"/>
                <w:szCs w:val="22"/>
              </w:rPr>
              <w:t xml:space="preserve"> &amp; Administrator/Consultant of Charities, Educational and Religious institutions</w:t>
            </w:r>
          </w:p>
          <w:p w:rsidR="00B87034" w:rsidRPr="0000461B" w:rsidRDefault="00B87034" w:rsidP="00B87034">
            <w:pPr>
              <w:pStyle w:val="Heading2"/>
              <w:pBdr>
                <w:bottom w:val="single" w:sz="6" w:space="1" w:color="auto"/>
              </w:pBdr>
              <w:jc w:val="left"/>
              <w:rPr>
                <w:rFonts w:ascii="Calibri" w:hAnsi="Calibri" w:cs="Mangal"/>
                <w:sz w:val="2"/>
                <w:szCs w:val="2"/>
                <w:lang w:bidi="hi-IN"/>
              </w:rPr>
            </w:pPr>
          </w:p>
          <w:p w:rsidR="00B87034" w:rsidRPr="00825C60" w:rsidRDefault="00B87034" w:rsidP="00B87034">
            <w:pPr>
              <w:rPr>
                <w:rFonts w:ascii="Calibri" w:hAnsi="Calibri"/>
                <w:sz w:val="2"/>
                <w:szCs w:val="2"/>
                <w:lang w:bidi="hi-IN"/>
              </w:rPr>
            </w:pPr>
          </w:p>
          <w:p w:rsidR="00B87034" w:rsidRPr="0000461B" w:rsidRDefault="00B87034" w:rsidP="00B87034">
            <w:pPr>
              <w:pStyle w:val="Heading2"/>
              <w:rPr>
                <w:rFonts w:ascii="Calibri" w:hAnsi="Calibri"/>
                <w:sz w:val="26"/>
                <w:szCs w:val="2"/>
              </w:rPr>
            </w:pPr>
            <w:r w:rsidRPr="0000461B">
              <w:rPr>
                <w:rFonts w:ascii="Calibri" w:hAnsi="Calibri"/>
                <w:sz w:val="26"/>
                <w:szCs w:val="2"/>
              </w:rPr>
              <w:t xml:space="preserve">SGS </w:t>
            </w:r>
            <w:proofErr w:type="spellStart"/>
            <w:r w:rsidRPr="0000461B">
              <w:rPr>
                <w:rFonts w:ascii="Calibri" w:hAnsi="Calibri"/>
                <w:sz w:val="26"/>
                <w:szCs w:val="2"/>
              </w:rPr>
              <w:t>Ashrama</w:t>
            </w:r>
            <w:proofErr w:type="spellEnd"/>
            <w:r w:rsidRPr="0000461B">
              <w:rPr>
                <w:rFonts w:ascii="Calibri" w:hAnsi="Calibri"/>
                <w:sz w:val="26"/>
                <w:szCs w:val="2"/>
              </w:rPr>
              <w:t xml:space="preserve">, Datta Nagar, </w:t>
            </w:r>
            <w:r w:rsidRPr="0000461B">
              <w:rPr>
                <w:rFonts w:ascii="Calibri" w:hAnsi="Calibri"/>
                <w:b/>
                <w:bCs/>
                <w:sz w:val="26"/>
                <w:szCs w:val="2"/>
              </w:rPr>
              <w:t>Mysore</w:t>
            </w:r>
            <w:r w:rsidRPr="0000461B">
              <w:rPr>
                <w:rFonts w:ascii="Calibri" w:hAnsi="Calibri"/>
                <w:sz w:val="26"/>
                <w:szCs w:val="2"/>
              </w:rPr>
              <w:t xml:space="preserve"> 570025 India </w:t>
            </w:r>
          </w:p>
          <w:p w:rsidR="00B87034" w:rsidRPr="0000461B" w:rsidRDefault="00B87034" w:rsidP="00B87034">
            <w:pPr>
              <w:pStyle w:val="Heading2"/>
              <w:rPr>
                <w:rFonts w:ascii="Calibri" w:hAnsi="Calibri" w:cs="Mangal"/>
                <w:sz w:val="14"/>
                <w:szCs w:val="2"/>
                <w:u w:val="single"/>
                <w:lang w:bidi="hi-IN"/>
              </w:rPr>
            </w:pPr>
            <w:r w:rsidRPr="0000461B">
              <w:rPr>
                <w:b/>
                <w:bCs/>
                <w:sz w:val="16"/>
                <w:szCs w:val="12"/>
                <w:u w:val="single"/>
              </w:rPr>
              <w:t xml:space="preserve">Email: </w:t>
            </w:r>
            <w:hyperlink r:id="rId9" w:history="1">
              <w:r w:rsidRPr="0000461B">
                <w:rPr>
                  <w:rStyle w:val="Hyperlink"/>
                  <w:b/>
                  <w:bCs/>
                  <w:sz w:val="16"/>
                  <w:szCs w:val="12"/>
                </w:rPr>
                <w:t>sarvaveda@gmail.com</w:t>
              </w:r>
            </w:hyperlink>
            <w:r w:rsidRPr="0000461B">
              <w:rPr>
                <w:b/>
                <w:bCs/>
                <w:sz w:val="16"/>
                <w:szCs w:val="12"/>
                <w:u w:val="single"/>
              </w:rPr>
              <w:t xml:space="preserve">  </w:t>
            </w:r>
            <w:proofErr w:type="spellStart"/>
            <w:r w:rsidRPr="0000461B">
              <w:rPr>
                <w:b/>
                <w:bCs/>
                <w:sz w:val="16"/>
                <w:szCs w:val="12"/>
                <w:u w:val="single"/>
              </w:rPr>
              <w:t>WebSite</w:t>
            </w:r>
            <w:proofErr w:type="spellEnd"/>
            <w:r w:rsidRPr="0000461B">
              <w:rPr>
                <w:b/>
                <w:bCs/>
                <w:sz w:val="16"/>
                <w:szCs w:val="12"/>
                <w:u w:val="single"/>
              </w:rPr>
              <w:t>- vedavishtaram.in/</w:t>
            </w:r>
            <w:proofErr w:type="spellStart"/>
            <w:r w:rsidRPr="0000461B">
              <w:rPr>
                <w:b/>
                <w:bCs/>
                <w:sz w:val="16"/>
                <w:szCs w:val="12"/>
                <w:u w:val="single"/>
              </w:rPr>
              <w:t>vkg</w:t>
            </w:r>
            <w:proofErr w:type="spellEnd"/>
          </w:p>
          <w:p w:rsidR="00B87034" w:rsidRPr="0000461B" w:rsidRDefault="00B87034" w:rsidP="00B87034">
            <w:pPr>
              <w:jc w:val="center"/>
              <w:rPr>
                <w:rFonts w:ascii="VijayaTL" w:hAnsi="VijayaTL" w:cs="VijayaTL"/>
                <w:sz w:val="40"/>
                <w:szCs w:val="40"/>
                <w:lang w:bidi="te-IN"/>
              </w:rPr>
            </w:pPr>
            <w:r>
              <w:rPr>
                <w:rFonts w:ascii="VijayaTL" w:hAnsi="VijayaTL" w:cs="VijayaTL" w:hint="cs"/>
                <w:sz w:val="40"/>
                <w:szCs w:val="40"/>
                <w:cs/>
                <w:lang w:bidi="te-IN"/>
              </w:rPr>
              <w:t>నిత్యకర్మానుష్ఠానమ్</w:t>
            </w:r>
          </w:p>
        </w:tc>
      </w:tr>
    </w:tbl>
    <w:p w:rsidR="00DD66CC" w:rsidRDefault="00DD66CC" w:rsidP="00DD66CC">
      <w:pPr>
        <w:spacing w:line="180" w:lineRule="auto"/>
        <w:jc w:val="both"/>
        <w:rPr>
          <w:rFonts w:ascii="VijayaTL" w:hAnsi="VijayaTL" w:cs="VijayaTL" w:hint="cs"/>
          <w:sz w:val="28"/>
          <w:szCs w:val="28"/>
          <w:lang w:val="en-IN" w:bidi="te-IN"/>
        </w:rPr>
      </w:pPr>
      <w:r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ప్ర- నిత్యం కర్మ అనగా ఏదో పని చేస్తూనే ఉంటాం. ఐతే దీనినే నిత్య కర్మ అనుష్ఠానము అనవచ్చా ఏమిటి? </w:t>
      </w:r>
    </w:p>
    <w:p w:rsidR="00DD66CC" w:rsidRDefault="00DD66CC" w:rsidP="00DD66CC">
      <w:pPr>
        <w:spacing w:line="180" w:lineRule="auto"/>
        <w:jc w:val="both"/>
        <w:rPr>
          <w:rFonts w:ascii="VijayaTL" w:hAnsi="VijayaTL" w:cs="VijayaTL" w:hint="cs"/>
          <w:sz w:val="28"/>
          <w:szCs w:val="28"/>
          <w:lang w:val="en-IN" w:bidi="te-IN"/>
        </w:rPr>
      </w:pPr>
      <w:r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స- </w:t>
      </w:r>
      <w:r w:rsidR="0023409A">
        <w:rPr>
          <w:rFonts w:ascii="VijayaTL" w:hAnsi="VijayaTL" w:cs="VijayaTL" w:hint="cs"/>
          <w:sz w:val="28"/>
          <w:szCs w:val="28"/>
          <w:cs/>
          <w:lang w:val="en-IN" w:bidi="te-IN"/>
        </w:rPr>
        <w:t>అలా అనడం తప్పు కాదు</w:t>
      </w:r>
      <w:r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 కానీ, పెద్దలు ఉపదేశించిన మార్గములో మన బతుకు బాగానే సాగడానికి చేయవలసినదే నిత్య కర్మ అనుష్ఠానము.</w:t>
      </w:r>
    </w:p>
    <w:p w:rsidR="00DD66CC" w:rsidRDefault="00DD66CC" w:rsidP="00DD66CC">
      <w:pPr>
        <w:spacing w:line="180" w:lineRule="auto"/>
        <w:jc w:val="both"/>
        <w:rPr>
          <w:rFonts w:ascii="VijayaTL" w:hAnsi="VijayaTL" w:cs="VijayaTL" w:hint="cs"/>
          <w:sz w:val="28"/>
          <w:szCs w:val="28"/>
          <w:lang w:val="en-IN" w:bidi="te-IN"/>
        </w:rPr>
      </w:pPr>
      <w:r>
        <w:rPr>
          <w:rFonts w:ascii="VijayaTL" w:hAnsi="VijayaTL" w:cs="VijayaTL" w:hint="cs"/>
          <w:sz w:val="28"/>
          <w:szCs w:val="28"/>
          <w:cs/>
          <w:lang w:val="en-IN" w:bidi="te-IN"/>
        </w:rPr>
        <w:t>ప్ర-  నిత్య కర్మలు చేయకపోతే ఏమి అవుతుంది? చేస్తే ఏమి వస్తుంది?</w:t>
      </w:r>
    </w:p>
    <w:p w:rsidR="00DD66CC" w:rsidRDefault="00DD66CC" w:rsidP="00DD66CC">
      <w:pPr>
        <w:spacing w:line="180" w:lineRule="auto"/>
        <w:jc w:val="both"/>
        <w:rPr>
          <w:rFonts w:ascii="VijayaTL" w:hAnsi="VijayaTL" w:cs="VijayaTL" w:hint="cs"/>
          <w:sz w:val="28"/>
          <w:szCs w:val="28"/>
          <w:lang w:val="en-IN" w:bidi="te-IN"/>
        </w:rPr>
      </w:pPr>
      <w:r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స- చేస్తే ఏమీ ప్రత్యేకమైన ఫలితం ఉండదు. చేయకపోతే ఇబ్బందులు కలగవచ్చు. </w:t>
      </w:r>
    </w:p>
    <w:p w:rsidR="00DD66CC" w:rsidRDefault="00DD66CC" w:rsidP="00DD66CC">
      <w:pPr>
        <w:spacing w:line="180" w:lineRule="auto"/>
        <w:jc w:val="both"/>
        <w:rPr>
          <w:rFonts w:ascii="VijayaTL" w:hAnsi="VijayaTL" w:cs="VijayaTL" w:hint="cs"/>
          <w:sz w:val="28"/>
          <w:szCs w:val="28"/>
          <w:lang w:val="en-IN" w:bidi="te-IN"/>
        </w:rPr>
      </w:pPr>
      <w:r>
        <w:rPr>
          <w:rFonts w:ascii="VijayaTL" w:hAnsi="VijayaTL" w:cs="VijayaTL" w:hint="cs"/>
          <w:sz w:val="28"/>
          <w:szCs w:val="28"/>
          <w:cs/>
          <w:lang w:val="en-IN" w:bidi="te-IN"/>
        </w:rPr>
        <w:t>ప్ర- ఐతే, ప్రయోజనం లేని పనులు చేయడం అవసరమా? ఇబ్బంది వచ్చినప్పుడు, చూసుకోవచ్చుగా.</w:t>
      </w:r>
    </w:p>
    <w:p w:rsidR="00DD66CC" w:rsidRDefault="00DD66CC" w:rsidP="00DD66CC">
      <w:pPr>
        <w:spacing w:line="180" w:lineRule="auto"/>
        <w:jc w:val="both"/>
        <w:rPr>
          <w:rFonts w:ascii="VijayaTL" w:hAnsi="VijayaTL" w:cs="VijayaTL" w:hint="cs"/>
          <w:sz w:val="28"/>
          <w:szCs w:val="28"/>
          <w:lang w:val="en-IN" w:bidi="te-IN"/>
        </w:rPr>
      </w:pPr>
      <w:r>
        <w:rPr>
          <w:rFonts w:ascii="VijayaTL" w:hAnsi="VijayaTL" w:cs="VijayaTL" w:hint="cs"/>
          <w:sz w:val="28"/>
          <w:szCs w:val="28"/>
          <w:cs/>
          <w:lang w:val="en-IN" w:bidi="te-IN"/>
        </w:rPr>
        <w:t>స- సత్యమే. కానీ, ఇబ్బంది రాకుండా కూడ చేసుకోవచ్చుగా. ఇల్లు బీటలు బారి, నీళ్ళు కారకుండా ఉండటానికి, రంగులు, సున్నం (సిమెంట్) పూసుకుంటాం కదా. అలాగే నిత్య కర్మలు కూడ, బతుకు బీటలు</w:t>
      </w:r>
      <w:r w:rsidR="0023409A"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 </w:t>
      </w:r>
      <w:r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బారకుండా ఉంచుతాయి. రోజువారీ, మనం చేసే పనులవల్ల, వర్తమానములోనూ, భవిష్యత్తులో ఏ సమస్య రాదు అని చెప్పలేము. ఒడుదుడుకులు రాకుండా ఆపలేము. ఇబ్బందులను తగ్గించలేము. </w:t>
      </w:r>
    </w:p>
    <w:p w:rsidR="00DD66CC" w:rsidRDefault="00DD66CC" w:rsidP="00DD66CC">
      <w:pPr>
        <w:spacing w:line="180" w:lineRule="auto"/>
        <w:jc w:val="both"/>
        <w:rPr>
          <w:rFonts w:ascii="VijayaTL" w:hAnsi="VijayaTL" w:cs="VijayaTL" w:hint="cs"/>
          <w:sz w:val="28"/>
          <w:szCs w:val="28"/>
          <w:lang w:val="en-IN" w:bidi="te-IN"/>
        </w:rPr>
      </w:pPr>
      <w:r>
        <w:rPr>
          <w:rFonts w:ascii="VijayaTL" w:hAnsi="VijayaTL" w:cs="VijayaTL" w:hint="cs"/>
          <w:sz w:val="28"/>
          <w:szCs w:val="28"/>
          <w:cs/>
          <w:lang w:val="en-IN" w:bidi="te-IN"/>
        </w:rPr>
        <w:t>ప్ర- ప్రస్తుతం మనం బాగానే ఉంటే</w:t>
      </w:r>
      <w:r w:rsidR="0023409A">
        <w:rPr>
          <w:rFonts w:ascii="VijayaTL" w:hAnsi="VijayaTL" w:cs="VijayaTL" w:hint="cs"/>
          <w:sz w:val="28"/>
          <w:szCs w:val="28"/>
          <w:cs/>
          <w:lang w:val="en-IN" w:bidi="te-IN"/>
        </w:rPr>
        <w:t>,</w:t>
      </w:r>
      <w:r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 భవిష్యత్తులో ఇబ్బందులు ఎందుకు కలుగుతాయి? ఒకవేళ బాగా లేనప్పుడు, నిత్యకర్మలు </w:t>
      </w:r>
      <w:r w:rsidR="0023409A"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ఏమైనా </w:t>
      </w:r>
      <w:r>
        <w:rPr>
          <w:rFonts w:ascii="VijayaTL" w:hAnsi="VijayaTL" w:cs="VijayaTL" w:hint="cs"/>
          <w:sz w:val="28"/>
          <w:szCs w:val="28"/>
          <w:cs/>
          <w:lang w:val="en-IN" w:bidi="te-IN"/>
        </w:rPr>
        <w:t>పని చేస్తాయా?</w:t>
      </w:r>
    </w:p>
    <w:p w:rsidR="00DD66CC" w:rsidRDefault="00DD66CC" w:rsidP="00DD66CC">
      <w:pPr>
        <w:spacing w:line="180" w:lineRule="auto"/>
        <w:jc w:val="both"/>
        <w:rPr>
          <w:rFonts w:ascii="VijayaTL" w:hAnsi="VijayaTL" w:cs="VijayaTL" w:hint="cs"/>
          <w:sz w:val="28"/>
          <w:szCs w:val="28"/>
          <w:lang w:val="en-IN" w:bidi="te-IN"/>
        </w:rPr>
      </w:pPr>
      <w:r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స- గోడలు బాగా బీటలుబారిన తరువాత, రంగులు కొట్టలేము. మళ్ళీ గోడ కట్టాలి. ప్రస్తుతం బాగుంది కదా అని, మనం గోడలను బాదితే, అవి బీటలు బారి, కింద పడతాయి. </w:t>
      </w:r>
    </w:p>
    <w:p w:rsidR="009B06C2" w:rsidRDefault="00DD66CC" w:rsidP="00DD66CC">
      <w:pPr>
        <w:spacing w:line="180" w:lineRule="auto"/>
        <w:jc w:val="both"/>
        <w:rPr>
          <w:rFonts w:ascii="VijayaTL" w:hAnsi="VijayaTL" w:cs="VijayaTL" w:hint="cs"/>
          <w:sz w:val="28"/>
          <w:szCs w:val="28"/>
          <w:lang w:val="en-IN" w:bidi="te-IN"/>
        </w:rPr>
      </w:pPr>
      <w:r>
        <w:rPr>
          <w:rFonts w:ascii="VijayaTL" w:hAnsi="VijayaTL" w:cs="VijayaTL" w:hint="cs"/>
          <w:sz w:val="28"/>
          <w:szCs w:val="28"/>
          <w:cs/>
          <w:lang w:val="en-IN" w:bidi="te-IN"/>
        </w:rPr>
        <w:t>ప్ర- అయితే మనం చేసిన పాపాలు, చేయబోయే తప్పులు ఇబ్బందులకు కారణమే</w:t>
      </w:r>
      <w:r w:rsidR="0023409A">
        <w:rPr>
          <w:rFonts w:ascii="VijayaTL" w:hAnsi="VijayaTL" w:cs="VijayaTL" w:hint="cs"/>
          <w:sz w:val="28"/>
          <w:szCs w:val="28"/>
          <w:cs/>
          <w:lang w:val="en-IN" w:bidi="te-IN"/>
        </w:rPr>
        <w:t>నా?</w:t>
      </w:r>
      <w:r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 </w:t>
      </w:r>
      <w:r w:rsidR="009B06C2">
        <w:rPr>
          <w:rFonts w:ascii="VijayaTL" w:hAnsi="VijayaTL" w:cs="VijayaTL" w:hint="cs"/>
          <w:sz w:val="28"/>
          <w:szCs w:val="28"/>
          <w:cs/>
          <w:lang w:val="en-IN" w:bidi="te-IN"/>
        </w:rPr>
        <w:t>వాటి ఫలితం తగ్గాలంటే?</w:t>
      </w:r>
    </w:p>
    <w:p w:rsidR="009B06C2" w:rsidRDefault="009B06C2" w:rsidP="00DD66CC">
      <w:pPr>
        <w:spacing w:line="180" w:lineRule="auto"/>
        <w:jc w:val="both"/>
        <w:rPr>
          <w:rFonts w:ascii="VijayaTL" w:hAnsi="VijayaTL" w:cs="VijayaTL" w:hint="cs"/>
          <w:sz w:val="28"/>
          <w:szCs w:val="28"/>
          <w:lang w:val="en-IN" w:bidi="te-IN"/>
        </w:rPr>
      </w:pPr>
      <w:r>
        <w:rPr>
          <w:rFonts w:ascii="VijayaTL" w:hAnsi="VijayaTL" w:cs="VijayaTL" w:hint="cs"/>
          <w:sz w:val="28"/>
          <w:szCs w:val="28"/>
          <w:cs/>
          <w:lang w:val="en-IN" w:bidi="te-IN"/>
        </w:rPr>
        <w:t>స- అవును. అనేక జన్మలుగా వస్తున్న సంచితమునుండి, ఈ జన్మలో అనుభవించే ప్రారబ్ధం లేక ఉపాత్త కర్మయొక్క ఫలితం తగ్గడానికి నిత్యకర్మ ఉపయోగ పడుతుంది.</w:t>
      </w:r>
      <w:r w:rsidR="0023409A"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 తద్ద్వారా, కొత్తగా తప్పులు లేకుండా చూసుకుంటే చాలు.</w:t>
      </w:r>
    </w:p>
    <w:p w:rsidR="009B06C2" w:rsidRDefault="009B06C2" w:rsidP="00DD66CC">
      <w:pPr>
        <w:spacing w:line="180" w:lineRule="auto"/>
        <w:jc w:val="both"/>
        <w:rPr>
          <w:rFonts w:ascii="VijayaTL" w:hAnsi="VijayaTL" w:cs="VijayaTL" w:hint="cs"/>
          <w:sz w:val="28"/>
          <w:szCs w:val="28"/>
          <w:lang w:val="en-IN" w:bidi="te-IN"/>
        </w:rPr>
      </w:pPr>
      <w:r>
        <w:rPr>
          <w:rFonts w:ascii="VijayaTL" w:hAnsi="VijayaTL" w:cs="VijayaTL" w:hint="cs"/>
          <w:sz w:val="28"/>
          <w:szCs w:val="28"/>
          <w:cs/>
          <w:lang w:val="en-IN" w:bidi="te-IN"/>
        </w:rPr>
        <w:t>ప్ర-  ఈ నిత్య కర్మ</w:t>
      </w:r>
      <w:r w:rsidR="0023409A">
        <w:rPr>
          <w:rFonts w:ascii="VijayaTL" w:hAnsi="VijayaTL" w:cs="VijayaTL" w:hint="cs"/>
          <w:sz w:val="28"/>
          <w:szCs w:val="28"/>
          <w:cs/>
          <w:lang w:val="en-IN" w:bidi="te-IN"/>
        </w:rPr>
        <w:t>ల</w:t>
      </w:r>
      <w:r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లో ఏమేమి చెయ్యాలి? ఎప్పుడు </w:t>
      </w:r>
      <w:r w:rsidR="00A80A60"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ఎందుకు </w:t>
      </w:r>
      <w:r>
        <w:rPr>
          <w:rFonts w:ascii="VijayaTL" w:hAnsi="VijayaTL" w:cs="VijayaTL" w:hint="cs"/>
          <w:sz w:val="28"/>
          <w:szCs w:val="28"/>
          <w:cs/>
          <w:lang w:val="en-IN" w:bidi="te-IN"/>
        </w:rPr>
        <w:t>చెయ్యాలి? ఎలా చెయ్యాలి?</w:t>
      </w:r>
    </w:p>
    <w:p w:rsidR="00DD66CC" w:rsidRDefault="009B06C2" w:rsidP="00DD66CC">
      <w:pPr>
        <w:spacing w:line="180" w:lineRule="auto"/>
        <w:jc w:val="both"/>
        <w:rPr>
          <w:rFonts w:ascii="VijayaTL" w:hAnsi="VijayaTL" w:cs="VijayaTL" w:hint="cs"/>
          <w:sz w:val="28"/>
          <w:szCs w:val="28"/>
          <w:lang w:val="en-IN" w:bidi="te-IN"/>
        </w:rPr>
      </w:pPr>
      <w:r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స- </w:t>
      </w:r>
      <w:r w:rsidR="00DD66CC"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 </w:t>
      </w:r>
      <w:r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మూడు పూటలు చేసే) </w:t>
      </w:r>
      <w:r w:rsidRPr="009B06C2">
        <w:rPr>
          <w:rFonts w:ascii="VijayaTL" w:hAnsi="VijayaTL" w:cs="VijayaTL" w:hint="cs"/>
          <w:b/>
          <w:bCs/>
          <w:sz w:val="28"/>
          <w:szCs w:val="28"/>
          <w:cs/>
          <w:lang w:val="en-IN" w:bidi="te-IN"/>
        </w:rPr>
        <w:t>సంధ్యావందనం</w:t>
      </w:r>
      <w:r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 మన మనసునూ శరీరాన్ని చక్కగా క్రమశిక్షణలో పెడుతుంది. బ్రహ్మచారులయొక్క </w:t>
      </w:r>
      <w:r w:rsidRPr="009B06C2">
        <w:rPr>
          <w:rFonts w:ascii="VijayaTL" w:hAnsi="VijayaTL" w:cs="VijayaTL" w:hint="cs"/>
          <w:b/>
          <w:bCs/>
          <w:sz w:val="28"/>
          <w:szCs w:val="28"/>
          <w:cs/>
          <w:lang w:val="en-IN" w:bidi="te-IN"/>
        </w:rPr>
        <w:t>అగ్నికార్యం</w:t>
      </w:r>
      <w:r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 లేక గృహస్థులయొక్క </w:t>
      </w:r>
      <w:r w:rsidRPr="009B06C2">
        <w:rPr>
          <w:rFonts w:ascii="VijayaTL" w:hAnsi="VijayaTL" w:cs="VijayaTL" w:hint="cs"/>
          <w:b/>
          <w:bCs/>
          <w:sz w:val="28"/>
          <w:szCs w:val="28"/>
          <w:cs/>
          <w:lang w:val="en-IN" w:bidi="te-IN"/>
        </w:rPr>
        <w:t>ఔపాసన</w:t>
      </w:r>
      <w:r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- అవసరమైన పుష్టిని కలిగిస్తుంది. </w:t>
      </w:r>
      <w:r w:rsidRPr="009B06C2">
        <w:rPr>
          <w:rFonts w:ascii="VijayaTL" w:hAnsi="VijayaTL" w:cs="VijayaTL" w:hint="cs"/>
          <w:b/>
          <w:bCs/>
          <w:sz w:val="28"/>
          <w:szCs w:val="28"/>
          <w:cs/>
          <w:lang w:val="en-IN" w:bidi="te-IN"/>
        </w:rPr>
        <w:t>బ్రహ్మయజ్ఞము</w:t>
      </w:r>
      <w:r w:rsidR="00DD66CC"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 </w:t>
      </w:r>
      <w:r w:rsidRPr="009B06C2">
        <w:rPr>
          <w:rFonts w:ascii="VijayaTL" w:hAnsi="VijayaTL" w:cs="VijayaTL" w:hint="cs"/>
          <w:sz w:val="28"/>
          <w:szCs w:val="28"/>
          <w:cs/>
          <w:lang w:val="en-IN" w:bidi="te-IN"/>
        </w:rPr>
        <w:t>వారు సంపాదించిన జ్ఞానమును గుర్తు చేస్తుంది</w:t>
      </w:r>
      <w:r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. </w:t>
      </w:r>
      <w:r w:rsidRPr="009B06C2">
        <w:rPr>
          <w:rFonts w:ascii="VijayaTL" w:hAnsi="VijayaTL" w:cs="VijayaTL" w:hint="cs"/>
          <w:b/>
          <w:bCs/>
          <w:sz w:val="28"/>
          <w:szCs w:val="28"/>
          <w:cs/>
          <w:lang w:val="en-IN" w:bidi="te-IN"/>
        </w:rPr>
        <w:t>నిత్య పితృతర్పణం</w:t>
      </w:r>
      <w:r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 గతించిన పెద్దలపట్ల కృతజ్ఞతను కలిగిస్తుంది. ఇంకా </w:t>
      </w:r>
      <w:r w:rsidRPr="009B06C2">
        <w:rPr>
          <w:rFonts w:ascii="VijayaTL" w:hAnsi="VijayaTL" w:cs="VijayaTL" w:hint="cs"/>
          <w:b/>
          <w:bCs/>
          <w:sz w:val="28"/>
          <w:szCs w:val="28"/>
          <w:cs/>
          <w:lang w:val="en-IN" w:bidi="te-IN"/>
        </w:rPr>
        <w:t>దేవతార్చన</w:t>
      </w:r>
      <w:r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 అనేది నిత్యం చేసే పంచ మహాయజ్ఞాలకు సంకేతం.</w:t>
      </w:r>
      <w:r w:rsidR="0023409A"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 </w:t>
      </w:r>
      <w:r w:rsidR="0023409A" w:rsidRPr="0023409A">
        <w:rPr>
          <w:rFonts w:ascii="VijayaTL" w:hAnsi="VijayaTL" w:cs="VijayaTL" w:hint="cs"/>
          <w:b/>
          <w:bCs/>
          <w:sz w:val="28"/>
          <w:szCs w:val="28"/>
          <w:cs/>
          <w:lang w:val="en-IN" w:bidi="te-IN"/>
        </w:rPr>
        <w:t>గురువుల వద్ద పాఠము, పద్ధతి నేర్చుకో</w:t>
      </w:r>
      <w:r w:rsidR="0023409A"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. గురువు పాఠం చెప్పిన తరువాత సాధనకు మాత్రమే </w:t>
      </w:r>
      <w:r w:rsidR="0023409A">
        <w:rPr>
          <w:rFonts w:ascii="VijayaTL" w:hAnsi="VijayaTL" w:cs="VijayaTL" w:hint="cs"/>
          <w:sz w:val="28"/>
          <w:szCs w:val="28"/>
          <w:cs/>
          <w:lang w:val="en-IN" w:bidi="te-IN"/>
        </w:rPr>
        <w:t>పుస్తకం</w:t>
      </w:r>
      <w:r w:rsidR="0023409A"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 పని చేస్తుంది.</w:t>
      </w:r>
    </w:p>
    <w:p w:rsidR="00A80A60" w:rsidRDefault="00A80A60" w:rsidP="00DD66CC">
      <w:pPr>
        <w:spacing w:line="180" w:lineRule="auto"/>
        <w:jc w:val="both"/>
        <w:rPr>
          <w:rFonts w:ascii="VijayaTL" w:hAnsi="VijayaTL" w:cs="VijayaTL" w:hint="cs"/>
          <w:sz w:val="28"/>
          <w:szCs w:val="28"/>
          <w:lang w:val="en-IN" w:bidi="te-IN"/>
        </w:rPr>
      </w:pPr>
      <w:r>
        <w:rPr>
          <w:rFonts w:ascii="VijayaTL" w:hAnsi="VijayaTL" w:cs="VijayaTL" w:hint="cs"/>
          <w:sz w:val="28"/>
          <w:szCs w:val="28"/>
          <w:cs/>
          <w:lang w:val="en-IN" w:bidi="te-IN"/>
        </w:rPr>
        <w:t>ప్ర</w:t>
      </w:r>
      <w:r w:rsidR="00B87034">
        <w:rPr>
          <w:rFonts w:ascii="VijayaTL" w:hAnsi="VijayaTL" w:cs="VijayaTL" w:hint="cs"/>
          <w:sz w:val="28"/>
          <w:szCs w:val="28"/>
          <w:cs/>
          <w:lang w:val="en-IN" w:bidi="te-IN"/>
        </w:rPr>
        <w:t>-</w:t>
      </w:r>
      <w:r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 ఎప్పుడైనా చెయ్యలేక పోతే? అనుకోని ఇబ్బంది వల్ల, అనారోగ్యం వల్ల ఒకపూట/ రోజు కుదరక పోతే?</w:t>
      </w:r>
    </w:p>
    <w:p w:rsidR="00A80A60" w:rsidRDefault="00A80A60" w:rsidP="00DD66CC">
      <w:pPr>
        <w:spacing w:line="180" w:lineRule="auto"/>
        <w:jc w:val="both"/>
        <w:rPr>
          <w:rFonts w:ascii="VijayaTL" w:hAnsi="VijayaTL" w:cs="VijayaTL" w:hint="cs"/>
          <w:sz w:val="28"/>
          <w:szCs w:val="28"/>
          <w:lang w:val="en-IN" w:bidi="te-IN"/>
        </w:rPr>
      </w:pPr>
      <w:r>
        <w:rPr>
          <w:rFonts w:ascii="VijayaTL" w:hAnsi="VijayaTL" w:cs="VijayaTL" w:hint="cs"/>
          <w:sz w:val="28"/>
          <w:szCs w:val="28"/>
          <w:cs/>
          <w:lang w:val="en-IN" w:bidi="te-IN"/>
        </w:rPr>
        <w:t>స</w:t>
      </w:r>
      <w:r w:rsidR="00B87034">
        <w:rPr>
          <w:rFonts w:ascii="VijayaTL" w:hAnsi="VijayaTL" w:cs="VijayaTL" w:hint="cs"/>
          <w:sz w:val="28"/>
          <w:szCs w:val="28"/>
          <w:cs/>
          <w:lang w:val="en-IN" w:bidi="te-IN"/>
        </w:rPr>
        <w:t>-</w:t>
      </w:r>
      <w:r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 వంట్లో బాగాలేక పోయినా, లేదా ప్రయాణములో ఉన్నా ఆహారం </w:t>
      </w:r>
      <w:r w:rsidR="00B87034">
        <w:rPr>
          <w:rFonts w:ascii="VijayaTL" w:hAnsi="VijayaTL" w:cs="VijayaTL" w:hint="cs"/>
          <w:sz w:val="28"/>
          <w:szCs w:val="28"/>
          <w:cs/>
          <w:lang w:val="en-IN" w:bidi="te-IN"/>
        </w:rPr>
        <w:t>తగ్గుత</w:t>
      </w:r>
      <w:r w:rsidR="0023409A">
        <w:rPr>
          <w:rFonts w:ascii="VijayaTL" w:hAnsi="VijayaTL" w:cs="VijayaTL" w:hint="cs"/>
          <w:sz w:val="28"/>
          <w:szCs w:val="28"/>
          <w:cs/>
          <w:lang w:val="en-IN" w:bidi="te-IN"/>
        </w:rPr>
        <w:t>ుం</w:t>
      </w:r>
      <w:r w:rsidR="00B87034">
        <w:rPr>
          <w:rFonts w:ascii="VijayaTL" w:hAnsi="VijayaTL" w:cs="VijayaTL" w:hint="cs"/>
          <w:sz w:val="28"/>
          <w:szCs w:val="28"/>
          <w:cs/>
          <w:lang w:val="en-IN" w:bidi="te-IN"/>
        </w:rPr>
        <w:t>ది</w:t>
      </w:r>
      <w:r>
        <w:rPr>
          <w:rFonts w:ascii="VijayaTL" w:hAnsi="VijayaTL" w:cs="VijayaTL" w:hint="cs"/>
          <w:sz w:val="28"/>
          <w:szCs w:val="28"/>
          <w:cs/>
          <w:lang w:val="en-IN" w:bidi="te-IN"/>
        </w:rPr>
        <w:t xml:space="preserve"> కానీ, వెంటనే మొదలెట్టాలి కదా.</w:t>
      </w:r>
    </w:p>
    <w:p w:rsidR="007F5C27" w:rsidRPr="0000461B" w:rsidRDefault="00AA2ED8" w:rsidP="0023409A">
      <w:pPr>
        <w:spacing w:line="180" w:lineRule="auto"/>
        <w:jc w:val="center"/>
        <w:rPr>
          <w:rFonts w:ascii="Calibri" w:hAnsi="Calibri" w:cs="Gautami"/>
          <w:sz w:val="28"/>
          <w:szCs w:val="28"/>
          <w:lang w:val="en-US" w:bidi="te-IN"/>
        </w:rPr>
      </w:pPr>
      <w:bookmarkStart w:id="0" w:name="_GoBack"/>
      <w:bookmarkEnd w:id="0"/>
      <w:r w:rsidRPr="00AA2ED8">
        <w:rPr>
          <w:rFonts w:ascii="VijayaTL" w:hAnsi="VijayaTL" w:cs="VijayaTL" w:hint="cs"/>
          <w:b/>
          <w:bCs/>
          <w:sz w:val="28"/>
          <w:szCs w:val="28"/>
          <w:cs/>
          <w:lang w:val="en-IN" w:bidi="te-IN"/>
        </w:rPr>
        <w:t>చతుస్సాగరపర్యంతం గోబ్రాహ్మణేభ్యః శుభం భవతు।।</w:t>
      </w:r>
    </w:p>
    <w:sectPr w:rsidR="007F5C27" w:rsidRPr="0000461B" w:rsidSect="009B06C2">
      <w:pgSz w:w="11907" w:h="16840" w:code="9"/>
      <w:pgMar w:top="709" w:right="1009" w:bottom="426" w:left="1009" w:header="720" w:footer="75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6087" w:rsidRDefault="00AF6087">
      <w:r>
        <w:separator/>
      </w:r>
    </w:p>
  </w:endnote>
  <w:endnote w:type="continuationSeparator" w:id="0">
    <w:p w:rsidR="00AF6087" w:rsidRDefault="00AF6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Ramaraja">
    <w:panose1 w:val="00000000000000000000"/>
    <w:charset w:val="00"/>
    <w:family w:val="auto"/>
    <w:pitch w:val="variable"/>
    <w:sig w:usb0="8020000B" w:usb1="0000203A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6087" w:rsidRDefault="00AF6087">
      <w:r>
        <w:separator/>
      </w:r>
    </w:p>
  </w:footnote>
  <w:footnote w:type="continuationSeparator" w:id="0">
    <w:p w:rsidR="00AF6087" w:rsidRDefault="00AF60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E003C"/>
    <w:multiLevelType w:val="hybridMultilevel"/>
    <w:tmpl w:val="6C44CAD0"/>
    <w:lvl w:ilvl="0" w:tplc="48ECE78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CB36EB"/>
    <w:multiLevelType w:val="hybridMultilevel"/>
    <w:tmpl w:val="35BA8834"/>
    <w:lvl w:ilvl="0" w:tplc="EAFE9A94">
      <w:start w:val="1"/>
      <w:numFmt w:val="decimal"/>
      <w:lvlText w:val="1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CE3995"/>
    <w:multiLevelType w:val="hybridMultilevel"/>
    <w:tmpl w:val="67CA2310"/>
    <w:lvl w:ilvl="0" w:tplc="EAFE9A94">
      <w:start w:val="1"/>
      <w:numFmt w:val="decimal"/>
      <w:lvlText w:val="1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39606D"/>
    <w:multiLevelType w:val="hybridMultilevel"/>
    <w:tmpl w:val="EC004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C27"/>
    <w:rsid w:val="0000461B"/>
    <w:rsid w:val="00007337"/>
    <w:rsid w:val="000809E6"/>
    <w:rsid w:val="000873DE"/>
    <w:rsid w:val="00100040"/>
    <w:rsid w:val="00134776"/>
    <w:rsid w:val="001F05BB"/>
    <w:rsid w:val="0023409A"/>
    <w:rsid w:val="00266077"/>
    <w:rsid w:val="002F3448"/>
    <w:rsid w:val="003D7076"/>
    <w:rsid w:val="003E0710"/>
    <w:rsid w:val="00423B8E"/>
    <w:rsid w:val="0043767D"/>
    <w:rsid w:val="004378D9"/>
    <w:rsid w:val="00563030"/>
    <w:rsid w:val="00586D6D"/>
    <w:rsid w:val="005A3313"/>
    <w:rsid w:val="005D3369"/>
    <w:rsid w:val="00707E8E"/>
    <w:rsid w:val="00711413"/>
    <w:rsid w:val="00797A78"/>
    <w:rsid w:val="007F5C27"/>
    <w:rsid w:val="00825C60"/>
    <w:rsid w:val="0093244C"/>
    <w:rsid w:val="009534B0"/>
    <w:rsid w:val="00973258"/>
    <w:rsid w:val="009B06C2"/>
    <w:rsid w:val="00A236F4"/>
    <w:rsid w:val="00A5090E"/>
    <w:rsid w:val="00A80A60"/>
    <w:rsid w:val="00AA2ED8"/>
    <w:rsid w:val="00AE3FB7"/>
    <w:rsid w:val="00AF6087"/>
    <w:rsid w:val="00B11216"/>
    <w:rsid w:val="00B20754"/>
    <w:rsid w:val="00B87034"/>
    <w:rsid w:val="00B979D8"/>
    <w:rsid w:val="00BB1026"/>
    <w:rsid w:val="00D373EE"/>
    <w:rsid w:val="00DD66CC"/>
    <w:rsid w:val="00DE5922"/>
    <w:rsid w:val="00E14CA4"/>
    <w:rsid w:val="00E17176"/>
    <w:rsid w:val="00E53C36"/>
    <w:rsid w:val="00E5782A"/>
    <w:rsid w:val="00F46FF4"/>
    <w:rsid w:val="00F91D32"/>
    <w:rsid w:val="00FC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GB" w:eastAsia="en-US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sz w:val="4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ahoma" w:hAnsi="Tahoma" w:cs="Tahoma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220" w:line="220" w:lineRule="atLeast"/>
      <w:ind w:left="835" w:right="-36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53C36"/>
    <w:rPr>
      <w:b/>
      <w:bCs/>
    </w:rPr>
  </w:style>
  <w:style w:type="paragraph" w:styleId="BalloonText">
    <w:name w:val="Balloon Text"/>
    <w:basedOn w:val="Normal"/>
    <w:link w:val="BalloonTextChar"/>
    <w:rsid w:val="00E578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5782A"/>
    <w:rPr>
      <w:rFonts w:ascii="Tahoma" w:hAnsi="Tahoma" w:cs="Tahoma"/>
      <w:sz w:val="16"/>
      <w:szCs w:val="16"/>
      <w:lang w:val="en-GB" w:bidi="ar-SA"/>
    </w:rPr>
  </w:style>
  <w:style w:type="table" w:styleId="TableGrid">
    <w:name w:val="Table Grid"/>
    <w:basedOn w:val="TableNormal"/>
    <w:rsid w:val="009732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GB" w:eastAsia="en-US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sz w:val="4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ahoma" w:hAnsi="Tahoma" w:cs="Tahoma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220" w:line="220" w:lineRule="atLeast"/>
      <w:ind w:left="835" w:right="-36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53C36"/>
    <w:rPr>
      <w:b/>
      <w:bCs/>
    </w:rPr>
  </w:style>
  <w:style w:type="paragraph" w:styleId="BalloonText">
    <w:name w:val="Balloon Text"/>
    <w:basedOn w:val="Normal"/>
    <w:link w:val="BalloonTextChar"/>
    <w:rsid w:val="00E578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5782A"/>
    <w:rPr>
      <w:rFonts w:ascii="Tahoma" w:hAnsi="Tahoma" w:cs="Tahoma"/>
      <w:sz w:val="16"/>
      <w:szCs w:val="16"/>
      <w:lang w:val="en-GB" w:bidi="ar-SA"/>
    </w:rPr>
  </w:style>
  <w:style w:type="table" w:styleId="TableGrid">
    <w:name w:val="Table Grid"/>
    <w:basedOn w:val="TableNormal"/>
    <w:rsid w:val="009732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arvaveda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Letter%20Heads\VKG%20Ltrh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VKG Ltrhd</Template>
  <TotalTime>28</TotalTime>
  <Pages>1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</vt:lpstr>
    </vt:vector>
  </TitlesOfParts>
  <Company>home</Company>
  <LinksUpToDate>false</LinksUpToDate>
  <CharactersWithSpaces>2446</CharactersWithSpaces>
  <SharedDoc>false</SharedDoc>
  <HLinks>
    <vt:vector size="6" baseType="variant">
      <vt:variant>
        <vt:i4>6422602</vt:i4>
      </vt:variant>
      <vt:variant>
        <vt:i4>0</vt:i4>
      </vt:variant>
      <vt:variant>
        <vt:i4>0</vt:i4>
      </vt:variant>
      <vt:variant>
        <vt:i4>5</vt:i4>
      </vt:variant>
      <vt:variant>
        <vt:lpwstr>mailto:sarvaveda@gmail.com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</dc:title>
  <dc:creator>ismail - [2010]</dc:creator>
  <cp:lastModifiedBy>ismail - [2010]</cp:lastModifiedBy>
  <cp:revision>6</cp:revision>
  <cp:lastPrinted>2024-01-06T01:19:00Z</cp:lastPrinted>
  <dcterms:created xsi:type="dcterms:W3CDTF">2024-01-25T22:48:00Z</dcterms:created>
  <dcterms:modified xsi:type="dcterms:W3CDTF">2024-01-25T23:15:00Z</dcterms:modified>
</cp:coreProperties>
</file>