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1B2" w:rsidRDefault="00AD41B2" w:rsidP="00AD41B2">
      <w:pPr>
        <w:spacing w:line="240" w:lineRule="auto"/>
        <w:jc w:val="center"/>
        <w:rPr>
          <w:rFonts w:hint="cs"/>
          <w:b/>
          <w:bCs/>
          <w:sz w:val="28"/>
          <w:cs/>
        </w:rPr>
      </w:pPr>
      <w:r>
        <w:rPr>
          <w:rFonts w:hint="cs"/>
          <w:b/>
          <w:bCs/>
          <w:sz w:val="28"/>
          <w:cs/>
        </w:rPr>
        <w:t xml:space="preserve">जय गुरु दत्त </w:t>
      </w:r>
      <w:r>
        <w:rPr>
          <w:rFonts w:hint="cs"/>
          <w:b/>
          <w:bCs/>
          <w:sz w:val="28"/>
          <w:cs/>
        </w:rPr>
        <w:tab/>
      </w:r>
      <w:r>
        <w:rPr>
          <w:rFonts w:hint="cs"/>
          <w:b/>
          <w:bCs/>
          <w:sz w:val="28"/>
          <w:cs/>
        </w:rPr>
        <w:tab/>
        <w:t>नमाम वेदमातरम्</w:t>
      </w:r>
      <w:r>
        <w:rPr>
          <w:rFonts w:hint="cs"/>
          <w:b/>
          <w:bCs/>
          <w:sz w:val="28"/>
          <w:cs/>
        </w:rPr>
        <w:tab/>
      </w:r>
      <w:r>
        <w:rPr>
          <w:rFonts w:hint="cs"/>
          <w:b/>
          <w:bCs/>
          <w:sz w:val="28"/>
          <w:cs/>
        </w:rPr>
        <w:tab/>
        <w:t>श्री गुरुभ्यो नमः</w:t>
      </w:r>
    </w:p>
    <w:p w:rsidR="00AD41B2" w:rsidRPr="00AD41B2" w:rsidRDefault="00AD41B2" w:rsidP="00AD41B2">
      <w:pPr>
        <w:spacing w:line="240" w:lineRule="auto"/>
        <w:jc w:val="center"/>
        <w:rPr>
          <w:b/>
          <w:bCs/>
          <w:sz w:val="28"/>
        </w:rPr>
      </w:pPr>
      <w:r w:rsidRPr="00AD41B2">
        <w:rPr>
          <w:b/>
          <w:bCs/>
          <w:sz w:val="28"/>
        </w:rPr>
        <w:t>Silver Jubilee Celebrations of</w:t>
      </w:r>
    </w:p>
    <w:p w:rsidR="00133CDC" w:rsidRDefault="00AD41B2" w:rsidP="00AD41B2">
      <w:pPr>
        <w:spacing w:line="240" w:lineRule="auto"/>
        <w:jc w:val="center"/>
        <w:rPr>
          <w:b/>
          <w:bCs/>
          <w:sz w:val="28"/>
        </w:rPr>
      </w:pPr>
      <w:r w:rsidRPr="00AD41B2">
        <w:rPr>
          <w:b/>
          <w:bCs/>
          <w:sz w:val="28"/>
        </w:rPr>
        <w:t>Sri Ganapati Sachchidananda Veda Pathasala</w:t>
      </w:r>
    </w:p>
    <w:p w:rsidR="00AD41B2" w:rsidRDefault="00AD41B2" w:rsidP="00AD41B2">
      <w:pPr>
        <w:spacing w:line="240" w:lineRule="auto"/>
        <w:jc w:val="center"/>
        <w:rPr>
          <w:rFonts w:hint="cs"/>
          <w:b/>
          <w:bCs/>
          <w:sz w:val="28"/>
        </w:rPr>
      </w:pPr>
      <w:r>
        <w:rPr>
          <w:b/>
          <w:bCs/>
          <w:sz w:val="28"/>
        </w:rPr>
        <w:t>(1985 – 2010)</w:t>
      </w:r>
    </w:p>
    <w:p w:rsidR="00AD41B2" w:rsidRDefault="00AD41B2" w:rsidP="00AD41B2">
      <w:pPr>
        <w:spacing w:line="240" w:lineRule="auto"/>
        <w:jc w:val="center"/>
        <w:rPr>
          <w:rFonts w:hint="cs"/>
          <w:b/>
          <w:bCs/>
          <w:sz w:val="34"/>
          <w:szCs w:val="26"/>
        </w:rPr>
      </w:pPr>
      <w:r w:rsidRPr="00AD41B2">
        <w:rPr>
          <w:rFonts w:hint="cs"/>
          <w:b/>
          <w:bCs/>
          <w:sz w:val="34"/>
          <w:szCs w:val="26"/>
          <w:cs/>
        </w:rPr>
        <w:t>शृणवाम शरद श्शतम्। प्रब्रवाम शरदश्शतम्</w:t>
      </w:r>
    </w:p>
    <w:p w:rsidR="00AD41B2" w:rsidRPr="00AD41B2" w:rsidRDefault="00AD41B2" w:rsidP="00AD41B2">
      <w:pPr>
        <w:spacing w:line="240" w:lineRule="auto"/>
        <w:rPr>
          <w:rFonts w:cs="Tunga"/>
          <w:b/>
          <w:bCs/>
          <w:sz w:val="24"/>
          <w:szCs w:val="24"/>
          <w:lang w:bidi="kn-IN"/>
        </w:rPr>
      </w:pPr>
      <w:r w:rsidRPr="00AD41B2">
        <w:rPr>
          <w:rFonts w:cs="Tunga"/>
          <w:b/>
          <w:bCs/>
          <w:sz w:val="24"/>
          <w:szCs w:val="24"/>
          <w:lang w:bidi="kn-IN"/>
        </w:rPr>
        <w:t>Dear Friends!</w:t>
      </w:r>
    </w:p>
    <w:p w:rsidR="000720E6" w:rsidRDefault="00AD41B2" w:rsidP="000720E6">
      <w:pPr>
        <w:spacing w:line="240" w:lineRule="auto"/>
        <w:jc w:val="both"/>
        <w:rPr>
          <w:sz w:val="24"/>
          <w:szCs w:val="16"/>
        </w:rPr>
      </w:pPr>
      <w:r w:rsidRPr="00AD41B2">
        <w:rPr>
          <w:sz w:val="24"/>
          <w:szCs w:val="16"/>
        </w:rPr>
        <w:tab/>
        <w:t>Jaya Guru Datta</w:t>
      </w:r>
      <w:r>
        <w:rPr>
          <w:sz w:val="24"/>
          <w:szCs w:val="16"/>
        </w:rPr>
        <w:t>. At the outset, we share our joy with you, to convey the happy news of Silver Jubilee Celebrations of Sri Ganapati Sachchidananda Veda Pathasala from 18</w:t>
      </w:r>
      <w:r w:rsidRPr="00AD41B2">
        <w:rPr>
          <w:sz w:val="24"/>
          <w:szCs w:val="16"/>
          <w:vertAlign w:val="superscript"/>
        </w:rPr>
        <w:t>th</w:t>
      </w:r>
      <w:r>
        <w:rPr>
          <w:sz w:val="24"/>
          <w:szCs w:val="16"/>
        </w:rPr>
        <w:t xml:space="preserve"> May 2010 (Vyshakha Sukla Panchami - Shankara Jayanti) to </w:t>
      </w:r>
      <w:r w:rsidR="0023535A">
        <w:rPr>
          <w:sz w:val="24"/>
          <w:szCs w:val="16"/>
        </w:rPr>
        <w:t xml:space="preserve">Sunday, </w:t>
      </w:r>
      <w:r>
        <w:rPr>
          <w:sz w:val="24"/>
          <w:szCs w:val="16"/>
        </w:rPr>
        <w:t>23</w:t>
      </w:r>
      <w:r w:rsidRPr="00AD41B2">
        <w:rPr>
          <w:sz w:val="24"/>
          <w:szCs w:val="16"/>
          <w:vertAlign w:val="superscript"/>
        </w:rPr>
        <w:t>rd</w:t>
      </w:r>
      <w:r>
        <w:rPr>
          <w:sz w:val="24"/>
          <w:szCs w:val="16"/>
        </w:rPr>
        <w:t xml:space="preserve"> </w:t>
      </w:r>
      <w:r w:rsidR="0023535A">
        <w:rPr>
          <w:sz w:val="24"/>
          <w:szCs w:val="16"/>
        </w:rPr>
        <w:t>May 2010</w:t>
      </w:r>
      <w:r w:rsidR="000720E6">
        <w:rPr>
          <w:sz w:val="24"/>
          <w:szCs w:val="16"/>
        </w:rPr>
        <w:t xml:space="preserve">. </w:t>
      </w:r>
    </w:p>
    <w:p w:rsidR="00AD41B2" w:rsidRDefault="000720E6" w:rsidP="000720E6">
      <w:pPr>
        <w:spacing w:line="240" w:lineRule="auto"/>
        <w:ind w:firstLine="720"/>
        <w:jc w:val="both"/>
        <w:rPr>
          <w:sz w:val="24"/>
          <w:szCs w:val="16"/>
        </w:rPr>
      </w:pPr>
      <w:r>
        <w:rPr>
          <w:sz w:val="24"/>
          <w:szCs w:val="16"/>
        </w:rPr>
        <w:t>This, Veda School formally established by Pujya Sri Ganapati Sachchidananda Swamiji in the precincts of Avadhoota Datta Peetham in the year 1985 has developed in stature and established its niche in Veda Education. Hundreds of students received free education, food and other facilities in this school and successfully completed courses in Rigveda,</w:t>
      </w:r>
      <w:r w:rsidR="00FD3743">
        <w:rPr>
          <w:sz w:val="24"/>
          <w:szCs w:val="16"/>
        </w:rPr>
        <w:t xml:space="preserve"> Yajurveda, Samaveda, Samskruta</w:t>
      </w:r>
      <w:r>
        <w:rPr>
          <w:sz w:val="24"/>
          <w:szCs w:val="16"/>
        </w:rPr>
        <w:t>, V</w:t>
      </w:r>
      <w:r w:rsidR="00FD3743">
        <w:rPr>
          <w:sz w:val="24"/>
          <w:szCs w:val="16"/>
        </w:rPr>
        <w:t xml:space="preserve">yakarana Sastra, Aagama and Smaarta Prayoga. Several meritorious students have scored exemplary marks in several examinations held all over the country and serving Traditional Schools of Vedic Education Universities, Colleges and Schools </w:t>
      </w:r>
      <w:r w:rsidR="007C543B">
        <w:rPr>
          <w:sz w:val="24"/>
          <w:szCs w:val="16"/>
        </w:rPr>
        <w:t>apart from render</w:t>
      </w:r>
      <w:r w:rsidR="00FD3743">
        <w:rPr>
          <w:sz w:val="24"/>
          <w:szCs w:val="16"/>
        </w:rPr>
        <w:t>ing service to Datta Peetham &amp; Different Institutions/ organisations.</w:t>
      </w:r>
    </w:p>
    <w:p w:rsidR="00837F6F" w:rsidRDefault="007C543B" w:rsidP="00837F6F">
      <w:pPr>
        <w:spacing w:line="240" w:lineRule="auto"/>
        <w:ind w:firstLine="720"/>
        <w:jc w:val="both"/>
        <w:rPr>
          <w:sz w:val="24"/>
          <w:szCs w:val="16"/>
        </w:rPr>
      </w:pPr>
      <w:r>
        <w:rPr>
          <w:sz w:val="24"/>
          <w:szCs w:val="16"/>
        </w:rPr>
        <w:t>It is our pride to state that, this Veda Pathasala has become bedrock for the Dharmik Activities of Datta Peetham</w:t>
      </w:r>
      <w:r w:rsidR="00837F6F">
        <w:rPr>
          <w:sz w:val="24"/>
          <w:szCs w:val="16"/>
        </w:rPr>
        <w:t xml:space="preserve"> and Sri Swamiji’s mission. In light of the above mentioned facts, it is decided to conduct the Silver Jubilee Celebrations of this Veda School in a befitting manner, as part of next year’s annual Festivities, coinciding with the 68</w:t>
      </w:r>
      <w:r w:rsidR="00837F6F" w:rsidRPr="00837F6F">
        <w:rPr>
          <w:sz w:val="24"/>
          <w:szCs w:val="16"/>
          <w:vertAlign w:val="superscript"/>
        </w:rPr>
        <w:t>th</w:t>
      </w:r>
      <w:r w:rsidR="00837F6F">
        <w:rPr>
          <w:sz w:val="24"/>
          <w:szCs w:val="16"/>
        </w:rPr>
        <w:t xml:space="preserve"> Birth Day Fete of Sri Swamiji. Sri Swamiji has been gracious to announce the following events, as part of the celebrations. </w:t>
      </w:r>
    </w:p>
    <w:p w:rsidR="00837F6F" w:rsidRPr="00837F6F" w:rsidRDefault="00837F6F" w:rsidP="00837F6F">
      <w:pPr>
        <w:spacing w:line="240" w:lineRule="auto"/>
        <w:ind w:firstLine="720"/>
        <w:jc w:val="both"/>
        <w:rPr>
          <w:b/>
          <w:bCs/>
          <w:sz w:val="24"/>
          <w:szCs w:val="16"/>
        </w:rPr>
      </w:pPr>
      <w:r w:rsidRPr="00837F6F">
        <w:rPr>
          <w:b/>
          <w:bCs/>
          <w:sz w:val="24"/>
          <w:szCs w:val="16"/>
        </w:rPr>
        <w:t xml:space="preserve">Silver Jubilee </w:t>
      </w:r>
      <w:r>
        <w:rPr>
          <w:b/>
          <w:bCs/>
          <w:sz w:val="24"/>
          <w:szCs w:val="16"/>
        </w:rPr>
        <w:t>Events</w:t>
      </w:r>
    </w:p>
    <w:p w:rsidR="000720E6" w:rsidRDefault="00837F6F" w:rsidP="00837F6F">
      <w:pPr>
        <w:pStyle w:val="ListParagraph"/>
        <w:numPr>
          <w:ilvl w:val="0"/>
          <w:numId w:val="1"/>
        </w:numPr>
        <w:spacing w:line="240" w:lineRule="auto"/>
        <w:rPr>
          <w:sz w:val="24"/>
          <w:szCs w:val="16"/>
        </w:rPr>
      </w:pPr>
      <w:r>
        <w:rPr>
          <w:sz w:val="24"/>
          <w:szCs w:val="16"/>
        </w:rPr>
        <w:t xml:space="preserve">Honouring </w:t>
      </w:r>
      <w:r w:rsidRPr="005B244C">
        <w:rPr>
          <w:b/>
          <w:bCs/>
          <w:sz w:val="24"/>
          <w:szCs w:val="16"/>
        </w:rPr>
        <w:t>Former and Serving Teachers</w:t>
      </w:r>
    </w:p>
    <w:p w:rsidR="00837F6F" w:rsidRDefault="00837F6F" w:rsidP="00837F6F">
      <w:pPr>
        <w:pStyle w:val="ListParagraph"/>
        <w:numPr>
          <w:ilvl w:val="0"/>
          <w:numId w:val="1"/>
        </w:numPr>
        <w:spacing w:line="240" w:lineRule="auto"/>
        <w:rPr>
          <w:sz w:val="24"/>
          <w:szCs w:val="16"/>
        </w:rPr>
      </w:pPr>
      <w:r w:rsidRPr="005B244C">
        <w:rPr>
          <w:b/>
          <w:bCs/>
          <w:sz w:val="24"/>
          <w:szCs w:val="16"/>
        </w:rPr>
        <w:t>Recognising alumni</w:t>
      </w:r>
      <w:r>
        <w:rPr>
          <w:sz w:val="24"/>
          <w:szCs w:val="16"/>
        </w:rPr>
        <w:t>, (Completing Ghanantam, Kramantam, Moolantam and other courses like Smaarta Prayoga, Nitya Archana, Saastra etc.)</w:t>
      </w:r>
    </w:p>
    <w:p w:rsidR="00837F6F" w:rsidRDefault="00837F6F" w:rsidP="00837F6F">
      <w:pPr>
        <w:pStyle w:val="ListParagraph"/>
        <w:numPr>
          <w:ilvl w:val="0"/>
          <w:numId w:val="1"/>
        </w:numPr>
        <w:spacing w:line="240" w:lineRule="auto"/>
        <w:rPr>
          <w:sz w:val="24"/>
          <w:szCs w:val="16"/>
        </w:rPr>
      </w:pPr>
      <w:r>
        <w:rPr>
          <w:sz w:val="24"/>
          <w:szCs w:val="16"/>
        </w:rPr>
        <w:t xml:space="preserve">Recognising </w:t>
      </w:r>
      <w:r w:rsidRPr="005B244C">
        <w:rPr>
          <w:b/>
          <w:bCs/>
          <w:sz w:val="24"/>
          <w:szCs w:val="16"/>
        </w:rPr>
        <w:t>Patrons, Donors and Members</w:t>
      </w:r>
      <w:r w:rsidR="005B244C" w:rsidRPr="005B244C">
        <w:rPr>
          <w:b/>
          <w:bCs/>
          <w:sz w:val="24"/>
          <w:szCs w:val="16"/>
        </w:rPr>
        <w:t xml:space="preserve"> of Veda Nidhi</w:t>
      </w:r>
      <w:r>
        <w:rPr>
          <w:sz w:val="24"/>
          <w:szCs w:val="16"/>
        </w:rPr>
        <w:t>; with whose vital support the institution flourishes</w:t>
      </w:r>
    </w:p>
    <w:p w:rsidR="005B244C" w:rsidRDefault="005B244C" w:rsidP="00837F6F">
      <w:pPr>
        <w:pStyle w:val="ListParagraph"/>
        <w:numPr>
          <w:ilvl w:val="0"/>
          <w:numId w:val="1"/>
        </w:numPr>
        <w:spacing w:line="240" w:lineRule="auto"/>
        <w:rPr>
          <w:sz w:val="24"/>
          <w:szCs w:val="16"/>
        </w:rPr>
      </w:pPr>
      <w:r>
        <w:rPr>
          <w:sz w:val="24"/>
          <w:szCs w:val="16"/>
        </w:rPr>
        <w:t xml:space="preserve">Recognising all the scholars, having association with Datta Peetham, such as Veda Nidhi/ Sastra Nidhi/ Aasthaana Vidwan/ Other Vedic Awards; Certificate Recipients </w:t>
      </w:r>
    </w:p>
    <w:p w:rsidR="00837F6F" w:rsidRDefault="00837F6F" w:rsidP="00837F6F">
      <w:pPr>
        <w:pStyle w:val="ListParagraph"/>
        <w:numPr>
          <w:ilvl w:val="0"/>
          <w:numId w:val="1"/>
        </w:numPr>
        <w:spacing w:line="240" w:lineRule="auto"/>
        <w:rPr>
          <w:sz w:val="24"/>
          <w:szCs w:val="16"/>
        </w:rPr>
      </w:pPr>
      <w:r>
        <w:rPr>
          <w:sz w:val="24"/>
          <w:szCs w:val="16"/>
        </w:rPr>
        <w:t xml:space="preserve">Publication of </w:t>
      </w:r>
      <w:r w:rsidRPr="005B244C">
        <w:rPr>
          <w:b/>
          <w:bCs/>
          <w:sz w:val="24"/>
          <w:szCs w:val="16"/>
        </w:rPr>
        <w:t>Vedic Texts</w:t>
      </w:r>
      <w:r>
        <w:rPr>
          <w:sz w:val="24"/>
          <w:szCs w:val="16"/>
        </w:rPr>
        <w:t xml:space="preserve"> and Books containing  the </w:t>
      </w:r>
      <w:r w:rsidRPr="005B244C">
        <w:rPr>
          <w:b/>
          <w:bCs/>
          <w:sz w:val="24"/>
          <w:szCs w:val="16"/>
        </w:rPr>
        <w:t>wisdom of Vedas</w:t>
      </w:r>
      <w:r w:rsidR="005B244C">
        <w:rPr>
          <w:sz w:val="24"/>
          <w:szCs w:val="16"/>
        </w:rPr>
        <w:t>, as part of Veda Nidhi Project</w:t>
      </w:r>
    </w:p>
    <w:p w:rsidR="00837F6F" w:rsidRDefault="00837F6F" w:rsidP="00837F6F">
      <w:pPr>
        <w:pStyle w:val="ListParagraph"/>
        <w:numPr>
          <w:ilvl w:val="0"/>
          <w:numId w:val="1"/>
        </w:numPr>
        <w:spacing w:line="240" w:lineRule="auto"/>
        <w:rPr>
          <w:sz w:val="24"/>
          <w:szCs w:val="16"/>
        </w:rPr>
      </w:pPr>
      <w:r>
        <w:rPr>
          <w:sz w:val="24"/>
          <w:szCs w:val="16"/>
        </w:rPr>
        <w:t xml:space="preserve">Conduct of </w:t>
      </w:r>
      <w:r w:rsidR="005B244C">
        <w:rPr>
          <w:b/>
          <w:bCs/>
          <w:sz w:val="24"/>
          <w:szCs w:val="16"/>
        </w:rPr>
        <w:t>Shrouta</w:t>
      </w:r>
      <w:r w:rsidRPr="005B244C">
        <w:rPr>
          <w:b/>
          <w:bCs/>
          <w:sz w:val="24"/>
          <w:szCs w:val="16"/>
        </w:rPr>
        <w:t xml:space="preserve"> Ishti</w:t>
      </w:r>
      <w:r>
        <w:rPr>
          <w:sz w:val="24"/>
          <w:szCs w:val="16"/>
        </w:rPr>
        <w:t xml:space="preserve"> (</w:t>
      </w:r>
      <w:r w:rsidR="005B244C">
        <w:rPr>
          <w:sz w:val="24"/>
          <w:szCs w:val="16"/>
        </w:rPr>
        <w:t>Elaborate</w:t>
      </w:r>
      <w:r>
        <w:rPr>
          <w:sz w:val="24"/>
          <w:szCs w:val="16"/>
        </w:rPr>
        <w:t xml:space="preserve"> </w:t>
      </w:r>
      <w:r w:rsidR="005B244C">
        <w:rPr>
          <w:sz w:val="24"/>
          <w:szCs w:val="16"/>
        </w:rPr>
        <w:t xml:space="preserve">Vedic </w:t>
      </w:r>
      <w:r>
        <w:rPr>
          <w:sz w:val="24"/>
          <w:szCs w:val="16"/>
        </w:rPr>
        <w:t>Rituals</w:t>
      </w:r>
      <w:r w:rsidR="005B244C">
        <w:rPr>
          <w:sz w:val="24"/>
          <w:szCs w:val="16"/>
        </w:rPr>
        <w:t xml:space="preserve"> for the benefit of devotees</w:t>
      </w:r>
      <w:r>
        <w:rPr>
          <w:sz w:val="24"/>
          <w:szCs w:val="16"/>
        </w:rPr>
        <w:t>)</w:t>
      </w:r>
    </w:p>
    <w:p w:rsidR="005B244C" w:rsidRDefault="005B244C" w:rsidP="005B244C">
      <w:pPr>
        <w:pStyle w:val="ListParagraph"/>
        <w:numPr>
          <w:ilvl w:val="0"/>
          <w:numId w:val="1"/>
        </w:numPr>
        <w:spacing w:line="240" w:lineRule="auto"/>
        <w:rPr>
          <w:sz w:val="24"/>
          <w:szCs w:val="16"/>
        </w:rPr>
      </w:pPr>
      <w:r>
        <w:rPr>
          <w:sz w:val="24"/>
          <w:szCs w:val="16"/>
        </w:rPr>
        <w:t xml:space="preserve">Series of </w:t>
      </w:r>
      <w:r w:rsidRPr="005B244C">
        <w:rPr>
          <w:b/>
          <w:bCs/>
          <w:sz w:val="24"/>
          <w:szCs w:val="16"/>
        </w:rPr>
        <w:t>Discourses by Scholars</w:t>
      </w:r>
    </w:p>
    <w:p w:rsidR="005B244C" w:rsidRDefault="005B244C" w:rsidP="005B244C">
      <w:pPr>
        <w:pStyle w:val="ListParagraph"/>
        <w:numPr>
          <w:ilvl w:val="0"/>
          <w:numId w:val="1"/>
        </w:numPr>
        <w:spacing w:line="240" w:lineRule="auto"/>
        <w:rPr>
          <w:sz w:val="24"/>
          <w:szCs w:val="16"/>
        </w:rPr>
      </w:pPr>
      <w:r>
        <w:rPr>
          <w:sz w:val="24"/>
          <w:szCs w:val="16"/>
        </w:rPr>
        <w:t>17</w:t>
      </w:r>
      <w:r w:rsidRPr="005B244C">
        <w:rPr>
          <w:sz w:val="24"/>
          <w:szCs w:val="16"/>
          <w:vertAlign w:val="superscript"/>
        </w:rPr>
        <w:t>th</w:t>
      </w:r>
      <w:r>
        <w:rPr>
          <w:sz w:val="24"/>
          <w:szCs w:val="16"/>
        </w:rPr>
        <w:t xml:space="preserve"> Annual </w:t>
      </w:r>
      <w:r w:rsidRPr="005B244C">
        <w:rPr>
          <w:b/>
          <w:bCs/>
          <w:sz w:val="24"/>
          <w:szCs w:val="16"/>
        </w:rPr>
        <w:t>Veda Examinations</w:t>
      </w:r>
    </w:p>
    <w:p w:rsidR="00837F6F" w:rsidRDefault="00837F6F" w:rsidP="00837F6F">
      <w:pPr>
        <w:pStyle w:val="ListParagraph"/>
        <w:numPr>
          <w:ilvl w:val="0"/>
          <w:numId w:val="1"/>
        </w:numPr>
        <w:spacing w:line="240" w:lineRule="auto"/>
        <w:rPr>
          <w:sz w:val="24"/>
          <w:szCs w:val="16"/>
        </w:rPr>
      </w:pPr>
      <w:r w:rsidRPr="005B244C">
        <w:rPr>
          <w:b/>
          <w:bCs/>
          <w:sz w:val="24"/>
          <w:szCs w:val="16"/>
        </w:rPr>
        <w:t>Sarva Shaakha Paaraayana</w:t>
      </w:r>
      <w:r>
        <w:rPr>
          <w:sz w:val="24"/>
          <w:szCs w:val="16"/>
        </w:rPr>
        <w:t xml:space="preserve"> (Inviting scholars from all the 9 Available Branches of Vedas to recite the entire Texts for 7 days)</w:t>
      </w:r>
    </w:p>
    <w:p w:rsidR="000720E6" w:rsidRPr="00AD41B2" w:rsidRDefault="005B244C" w:rsidP="005B244C">
      <w:pPr>
        <w:spacing w:line="240" w:lineRule="auto"/>
        <w:ind w:firstLine="360"/>
        <w:jc w:val="both"/>
        <w:rPr>
          <w:sz w:val="24"/>
          <w:szCs w:val="16"/>
        </w:rPr>
      </w:pPr>
      <w:r>
        <w:rPr>
          <w:sz w:val="24"/>
          <w:szCs w:val="16"/>
        </w:rPr>
        <w:t xml:space="preserve">It is our humble appeal to all the righteous persons, devotees, members to support the event as an affirmation of Support to Dharma and beget the grace of Lord Dattatreya and Sri Swamiji. It is further intended to strengthen the corpus of the Veda Nidhi, to meet the increasing expenditure of Veda School and other activities of Veda Nidhi by enrolling new members. Kindly, contact Ashrama office and Puja counter to enrol as members or write to </w:t>
      </w:r>
      <w:hyperlink r:id="rId5" w:history="1">
        <w:r w:rsidRPr="0001288E">
          <w:rPr>
            <w:rStyle w:val="Hyperlink"/>
            <w:sz w:val="24"/>
            <w:szCs w:val="16"/>
          </w:rPr>
          <w:t>veda@dattapeetham.com</w:t>
        </w:r>
      </w:hyperlink>
      <w:r w:rsidR="009E333B">
        <w:rPr>
          <w:sz w:val="24"/>
          <w:szCs w:val="16"/>
        </w:rPr>
        <w:t>. Jaya Guru Datta</w:t>
      </w:r>
    </w:p>
    <w:sectPr w:rsidR="000720E6" w:rsidRPr="00AD41B2" w:rsidSect="005B244C">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Tunga">
    <w:panose1 w:val="00000400000000000000"/>
    <w:charset w:val="00"/>
    <w:family w:val="auto"/>
    <w:pitch w:val="variable"/>
    <w:sig w:usb0="004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D3833"/>
    <w:multiLevelType w:val="hybridMultilevel"/>
    <w:tmpl w:val="8E4A4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savePreviewPicture/>
  <w:compat/>
  <w:rsids>
    <w:rsidRoot w:val="00AD41B2"/>
    <w:rsid w:val="000720E6"/>
    <w:rsid w:val="000775E2"/>
    <w:rsid w:val="0023535A"/>
    <w:rsid w:val="005757BB"/>
    <w:rsid w:val="005B244C"/>
    <w:rsid w:val="00662B58"/>
    <w:rsid w:val="007C543B"/>
    <w:rsid w:val="00837F6F"/>
    <w:rsid w:val="00977C5F"/>
    <w:rsid w:val="009E333B"/>
    <w:rsid w:val="00AD41B2"/>
    <w:rsid w:val="00DB2CAB"/>
    <w:rsid w:val="00E71E8B"/>
    <w:rsid w:val="00EA467E"/>
    <w:rsid w:val="00FD374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F6F"/>
    <w:pPr>
      <w:ind w:left="720"/>
      <w:contextualSpacing/>
    </w:pPr>
  </w:style>
  <w:style w:type="character" w:styleId="Hyperlink">
    <w:name w:val="Hyperlink"/>
    <w:basedOn w:val="DefaultParagraphFont"/>
    <w:uiPriority w:val="99"/>
    <w:unhideWhenUsed/>
    <w:rsid w:val="005B244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da@dattapeetha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dc:creator>
  <cp:lastModifiedBy>datta</cp:lastModifiedBy>
  <cp:revision>5</cp:revision>
  <dcterms:created xsi:type="dcterms:W3CDTF">2009-10-21T01:58:00Z</dcterms:created>
  <dcterms:modified xsi:type="dcterms:W3CDTF">2009-10-21T02:49:00Z</dcterms:modified>
</cp:coreProperties>
</file>