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9B1" w:rsidRPr="00E974C9" w:rsidRDefault="004359B1" w:rsidP="004359B1">
      <w:pPr>
        <w:rPr>
          <w:rFonts w:ascii="VijayaDV" w:hAnsi="VijayaDV" w:cs="VijayaDV"/>
          <w:b/>
          <w:bCs/>
          <w:sz w:val="36"/>
          <w:szCs w:val="36"/>
        </w:rPr>
      </w:pPr>
      <w:r w:rsidRPr="00E974C9">
        <w:rPr>
          <w:rFonts w:ascii="VijayaDV" w:hAnsi="VijayaDV" w:cs="VijayaDV"/>
          <w:b/>
          <w:bCs/>
          <w:sz w:val="36"/>
          <w:szCs w:val="36"/>
          <w:cs/>
        </w:rPr>
        <w:t>सूर्याः आदित्याः</w:t>
      </w:r>
    </w:p>
    <w:tbl>
      <w:tblPr>
        <w:tblStyle w:val="TableGrid"/>
        <w:tblW w:w="0" w:type="auto"/>
        <w:tblInd w:w="720" w:type="dxa"/>
        <w:tblLook w:val="04A0"/>
      </w:tblPr>
      <w:tblGrid>
        <w:gridCol w:w="1034"/>
        <w:gridCol w:w="1388"/>
        <w:gridCol w:w="1621"/>
        <w:gridCol w:w="1696"/>
        <w:gridCol w:w="1696"/>
        <w:gridCol w:w="1636"/>
      </w:tblGrid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सङ्ख्या</w:t>
            </w: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शतपथ</w:t>
            </w:r>
          </w:p>
        </w:tc>
        <w:tc>
          <w:tcPr>
            <w:tcW w:w="1612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विष्णुपुराणम्</w:t>
            </w:r>
          </w:p>
        </w:tc>
        <w:tc>
          <w:tcPr>
            <w:tcW w:w="1686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भागवतम्</w:t>
            </w:r>
          </w:p>
        </w:tc>
        <w:tc>
          <w:tcPr>
            <w:tcW w:w="1686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लिङ्गपुराणम्</w:t>
            </w:r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b/>
                <w:bCs/>
                <w:sz w:val="32"/>
                <w:szCs w:val="28"/>
              </w:rPr>
            </w:pPr>
            <w:r w:rsidRPr="00E974C9">
              <w:rPr>
                <w:rFonts w:hint="cs"/>
                <w:b/>
                <w:bCs/>
                <w:sz w:val="32"/>
                <w:szCs w:val="28"/>
                <w:cs/>
              </w:rPr>
              <w:t>अरुणप्रश्नः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Yama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r w:rsidRPr="00E974C9">
              <w:rPr>
                <w:sz w:val="32"/>
                <w:szCs w:val="28"/>
              </w:rPr>
              <w:t>Vishnu</w:t>
            </w:r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Vamana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r w:rsidRPr="00E974C9">
              <w:rPr>
                <w:sz w:val="32"/>
                <w:szCs w:val="28"/>
              </w:rPr>
              <w:t>Brahma</w:t>
            </w:r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आरोगः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Aryaman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Aryaman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Aryaman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r w:rsidRPr="00E974C9">
              <w:rPr>
                <w:sz w:val="32"/>
                <w:szCs w:val="28"/>
              </w:rPr>
              <w:t>Vishnu</w:t>
            </w:r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भ्राजः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Indra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Śakra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Indra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Indra</w:t>
            </w:r>
            <w:proofErr w:type="spellEnd"/>
            <w:r w:rsidRPr="00E974C9">
              <w:rPr>
                <w:sz w:val="32"/>
                <w:szCs w:val="28"/>
              </w:rPr>
              <w:t>*</w:t>
            </w:r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पटरः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sz w:val="32"/>
                <w:szCs w:val="28"/>
              </w:rPr>
              <w:t>Ravi</w:t>
            </w:r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Tvaṣṭṛ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Tvashtha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Tvaṣṭṛ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पतङ्गः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Varuṇa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Varuṇa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Varuna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Varuṇa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स्वर्णरः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Dhātṛ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Dhūti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Dhata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Dhata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ज्योतिषामान्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Bhaga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Bhaga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Bhaga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Bhaga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विभासः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Savitṛ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Savitṛ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Parjanya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Savitṛ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r w:rsidRPr="00E974C9">
              <w:rPr>
                <w:rFonts w:hint="cs"/>
                <w:sz w:val="32"/>
                <w:szCs w:val="28"/>
                <w:cs/>
              </w:rPr>
              <w:t>कश्यपः</w:t>
            </w: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Sūrya</w:t>
            </w:r>
            <w:proofErr w:type="spellEnd"/>
            <w:r w:rsidRPr="00E974C9">
              <w:rPr>
                <w:sz w:val="32"/>
                <w:szCs w:val="28"/>
              </w:rPr>
              <w:t xml:space="preserve"> or </w:t>
            </w:r>
            <w:proofErr w:type="spellStart"/>
            <w:r w:rsidRPr="00E974C9">
              <w:rPr>
                <w:sz w:val="32"/>
                <w:szCs w:val="28"/>
              </w:rPr>
              <w:t>Arka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Vivasvat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Vivasvan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Vivasvat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Aṃśa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Aṃśa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Amshuman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Amshuman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Mitra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5966A6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Mitra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Mitra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Mitra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</w:p>
        </w:tc>
      </w:tr>
      <w:tr w:rsidR="00E974C9" w:rsidTr="00E974C9">
        <w:tc>
          <w:tcPr>
            <w:tcW w:w="1029" w:type="dxa"/>
          </w:tcPr>
          <w:p w:rsidR="00E974C9" w:rsidRPr="00E974C9" w:rsidRDefault="00E974C9" w:rsidP="004359B1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28"/>
              </w:rPr>
            </w:pPr>
          </w:p>
        </w:tc>
        <w:tc>
          <w:tcPr>
            <w:tcW w:w="1380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Dakṣa</w:t>
            </w:r>
            <w:proofErr w:type="spellEnd"/>
          </w:p>
        </w:tc>
        <w:tc>
          <w:tcPr>
            <w:tcW w:w="1612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Pūṣan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E628D0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Pushya</w:t>
            </w:r>
            <w:proofErr w:type="spellEnd"/>
          </w:p>
        </w:tc>
        <w:tc>
          <w:tcPr>
            <w:tcW w:w="1686" w:type="dxa"/>
          </w:tcPr>
          <w:p w:rsidR="00E974C9" w:rsidRPr="00E974C9" w:rsidRDefault="00E974C9" w:rsidP="002F2B1E">
            <w:pPr>
              <w:rPr>
                <w:sz w:val="32"/>
                <w:szCs w:val="28"/>
              </w:rPr>
            </w:pPr>
            <w:proofErr w:type="spellStart"/>
            <w:r w:rsidRPr="00E974C9">
              <w:rPr>
                <w:sz w:val="32"/>
                <w:szCs w:val="28"/>
              </w:rPr>
              <w:t>Pūṣan</w:t>
            </w:r>
            <w:proofErr w:type="spellEnd"/>
          </w:p>
        </w:tc>
        <w:tc>
          <w:tcPr>
            <w:tcW w:w="1627" w:type="dxa"/>
          </w:tcPr>
          <w:p w:rsidR="00E974C9" w:rsidRPr="00E974C9" w:rsidRDefault="00E974C9" w:rsidP="004359B1">
            <w:pPr>
              <w:rPr>
                <w:sz w:val="32"/>
                <w:szCs w:val="28"/>
              </w:rPr>
            </w:pPr>
          </w:p>
        </w:tc>
      </w:tr>
    </w:tbl>
    <w:p w:rsidR="004359B1" w:rsidRDefault="004359B1" w:rsidP="004359B1">
      <w:pPr>
        <w:pStyle w:val="ListParagraph"/>
      </w:pPr>
    </w:p>
    <w:p w:rsidR="004359B1" w:rsidRDefault="004359B1" w:rsidP="004359B1">
      <w:pPr>
        <w:pStyle w:val="ListParagraph"/>
      </w:pP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1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Indra</w:t>
      </w:r>
      <w:proofErr w:type="spellEnd"/>
      <w:r w:rsidRPr="00E974C9">
        <w:rPr>
          <w:rFonts w:hint="cs"/>
          <w:sz w:val="28"/>
          <w:szCs w:val="24"/>
          <w:cs/>
        </w:rPr>
        <w:t xml:space="preserve"> </w:t>
      </w:r>
      <w:r w:rsidRPr="00E974C9">
        <w:rPr>
          <w:sz w:val="28"/>
          <w:szCs w:val="24"/>
        </w:rPr>
        <w:t>or Vishnu</w:t>
      </w:r>
      <w:r w:rsidRPr="00E974C9">
        <w:rPr>
          <w:sz w:val="28"/>
          <w:szCs w:val="24"/>
        </w:rPr>
        <w:tab/>
        <w:t>he destroys the enemies of the gods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2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Dhata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creates living beings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3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Parjanya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showers down rain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4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Tvashta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lives in the trees and herbs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5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Pusha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makes food</w:t>
      </w:r>
      <w:r w:rsidRPr="00E974C9">
        <w:rPr>
          <w:rFonts w:hint="cs"/>
          <w:sz w:val="28"/>
          <w:szCs w:val="24"/>
          <w:cs/>
        </w:rPr>
        <w:t xml:space="preserve"> </w:t>
      </w:r>
      <w:r w:rsidRPr="00E974C9">
        <w:rPr>
          <w:sz w:val="28"/>
          <w:szCs w:val="24"/>
        </w:rPr>
        <w:t>grains grow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6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Aryama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in the wind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7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Bhaga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in the body of all living beings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8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Vivasvan</w:t>
      </w:r>
      <w:proofErr w:type="spellEnd"/>
      <w:r w:rsidRPr="00E974C9">
        <w:rPr>
          <w:sz w:val="28"/>
          <w:szCs w:val="24"/>
        </w:rPr>
        <w:t xml:space="preserve">  </w:t>
      </w:r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in fire and helps to cook food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9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Amshuman</w:t>
      </w:r>
      <w:proofErr w:type="spellEnd"/>
      <w:r w:rsidRPr="00E974C9">
        <w:rPr>
          <w:sz w:val="28"/>
          <w:szCs w:val="24"/>
        </w:rPr>
        <w:t xml:space="preserve">  </w:t>
      </w:r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again in the wind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10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Varuna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in the waters and</w:t>
      </w:r>
    </w:p>
    <w:p w:rsidR="004359B1" w:rsidRPr="00E974C9" w:rsidRDefault="004359B1" w:rsidP="004359B1">
      <w:pPr>
        <w:pStyle w:val="ListParagraph"/>
        <w:rPr>
          <w:sz w:val="28"/>
          <w:szCs w:val="24"/>
        </w:rPr>
      </w:pPr>
      <w:r w:rsidRPr="00E974C9">
        <w:rPr>
          <w:rFonts w:cs="Mangal"/>
          <w:sz w:val="28"/>
          <w:szCs w:val="24"/>
          <w:cs/>
        </w:rPr>
        <w:t>11</w:t>
      </w:r>
      <w:r w:rsidRPr="00E974C9">
        <w:rPr>
          <w:rFonts w:cs="Mangal"/>
          <w:sz w:val="28"/>
          <w:szCs w:val="24"/>
          <w:cs/>
        </w:rPr>
        <w:tab/>
      </w:r>
      <w:r w:rsidRPr="00E974C9">
        <w:rPr>
          <w:sz w:val="28"/>
          <w:szCs w:val="24"/>
        </w:rPr>
        <w:t xml:space="preserve">As </w:t>
      </w:r>
      <w:proofErr w:type="spellStart"/>
      <w:r w:rsidRPr="00E974C9">
        <w:rPr>
          <w:sz w:val="28"/>
          <w:szCs w:val="24"/>
        </w:rPr>
        <w:t>Mitra</w:t>
      </w:r>
      <w:proofErr w:type="spellEnd"/>
      <w:r w:rsidRPr="00E974C9">
        <w:rPr>
          <w:sz w:val="28"/>
          <w:szCs w:val="24"/>
        </w:rPr>
        <w:tab/>
      </w:r>
      <w:r w:rsidRPr="00E974C9">
        <w:rPr>
          <w:rFonts w:hint="cs"/>
          <w:sz w:val="28"/>
          <w:szCs w:val="24"/>
          <w:cs/>
        </w:rPr>
        <w:tab/>
      </w:r>
      <w:r w:rsidRPr="00E974C9">
        <w:rPr>
          <w:sz w:val="28"/>
          <w:szCs w:val="24"/>
        </w:rPr>
        <w:t>he is in the moon and in the oceans</w:t>
      </w:r>
    </w:p>
    <w:p w:rsidR="009934C2" w:rsidRDefault="009934C2" w:rsidP="004359B1">
      <w:pPr>
        <w:pStyle w:val="ListParagraph"/>
      </w:pPr>
    </w:p>
    <w:p w:rsidR="009934C2" w:rsidRDefault="009934C2" w:rsidP="004359B1">
      <w:pPr>
        <w:pStyle w:val="ListParagraph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आरुणकेतुक चयन प्रयोगः</w:t>
      </w:r>
    </w:p>
    <w:p w:rsidR="009934C2" w:rsidRDefault="009934C2" w:rsidP="004359B1">
      <w:pPr>
        <w:pStyle w:val="ListParagraph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अथ दक्षिणत उदीचीरात्मन्युपदधाति- सप्त आरोगादिभिः सप्तसूर्यनामभिः। नामधेयान्येव मन्त्राः। </w:t>
      </w:r>
    </w:p>
    <w:p w:rsidR="009934C2" w:rsidRDefault="009934C2" w:rsidP="004359B1">
      <w:pPr>
        <w:pStyle w:val="ListParagraph"/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/>
          <w:sz w:val="40"/>
          <w:szCs w:val="36"/>
          <w:cs/>
        </w:rPr>
        <w:lastRenderedPageBreak/>
        <w:t>आरोग</w:t>
      </w:r>
      <w:r>
        <w:rPr>
          <w:rFonts w:ascii="VijayaDV" w:hAnsi="VijayaDV" w:cs="VijayaDV" w:hint="cs"/>
          <w:sz w:val="40"/>
          <w:szCs w:val="36"/>
          <w:cs/>
        </w:rPr>
        <w:t xml:space="preserve">ः </w:t>
      </w:r>
      <w:r>
        <w:rPr>
          <w:rFonts w:ascii="VijayaDV" w:hAnsi="VijayaDV" w:cs="VijayaDV"/>
          <w:sz w:val="40"/>
          <w:szCs w:val="36"/>
          <w:cs/>
        </w:rPr>
        <w:t>–</w:t>
      </w:r>
      <w:r>
        <w:rPr>
          <w:rFonts w:ascii="VijayaDV" w:hAnsi="VijayaDV" w:cs="VijayaDV" w:hint="cs"/>
          <w:sz w:val="40"/>
          <w:szCs w:val="36"/>
          <w:cs/>
        </w:rPr>
        <w:t xml:space="preserve"> तया देवतया</w:t>
      </w:r>
      <w:r>
        <w:rPr>
          <w:rFonts w:ascii="VijayaDV" w:hAnsi="VijayaDV" w:cs="VijayaDV" w:hint="cs"/>
          <w:sz w:val="36"/>
          <w:szCs w:val="36"/>
          <w:cs/>
        </w:rPr>
        <w:t></w:t>
      </w:r>
      <w:r>
        <w:rPr>
          <w:rFonts w:ascii="VijayaDV" w:hAnsi="VijayaDV" w:cs="VijayaDV" w:hint="cs"/>
          <w:sz w:val="40"/>
          <w:szCs w:val="36"/>
          <w:cs/>
        </w:rPr>
        <w:t>ङ्गिरस्वद्ध्रुवा सीद। इति प्रयोगः।</w:t>
      </w:r>
    </w:p>
    <w:p w:rsidR="009934C2" w:rsidRDefault="009934C2" w:rsidP="009934C2">
      <w:pPr>
        <w:pStyle w:val="ListParagraph"/>
        <w:numPr>
          <w:ilvl w:val="0"/>
          <w:numId w:val="5"/>
        </w:numPr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सप्तवायुस्स्कन्धवृत्तिनः सप्त सूर्याः आरोगादयः।</w:t>
      </w:r>
    </w:p>
    <w:p w:rsidR="009934C2" w:rsidRPr="009934C2" w:rsidRDefault="009934C2" w:rsidP="009934C2">
      <w:pPr>
        <w:pStyle w:val="ListParagraph"/>
        <w:numPr>
          <w:ilvl w:val="0"/>
          <w:numId w:val="6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sz w:val="40"/>
          <w:szCs w:val="36"/>
          <w:cs/>
        </w:rPr>
        <w:t>सहोदयास्तमयाः अतिदवीयस्तया उपलभ्यन्ते इत्येके।</w:t>
      </w:r>
    </w:p>
    <w:p w:rsidR="009934C2" w:rsidRDefault="009934C2" w:rsidP="009934C2">
      <w:pPr>
        <w:pStyle w:val="ListParagraph"/>
        <w:numPr>
          <w:ilvl w:val="0"/>
          <w:numId w:val="6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sz w:val="40"/>
          <w:szCs w:val="36"/>
          <w:cs/>
        </w:rPr>
        <w:t>एकस्यैव घर्मभेदेन सप्तत्वम् - इत्यन्ये।</w:t>
      </w:r>
    </w:p>
    <w:p w:rsidR="009934C2" w:rsidRDefault="009934C2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b/>
          <w:bCs/>
          <w:sz w:val="40"/>
          <w:szCs w:val="36"/>
          <w:cs/>
        </w:rPr>
        <w:t>आरोगः</w:t>
      </w:r>
      <w:r>
        <w:rPr>
          <w:rFonts w:ascii="VijayaDV" w:hAnsi="VijayaDV" w:cs="VijayaDV" w:hint="cs"/>
          <w:sz w:val="40"/>
          <w:szCs w:val="36"/>
          <w:cs/>
        </w:rPr>
        <w:t xml:space="preserve"> - </w:t>
      </w:r>
      <w:r w:rsidRPr="009934C2">
        <w:rPr>
          <w:rFonts w:ascii="VijayaDV" w:hAnsi="VijayaDV" w:cs="VijayaDV" w:hint="cs"/>
          <w:sz w:val="40"/>
          <w:szCs w:val="36"/>
          <w:cs/>
        </w:rPr>
        <w:t>येन बलवत् (बलात्कारेण) रुज्यन्ते पीड्यन्ते प्राणिनः स आरोगः।</w:t>
      </w:r>
    </w:p>
    <w:p w:rsidR="009934C2" w:rsidRDefault="009934C2" w:rsidP="009934C2">
      <w:pPr>
        <w:pStyle w:val="ListParagraph"/>
        <w:numPr>
          <w:ilvl w:val="1"/>
          <w:numId w:val="7"/>
        </w:numPr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आरोहावस्थो वा। छान्दसो वर्णव्यत्ययः।</w:t>
      </w:r>
    </w:p>
    <w:p w:rsidR="009934C2" w:rsidRDefault="009934C2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b/>
          <w:bCs/>
          <w:sz w:val="40"/>
          <w:szCs w:val="36"/>
          <w:cs/>
        </w:rPr>
        <w:t>भ्राजः</w:t>
      </w:r>
      <w:r>
        <w:rPr>
          <w:rFonts w:ascii="VijayaDV" w:hAnsi="VijayaDV" w:cs="VijayaDV" w:hint="cs"/>
          <w:sz w:val="40"/>
          <w:szCs w:val="36"/>
          <w:cs/>
        </w:rPr>
        <w:t xml:space="preserve"> - भ्राजयति ज्वलयति सर्वदा यः विश्वम् </w:t>
      </w:r>
      <w:r>
        <w:rPr>
          <w:rFonts w:ascii="VijayaDV" w:hAnsi="VijayaDV" w:cs="VijayaDV"/>
          <w:sz w:val="40"/>
          <w:szCs w:val="36"/>
          <w:cs/>
        </w:rPr>
        <w:t>–</w:t>
      </w:r>
      <w:r>
        <w:rPr>
          <w:rFonts w:ascii="VijayaDV" w:hAnsi="VijayaDV" w:cs="VijayaDV" w:hint="cs"/>
          <w:sz w:val="40"/>
          <w:szCs w:val="36"/>
          <w:cs/>
        </w:rPr>
        <w:t xml:space="preserve"> सः भ्राजः। </w:t>
      </w:r>
    </w:p>
    <w:p w:rsidR="009934C2" w:rsidRDefault="009934C2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b/>
          <w:bCs/>
          <w:sz w:val="40"/>
          <w:szCs w:val="36"/>
          <w:cs/>
        </w:rPr>
        <w:t>पटरः</w:t>
      </w:r>
      <w:r>
        <w:rPr>
          <w:rFonts w:ascii="VijayaDV" w:hAnsi="VijayaDV" w:cs="VijayaDV" w:hint="cs"/>
          <w:sz w:val="40"/>
          <w:szCs w:val="36"/>
          <w:cs/>
        </w:rPr>
        <w:t xml:space="preserve"> - उन्मिषद्द्रवः प्रजायाः व्यामोहकस्वभावेन।</w:t>
      </w:r>
    </w:p>
    <w:p w:rsidR="009934C2" w:rsidRDefault="009934C2" w:rsidP="009934C2">
      <w:pPr>
        <w:pStyle w:val="ListParagraph"/>
        <w:numPr>
          <w:ilvl w:val="1"/>
          <w:numId w:val="7"/>
        </w:numPr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रश्मिना वा विश्वं व्यामोहयतीति पटरः।</w:t>
      </w:r>
      <w:r w:rsidRPr="009934C2">
        <w:rPr>
          <w:rFonts w:ascii="VijayaDV" w:hAnsi="VijayaDV" w:cs="VijayaDV" w:hint="cs"/>
          <w:sz w:val="40"/>
          <w:szCs w:val="36"/>
          <w:cs/>
        </w:rPr>
        <w:t xml:space="preserve"> </w:t>
      </w:r>
      <w:r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9934C2" w:rsidRDefault="009934C2" w:rsidP="009934C2">
      <w:pPr>
        <w:pStyle w:val="ListParagraph"/>
        <w:numPr>
          <w:ilvl w:val="1"/>
          <w:numId w:val="7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sz w:val="40"/>
          <w:szCs w:val="36"/>
          <w:cs/>
        </w:rPr>
        <w:t>कि</w:t>
      </w:r>
      <w:r>
        <w:rPr>
          <w:rFonts w:ascii="VijayaDV" w:hAnsi="VijayaDV" w:cs="VijayaDV" w:hint="cs"/>
          <w:sz w:val="40"/>
          <w:szCs w:val="36"/>
          <w:cs/>
        </w:rPr>
        <w:t>ञ्चित् उन्मिषितगतिर्वा।</w:t>
      </w:r>
    </w:p>
    <w:p w:rsidR="009934C2" w:rsidRPr="009934C2" w:rsidRDefault="009934C2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 </w:t>
      </w:r>
      <w:r w:rsidRPr="009934C2">
        <w:rPr>
          <w:rFonts w:ascii="VijayaDV" w:hAnsi="VijayaDV" w:cs="VijayaDV" w:hint="cs"/>
          <w:b/>
          <w:bCs/>
          <w:sz w:val="40"/>
          <w:szCs w:val="36"/>
          <w:cs/>
        </w:rPr>
        <w:t>पतङ्गः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</w:t>
      </w:r>
      <w:r>
        <w:rPr>
          <w:rFonts w:ascii="VijayaDV" w:hAnsi="VijayaDV" w:cs="VijayaDV"/>
          <w:b/>
          <w:bCs/>
          <w:sz w:val="40"/>
          <w:szCs w:val="36"/>
          <w:cs/>
        </w:rPr>
        <w:t>–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</w:t>
      </w:r>
      <w:r w:rsidRPr="009934C2">
        <w:rPr>
          <w:rFonts w:ascii="VijayaDV" w:hAnsi="VijayaDV" w:cs="VijayaDV" w:hint="cs"/>
          <w:sz w:val="40"/>
          <w:szCs w:val="36"/>
          <w:cs/>
        </w:rPr>
        <w:t>ज्ञानबोधयिता विश्वस्य।</w:t>
      </w:r>
      <w:r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9934C2" w:rsidRPr="009934C2" w:rsidRDefault="009934C2" w:rsidP="009934C2">
      <w:pPr>
        <w:pStyle w:val="ListParagraph"/>
        <w:numPr>
          <w:ilvl w:val="1"/>
          <w:numId w:val="7"/>
        </w:numPr>
        <w:rPr>
          <w:rFonts w:ascii="VijayaDV" w:hAnsi="VijayaDV" w:cs="VijayaDV"/>
          <w:sz w:val="40"/>
          <w:szCs w:val="36"/>
        </w:rPr>
      </w:pPr>
      <w:r w:rsidRPr="009934C2">
        <w:rPr>
          <w:rFonts w:ascii="VijayaDV" w:hAnsi="VijayaDV" w:cs="VijayaDV" w:hint="cs"/>
          <w:sz w:val="40"/>
          <w:szCs w:val="36"/>
          <w:cs/>
        </w:rPr>
        <w:t xml:space="preserve">पतन् गच्छति इति वा। </w:t>
      </w:r>
    </w:p>
    <w:p w:rsidR="009934C2" w:rsidRDefault="009934C2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स्वर्णरः </w:t>
      </w:r>
      <w:r>
        <w:rPr>
          <w:rFonts w:ascii="VijayaDV" w:hAnsi="VijayaDV" w:cs="VijayaDV"/>
          <w:b/>
          <w:bCs/>
          <w:sz w:val="40"/>
          <w:szCs w:val="36"/>
          <w:cs/>
        </w:rPr>
        <w:t>–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स्वर्णसमानः राजते। स्वर्णसमान प्रभः।</w:t>
      </w:r>
      <w:r w:rsidR="00E974C9">
        <w:rPr>
          <w:rFonts w:ascii="VijayaDV" w:hAnsi="VijayaDV" w:cs="VijayaDV" w:hint="cs"/>
          <w:b/>
          <w:bCs/>
          <w:sz w:val="40"/>
          <w:szCs w:val="36"/>
          <w:cs/>
        </w:rPr>
        <w:t xml:space="preserve"> मत्वर्थीयः रः।</w:t>
      </w:r>
    </w:p>
    <w:p w:rsidR="009934C2" w:rsidRDefault="009934C2" w:rsidP="009934C2">
      <w:pPr>
        <w:pStyle w:val="ListParagraph"/>
        <w:numPr>
          <w:ilvl w:val="1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स्वः स्वर्गलोकः। तत्रभावः दिव्यः नरः पुरुष इति वा।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</w:t>
      </w:r>
    </w:p>
    <w:p w:rsidR="00E974C9" w:rsidRDefault="00E974C9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ज्योतिषीमान् </w:t>
      </w:r>
      <w:r>
        <w:rPr>
          <w:rFonts w:ascii="VijayaDV" w:hAnsi="VijayaDV" w:cs="VijayaDV"/>
          <w:b/>
          <w:bCs/>
          <w:sz w:val="40"/>
          <w:szCs w:val="36"/>
          <w:cs/>
        </w:rPr>
        <w:t>–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ज्योतिर्द्वयम् उभयोः पार्श्वयोर्यस्य। द्योतनस्वभावशक्तिद्वय- आक्रान्तसमीपः। अस्मिन् </w:t>
      </w:r>
      <w:r>
        <w:rPr>
          <w:rFonts w:ascii="VijayaDV" w:hAnsi="VijayaDV" w:cs="VijayaDV"/>
          <w:b/>
          <w:bCs/>
          <w:sz w:val="40"/>
          <w:szCs w:val="36"/>
          <w:cs/>
        </w:rPr>
        <w:t>–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अमुष्मिंश्च प्रकाशयतीति भावः। (छान्दसः नपुंसकद्विवचनस्य अलुक्।) </w:t>
      </w:r>
    </w:p>
    <w:p w:rsidR="009934C2" w:rsidRDefault="00E974C9" w:rsidP="00E974C9">
      <w:pPr>
        <w:pStyle w:val="ListParagraph"/>
        <w:numPr>
          <w:ilvl w:val="1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b/>
          <w:bCs/>
          <w:sz w:val="40"/>
          <w:szCs w:val="36"/>
          <w:cs/>
        </w:rPr>
        <w:t>समन्तात् ज्योतिर्भिः व्याप्तो वा।</w:t>
      </w:r>
    </w:p>
    <w:p w:rsidR="00E974C9" w:rsidRDefault="00E974C9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विभासः </w:t>
      </w:r>
      <w:r>
        <w:rPr>
          <w:rFonts w:ascii="VijayaDV" w:hAnsi="VijayaDV" w:cs="VijayaDV"/>
          <w:b/>
          <w:bCs/>
          <w:sz w:val="40"/>
          <w:szCs w:val="36"/>
          <w:cs/>
        </w:rPr>
        <w:t>–</w:t>
      </w:r>
      <w:r>
        <w:rPr>
          <w:rFonts w:ascii="VijayaDV" w:hAnsi="VijayaDV" w:cs="VijayaDV" w:hint="cs"/>
          <w:b/>
          <w:bCs/>
          <w:sz w:val="40"/>
          <w:szCs w:val="36"/>
          <w:cs/>
        </w:rPr>
        <w:t xml:space="preserve"> विविधं भासयति सर्वान् लोकान्। सर्वलोकव्यापितेजाः।</w:t>
      </w:r>
    </w:p>
    <w:p w:rsidR="00E974C9" w:rsidRPr="009934C2" w:rsidRDefault="00E974C9" w:rsidP="009934C2">
      <w:pPr>
        <w:pStyle w:val="ListParagraph"/>
        <w:numPr>
          <w:ilvl w:val="0"/>
          <w:numId w:val="7"/>
        </w:numPr>
        <w:rPr>
          <w:rFonts w:ascii="VijayaDV" w:hAnsi="VijayaDV" w:cs="VijayaDV"/>
          <w:b/>
          <w:bCs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lastRenderedPageBreak/>
        <w:t>कश्यपः नाम अष्टमः सूर्यः। विश्वं साक्षित्वेन सर्वदा पश्यतीति कश्यपः। कश्यपः पश्यको भवतीति निरुक्तत्वात्।</w:t>
      </w:r>
      <w:r w:rsidRPr="00E974C9">
        <w:rPr>
          <w:rFonts w:ascii="VijayaDV" w:hAnsi="VijayaDV" w:cs="VijayaDV" w:hint="cs"/>
          <w:sz w:val="40"/>
          <w:szCs w:val="36"/>
          <w:cs/>
        </w:rPr>
        <w:t xml:space="preserve"> </w:t>
      </w:r>
      <w:r>
        <w:rPr>
          <w:rFonts w:ascii="VijayaDV" w:hAnsi="VijayaDV" w:cs="VijayaDV" w:hint="cs"/>
          <w:sz w:val="40"/>
          <w:szCs w:val="36"/>
          <w:cs/>
        </w:rPr>
        <w:t>छान्दसो वर्णव्यत्ययः।</w:t>
      </w:r>
    </w:p>
    <w:p w:rsidR="00E974C9" w:rsidRDefault="00E974C9" w:rsidP="00E974C9">
      <w:pPr>
        <w:ind w:left="360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ते सप्तसूर्याः अस्मै यजमानाय (यजमानाभ्युदयाय) </w:t>
      </w:r>
    </w:p>
    <w:p w:rsidR="00E974C9" w:rsidRDefault="00E974C9" w:rsidP="00E974C9">
      <w:pPr>
        <w:ind w:left="360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सर्वे अपि ऊर्जं रसं दुहानाः, यजमानार्थम् आप्याययन्तः, </w:t>
      </w:r>
    </w:p>
    <w:p w:rsidR="00E974C9" w:rsidRDefault="00E974C9" w:rsidP="00E974C9">
      <w:pPr>
        <w:ind w:left="360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अनपस्फुरन्तः असुष्ठु स्फुरणं अपस्फुरणम् स्वस्वकार्यविरुद्धं स्फुरणम् अकुर्वन्तः।  </w:t>
      </w:r>
    </w:p>
    <w:p w:rsidR="009934C2" w:rsidRDefault="00E974C9" w:rsidP="00E974C9">
      <w:pPr>
        <w:ind w:left="360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 xml:space="preserve">दिवमातपन्ति। प्रद्योतयन्ति। </w:t>
      </w:r>
      <w:r w:rsidR="009934C2">
        <w:rPr>
          <w:rFonts w:ascii="VijayaDV" w:hAnsi="VijayaDV" w:cs="VijayaDV" w:hint="cs"/>
          <w:sz w:val="40"/>
          <w:szCs w:val="36"/>
          <w:cs/>
        </w:rPr>
        <w:t xml:space="preserve"> </w:t>
      </w:r>
    </w:p>
    <w:p w:rsidR="00E974C9" w:rsidRDefault="00E974C9" w:rsidP="00E974C9">
      <w:pPr>
        <w:ind w:left="360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(इति शब्देन एतादृक्प्रसिद्धान् आरोगादीन् उपदध्यादिति दर्शयति।)</w:t>
      </w:r>
    </w:p>
    <w:sectPr w:rsidR="00E974C9" w:rsidSect="00E974C9">
      <w:pgSz w:w="11906" w:h="16838"/>
      <w:pgMar w:top="851" w:right="1080" w:bottom="42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3724A"/>
    <w:multiLevelType w:val="hybridMultilevel"/>
    <w:tmpl w:val="4D26F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874489"/>
    <w:multiLevelType w:val="hybridMultilevel"/>
    <w:tmpl w:val="368E6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C0522"/>
    <w:multiLevelType w:val="hybridMultilevel"/>
    <w:tmpl w:val="89E6D2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435E9C"/>
    <w:multiLevelType w:val="multilevel"/>
    <w:tmpl w:val="BD6E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B13092"/>
    <w:multiLevelType w:val="hybridMultilevel"/>
    <w:tmpl w:val="3224F8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65337D"/>
    <w:multiLevelType w:val="hybridMultilevel"/>
    <w:tmpl w:val="260C1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F7E771C"/>
    <w:multiLevelType w:val="hybridMultilevel"/>
    <w:tmpl w:val="368E6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359B1"/>
    <w:rsid w:val="00367323"/>
    <w:rsid w:val="004359B1"/>
    <w:rsid w:val="009934C2"/>
    <w:rsid w:val="00BD55E4"/>
    <w:rsid w:val="00BF2AE2"/>
    <w:rsid w:val="00E97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5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9B1"/>
    <w:pPr>
      <w:ind w:left="720"/>
      <w:contextualSpacing/>
    </w:pPr>
  </w:style>
  <w:style w:type="table" w:styleId="TableGrid">
    <w:name w:val="Table Grid"/>
    <w:basedOn w:val="TableNormal"/>
    <w:uiPriority w:val="59"/>
    <w:rsid w:val="004359B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4359B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cp:lastPrinted>2021-12-27T01:52:00Z</cp:lastPrinted>
  <dcterms:created xsi:type="dcterms:W3CDTF">2021-12-27T01:54:00Z</dcterms:created>
  <dcterms:modified xsi:type="dcterms:W3CDTF">2021-12-27T01:54:00Z</dcterms:modified>
</cp:coreProperties>
</file>