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Gaṇapati Gurumēkaṁ Saccidānanda Rūpaṁ  Vibudhanivaha Sēvyaṁ Yōgamārgādhirūḍham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hint="eastAsia"/>
          <w:b/>
          <w:bCs/>
        </w:rPr>
        <w:t>Ś</w:t>
      </w:r>
      <w:r w:rsidRPr="00376D84">
        <w:rPr>
          <w:rFonts w:asciiTheme="minorHAnsi" w:hAnsiTheme="minorHAnsi" w:cstheme="minorHAnsi"/>
          <w:b/>
          <w:bCs/>
        </w:rPr>
        <w:t>araṇa Mupagatānā Mārti Saṅghādrivajraṁ    Mama Hr̥Daya Nivāsaṁ Bhakti Namrō Namāmi</w:t>
      </w:r>
      <w:r w:rsidRPr="00376D84">
        <w:rPr>
          <w:rFonts w:asciiTheme="minorHAnsi" w:hAnsiTheme="minorHAnsi" w:cs="Mangal" w:hint="cs"/>
          <w:b/>
          <w:bCs/>
          <w:cs/>
          <w:lang w:bidi="hi-IN"/>
        </w:rPr>
        <w:t>।।</w:t>
      </w:r>
      <w:r w:rsidRPr="00376D84">
        <w:rPr>
          <w:rFonts w:asciiTheme="minorHAnsi" w:hAnsiTheme="minorHAnsi" w:cstheme="minorHAnsi"/>
          <w:b/>
          <w:bCs/>
        </w:rPr>
        <w:t>0</w:t>
      </w:r>
    </w:p>
    <w:p w:rsidR="00E65EF6" w:rsidRPr="00E65EF6" w:rsidRDefault="00E65EF6" w:rsidP="00376D84">
      <w:pPr>
        <w:spacing w:line="264" w:lineRule="auto"/>
      </w:pPr>
      <w:r w:rsidRPr="00376D84">
        <w:rPr>
          <w:lang w:val="en-US"/>
        </w:rPr>
        <w:t xml:space="preserve">I reverentially prostrate to Sri Ganapati Sachchidananda Swamiji, my Sadguru. </w:t>
      </w:r>
    </w:p>
    <w:p w:rsidR="00E65EF6" w:rsidRPr="00E65EF6" w:rsidRDefault="00E65EF6" w:rsidP="00376D84">
      <w:pPr>
        <w:pStyle w:val="ListParagraph"/>
        <w:numPr>
          <w:ilvl w:val="0"/>
          <w:numId w:val="4"/>
        </w:numPr>
        <w:spacing w:line="264" w:lineRule="auto"/>
      </w:pPr>
      <w:r w:rsidRPr="00376D84">
        <w:rPr>
          <w:lang w:val="en-US"/>
        </w:rPr>
        <w:t>He is always surrounded and served by scores of scholars.</w:t>
      </w:r>
    </w:p>
    <w:p w:rsidR="00E65EF6" w:rsidRPr="00E65EF6" w:rsidRDefault="00E65EF6" w:rsidP="00376D84">
      <w:pPr>
        <w:pStyle w:val="ListParagraph"/>
        <w:numPr>
          <w:ilvl w:val="0"/>
          <w:numId w:val="4"/>
        </w:numPr>
        <w:spacing w:line="264" w:lineRule="auto"/>
      </w:pPr>
      <w:r w:rsidRPr="00376D84">
        <w:rPr>
          <w:lang w:val="en-US"/>
        </w:rPr>
        <w:t>He mitigates the hardships of his followers thru timely advice and guidance.</w:t>
      </w:r>
    </w:p>
    <w:p w:rsidR="00E65EF6" w:rsidRPr="00B774E0" w:rsidRDefault="00E65EF6" w:rsidP="00376D84">
      <w:pPr>
        <w:pStyle w:val="ListParagraph"/>
        <w:numPr>
          <w:ilvl w:val="0"/>
          <w:numId w:val="4"/>
        </w:numPr>
        <w:pBdr>
          <w:bottom w:val="single" w:sz="6" w:space="1" w:color="auto"/>
        </w:pBdr>
        <w:spacing w:line="264" w:lineRule="auto"/>
      </w:pPr>
      <w:r w:rsidRPr="00376D84">
        <w:rPr>
          <w:lang w:val="en-US"/>
        </w:rPr>
        <w:t xml:space="preserve">He is my Sadguru, </w:t>
      </w:r>
      <w:r w:rsidR="00B774E0" w:rsidRPr="00376D84">
        <w:rPr>
          <w:lang w:val="en-US"/>
        </w:rPr>
        <w:t>f</w:t>
      </w:r>
      <w:r w:rsidRPr="00376D84">
        <w:rPr>
          <w:lang w:val="en-US"/>
        </w:rPr>
        <w:t>irmly entrenched in my heart.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R̥ṣivara Kula Dīpaṁ Śrī Bharadvāja Gōtraṁ</w:t>
      </w:r>
      <w:r w:rsidRPr="00376D84">
        <w:rPr>
          <w:rFonts w:asciiTheme="minorHAnsi" w:hAnsiTheme="minorHAnsi" w:cstheme="minorHAnsi"/>
          <w:b/>
          <w:bCs/>
        </w:rPr>
        <w:tab/>
      </w:r>
      <w:r w:rsidRPr="00376D84">
        <w:rPr>
          <w:rFonts w:asciiTheme="minorHAnsi" w:hAnsiTheme="minorHAnsi" w:cstheme="minorHAnsi"/>
          <w:b/>
          <w:bCs/>
        </w:rPr>
        <w:tab/>
        <w:t>Budhavara Narasi</w:t>
      </w:r>
      <w:r w:rsidR="00FF7502">
        <w:rPr>
          <w:rFonts w:asciiTheme="minorHAnsi" w:hAnsiTheme="minorHAnsi" w:cstheme="minorHAnsi"/>
          <w:b/>
          <w:bCs/>
        </w:rPr>
        <w:t>mh</w:t>
      </w:r>
      <w:r w:rsidRPr="00376D84">
        <w:rPr>
          <w:rFonts w:asciiTheme="minorHAnsi" w:hAnsiTheme="minorHAnsi" w:cstheme="minorHAnsi"/>
          <w:b/>
          <w:bCs/>
        </w:rPr>
        <w:t>a Śrōtriyasyātmajātam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Guruvara Jayalakṣmī</w:t>
      </w:r>
      <w:r w:rsidRPr="00376D84">
        <w:rPr>
          <w:rFonts w:asciiTheme="minorHAnsi" w:hAnsiTheme="minorHAnsi" w:cstheme="minorHAnsi"/>
          <w:b/>
          <w:bCs/>
        </w:rPr>
        <w:tab/>
        <w:t>Puṇyasādhvī Tanūjaṁ</w:t>
      </w:r>
      <w:r w:rsidRPr="00376D84">
        <w:rPr>
          <w:rFonts w:asciiTheme="minorHAnsi" w:hAnsiTheme="minorHAnsi" w:cstheme="minorHAnsi"/>
          <w:b/>
          <w:bCs/>
        </w:rPr>
        <w:tab/>
        <w:t>Gaṇapati Gurumīḍē Saccidānanda Dattam</w:t>
      </w:r>
      <w:r w:rsidRPr="00376D84">
        <w:rPr>
          <w:rFonts w:asciiTheme="minorHAnsi" w:hAnsiTheme="minorHAnsi" w:cs="Mangal" w:hint="cs"/>
          <w:b/>
          <w:bCs/>
          <w:cs/>
          <w:lang w:bidi="hi-IN"/>
        </w:rPr>
        <w:t>।।</w:t>
      </w:r>
      <w:r w:rsidRPr="00376D84">
        <w:rPr>
          <w:rFonts w:asciiTheme="minorHAnsi" w:hAnsiTheme="minorHAnsi" w:cstheme="minorHAnsi"/>
          <w:b/>
          <w:bCs/>
        </w:rPr>
        <w:t>1</w:t>
      </w:r>
    </w:p>
    <w:p w:rsidR="00E65EF6" w:rsidRDefault="00E65EF6" w:rsidP="00376D84">
      <w:pPr>
        <w:spacing w:line="264" w:lineRule="auto"/>
        <w:ind w:firstLine="360"/>
      </w:pPr>
      <w:r>
        <w:t>Many clans of Humanity, have their roots in the lineage of Sages. Bhaarateeya (Indian) pantheons have audaciously preserved the lineage, by constantly remembering the origins, in the form of Gotra and Pravara. I extol my Sadguru, who incarnated in the clan of Bharadwaaja.</w:t>
      </w:r>
    </w:p>
    <w:p w:rsidR="00E65EF6" w:rsidRDefault="00E65EF6" w:rsidP="00376D84">
      <w:pPr>
        <w:pStyle w:val="ListParagraph"/>
        <w:numPr>
          <w:ilvl w:val="0"/>
          <w:numId w:val="5"/>
        </w:numPr>
        <w:spacing w:line="264" w:lineRule="auto"/>
      </w:pPr>
      <w:r>
        <w:t>He is born to the pious mother and Guru - Mata Jaya Lakshmi.</w:t>
      </w:r>
    </w:p>
    <w:p w:rsidR="00E65EF6" w:rsidRDefault="00E65EF6" w:rsidP="00376D84">
      <w:pPr>
        <w:pStyle w:val="ListParagraph"/>
        <w:numPr>
          <w:ilvl w:val="0"/>
          <w:numId w:val="5"/>
        </w:numPr>
        <w:spacing w:line="264" w:lineRule="auto"/>
      </w:pPr>
      <w:r>
        <w:t>He is the prodigal son of Sri Gandluru Narasimha Sastry, an austere and upright scholar in his right.</w:t>
      </w:r>
    </w:p>
    <w:p w:rsidR="00E65EF6" w:rsidRDefault="00E65EF6" w:rsidP="00376D84">
      <w:pPr>
        <w:pStyle w:val="ListParagraph"/>
        <w:numPr>
          <w:ilvl w:val="0"/>
          <w:numId w:val="5"/>
        </w:numPr>
        <w:pBdr>
          <w:bottom w:val="single" w:sz="4" w:space="1" w:color="auto"/>
        </w:pBdr>
        <w:spacing w:line="264" w:lineRule="auto"/>
      </w:pPr>
      <w:r>
        <w:t>My Sadguru has illuminated the entire clan with His greatness.</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Bhasita Lalita Kāntyā Brahmakuṇḍēvatīrṇaṁ</w:t>
      </w:r>
      <w:r w:rsidRPr="00376D84">
        <w:rPr>
          <w:rFonts w:asciiTheme="minorHAnsi" w:hAnsiTheme="minorHAnsi" w:cstheme="minorHAnsi"/>
          <w:b/>
          <w:bCs/>
        </w:rPr>
        <w:tab/>
        <w:t>Sahaja Vividha Vidyā Kāśanaṁ Gūḍhatattvam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Prakaṭa Bahula Śaktiṁ Sanmatiṁ Citracaryaṁ</w:t>
      </w:r>
      <w:r w:rsidRPr="00376D84">
        <w:rPr>
          <w:rFonts w:asciiTheme="minorHAnsi" w:hAnsiTheme="minorHAnsi" w:cstheme="minorHAnsi"/>
          <w:b/>
          <w:bCs/>
        </w:rPr>
        <w:tab/>
        <w:t>Gaṇapati Gurumīḍē Saccidānanda Dattam</w:t>
      </w:r>
      <w:r w:rsidRPr="00376D84">
        <w:rPr>
          <w:rFonts w:asciiTheme="minorHAnsi" w:hAnsiTheme="minorHAnsi" w:cs="Mangal" w:hint="cs"/>
          <w:b/>
          <w:bCs/>
          <w:cs/>
          <w:lang w:bidi="hi-IN"/>
        </w:rPr>
        <w:t>।।</w:t>
      </w:r>
      <w:r w:rsidRPr="00376D84">
        <w:rPr>
          <w:rFonts w:asciiTheme="minorHAnsi" w:hAnsiTheme="minorHAnsi" w:cs="Mangal"/>
          <w:b/>
          <w:bCs/>
          <w:lang w:bidi="hi-IN"/>
        </w:rPr>
        <w:t xml:space="preserve"> </w:t>
      </w:r>
      <w:r w:rsidRPr="00376D84">
        <w:rPr>
          <w:rFonts w:asciiTheme="minorHAnsi" w:hAnsiTheme="minorHAnsi" w:cstheme="minorHAnsi"/>
          <w:b/>
          <w:bCs/>
        </w:rPr>
        <w:t>2</w:t>
      </w:r>
    </w:p>
    <w:p w:rsidR="00E65EF6" w:rsidRDefault="00E65EF6" w:rsidP="00376D84">
      <w:pPr>
        <w:spacing w:line="264" w:lineRule="auto"/>
        <w:ind w:left="720"/>
      </w:pPr>
      <w:r>
        <w:t>I extol my Sadguru, Sri Ganapati Sachchidananda Swamiji.</w:t>
      </w:r>
    </w:p>
    <w:p w:rsidR="00E65EF6" w:rsidRDefault="00B774E0" w:rsidP="00376D84">
      <w:pPr>
        <w:pStyle w:val="ListParagraph"/>
        <w:numPr>
          <w:ilvl w:val="0"/>
          <w:numId w:val="6"/>
        </w:numPr>
        <w:spacing w:line="264" w:lineRule="auto"/>
      </w:pPr>
      <w:r>
        <w:t xml:space="preserve">In infancy, </w:t>
      </w:r>
      <w:r w:rsidR="00E65EF6">
        <w:t>He is born with the glow of Vibhuti, at time of birth in Brahma Kunda.</w:t>
      </w:r>
    </w:p>
    <w:p w:rsidR="00E65EF6" w:rsidRDefault="00B774E0" w:rsidP="00376D84">
      <w:pPr>
        <w:pStyle w:val="ListParagraph"/>
        <w:numPr>
          <w:ilvl w:val="0"/>
          <w:numId w:val="6"/>
        </w:numPr>
        <w:spacing w:line="264" w:lineRule="auto"/>
      </w:pPr>
      <w:r>
        <w:t>In His childhood, he has exhibited the prowess emanating out of experience and erudition in many streams of education; yet maintained His secluded exalted state of Philosophical wisdom.</w:t>
      </w:r>
    </w:p>
    <w:p w:rsidR="00B774E0" w:rsidRDefault="00B774E0" w:rsidP="00376D84">
      <w:pPr>
        <w:pStyle w:val="ListParagraph"/>
        <w:numPr>
          <w:ilvl w:val="0"/>
          <w:numId w:val="6"/>
        </w:numPr>
        <w:pBdr>
          <w:bottom w:val="single" w:sz="4" w:space="1" w:color="auto"/>
        </w:pBdr>
        <w:spacing w:line="264" w:lineRule="auto"/>
      </w:pPr>
      <w:r>
        <w:t xml:space="preserve">Gradually, He exposed the might of Yogic Powers, with the </w:t>
      </w:r>
      <w:r w:rsidR="00E65EF6">
        <w:t>exuberance</w:t>
      </w:r>
      <w:r>
        <w:t xml:space="preserve"> of wide ranging miracles and acts of mysticism. </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Sakala Sadaya Datta Kṣētra Saṁ Sthāpanēna</w:t>
      </w:r>
      <w:r w:rsidRPr="00376D84">
        <w:rPr>
          <w:rFonts w:asciiTheme="minorHAnsi" w:hAnsiTheme="minorHAnsi" w:cstheme="minorHAnsi"/>
          <w:b/>
          <w:bCs/>
        </w:rPr>
        <w:tab/>
        <w:t>Jana Gaṇa Taraṇīyāṁ Sansr̥Tiṁ Tārayantam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Prasr̥Mara Mavadhūtaṁ Dattapīṭhādhināthaṁ</w:t>
      </w:r>
      <w:r w:rsidRPr="00376D84">
        <w:rPr>
          <w:rFonts w:asciiTheme="minorHAnsi" w:hAnsiTheme="minorHAnsi" w:cstheme="minorHAnsi"/>
          <w:b/>
          <w:bCs/>
        </w:rPr>
        <w:tab/>
        <w:t>Gaṇapati Gurumīḍē Saccidānanda Dattam</w:t>
      </w:r>
      <w:r w:rsidRPr="00376D84">
        <w:rPr>
          <w:rFonts w:asciiTheme="minorHAnsi" w:hAnsiTheme="minorHAnsi" w:cs="Mangal" w:hint="cs"/>
          <w:b/>
          <w:bCs/>
          <w:cs/>
          <w:lang w:bidi="hi-IN"/>
        </w:rPr>
        <w:t>।।</w:t>
      </w:r>
      <w:r w:rsidRPr="00376D84">
        <w:rPr>
          <w:rFonts w:asciiTheme="minorHAnsi" w:hAnsiTheme="minorHAnsi" w:cstheme="minorHAnsi"/>
          <w:b/>
          <w:bCs/>
        </w:rPr>
        <w:t>3</w:t>
      </w:r>
    </w:p>
    <w:p w:rsidR="00B774E0" w:rsidRDefault="00B774E0" w:rsidP="00376D84">
      <w:pPr>
        <w:pStyle w:val="ListParagraph"/>
        <w:numPr>
          <w:ilvl w:val="0"/>
          <w:numId w:val="7"/>
        </w:numPr>
        <w:spacing w:line="264" w:lineRule="auto"/>
      </w:pPr>
      <w:r>
        <w:t>Everyone has to cross the seemingly endless ocean, called Samsaara (Worldly mundane transactions). But, without an able navigator, this is impossible. For this to happen, an institution is required in the form of Sadguru.</w:t>
      </w:r>
    </w:p>
    <w:p w:rsidR="006D67BD" w:rsidRDefault="00B774E0" w:rsidP="00376D84">
      <w:pPr>
        <w:pStyle w:val="ListParagraph"/>
        <w:numPr>
          <w:ilvl w:val="0"/>
          <w:numId w:val="7"/>
        </w:numPr>
        <w:spacing w:line="264" w:lineRule="auto"/>
      </w:pPr>
      <w:r>
        <w:t xml:space="preserve">Further, a long lasting solution available for devotees at ease. With this intention, My Sadguru has established scores of shrines of Swamy Dattatreya all over the world. </w:t>
      </w:r>
    </w:p>
    <w:p w:rsidR="00B774E0" w:rsidRDefault="006D67BD" w:rsidP="00376D84">
      <w:pPr>
        <w:pStyle w:val="ListParagraph"/>
        <w:numPr>
          <w:ilvl w:val="0"/>
          <w:numId w:val="7"/>
        </w:numPr>
        <w:spacing w:line="264" w:lineRule="auto"/>
      </w:pPr>
      <w:r>
        <w:t>He presides over Datta Peetham and conducts such activities in its auspices.</w:t>
      </w:r>
      <w:r w:rsidR="00B774E0">
        <w:t xml:space="preserve">  </w:t>
      </w:r>
    </w:p>
    <w:p w:rsidR="006D67BD" w:rsidRDefault="006D67BD" w:rsidP="00376D84">
      <w:pPr>
        <w:pStyle w:val="ListParagraph"/>
        <w:numPr>
          <w:ilvl w:val="0"/>
          <w:numId w:val="7"/>
        </w:numPr>
        <w:spacing w:line="264" w:lineRule="auto"/>
      </w:pPr>
      <w:r>
        <w:t>He tours the entire world relentlessly to spread the message of Dharma, (even overlooking His basic comfort).</w:t>
      </w:r>
    </w:p>
    <w:p w:rsidR="006D67BD" w:rsidRDefault="006D67BD" w:rsidP="00376D84">
      <w:pPr>
        <w:pStyle w:val="ListParagraph"/>
        <w:numPr>
          <w:ilvl w:val="0"/>
          <w:numId w:val="7"/>
        </w:numPr>
        <w:spacing w:line="264" w:lineRule="auto"/>
      </w:pPr>
      <w:r>
        <w:t xml:space="preserve">Is spite of his world wide associations, He is devoid of any bondages; Hence Avadhoota. </w:t>
      </w:r>
    </w:p>
    <w:p w:rsidR="00B774E0" w:rsidRDefault="00B774E0" w:rsidP="00376D84">
      <w:pPr>
        <w:pStyle w:val="ListParagraph"/>
        <w:numPr>
          <w:ilvl w:val="0"/>
          <w:numId w:val="7"/>
        </w:numPr>
        <w:pBdr>
          <w:bottom w:val="single" w:sz="4" w:space="1" w:color="auto"/>
        </w:pBdr>
        <w:spacing w:line="264" w:lineRule="auto"/>
      </w:pPr>
      <w:r>
        <w:t>I extol such Sadguru, Sri Ganapati Sachchidananda Swamiji.</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hint="eastAsia"/>
          <w:b/>
          <w:bCs/>
        </w:rPr>
        <w:t>Ś</w:t>
      </w:r>
      <w:r w:rsidRPr="00376D84">
        <w:rPr>
          <w:rFonts w:asciiTheme="minorHAnsi" w:hAnsiTheme="minorHAnsi" w:cstheme="minorHAnsi"/>
          <w:b/>
          <w:bCs/>
        </w:rPr>
        <w:t>ruti Gata Bahuvidyā Dhīti Māpyāyayantaṁ</w:t>
      </w:r>
      <w:r w:rsidRPr="00376D84">
        <w:rPr>
          <w:rFonts w:asciiTheme="minorHAnsi" w:hAnsiTheme="minorHAnsi" w:cstheme="minorHAnsi"/>
          <w:b/>
          <w:bCs/>
        </w:rPr>
        <w:tab/>
        <w:t>Tadudita Sukr̥Tānā Māpti Mudvardhayantam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Para Mapacita Vēda Brahma Niṣṭhā Gariṣṭhaṁ      Gaṇapati Gurumīḍē Saccidānanda Dattam</w:t>
      </w:r>
      <w:r w:rsidRPr="00376D84">
        <w:rPr>
          <w:rFonts w:asciiTheme="minorHAnsi" w:hAnsiTheme="minorHAnsi" w:cs="Mangal" w:hint="cs"/>
          <w:b/>
          <w:bCs/>
          <w:cs/>
          <w:lang w:bidi="hi-IN"/>
        </w:rPr>
        <w:t>।।</w:t>
      </w:r>
      <w:r w:rsidRPr="00376D84">
        <w:rPr>
          <w:rFonts w:asciiTheme="minorHAnsi" w:hAnsiTheme="minorHAnsi" w:cs="Mangal"/>
          <w:b/>
          <w:bCs/>
          <w:cs/>
          <w:lang w:bidi="hi-IN"/>
        </w:rPr>
        <w:tab/>
      </w:r>
      <w:r w:rsidRPr="00376D84">
        <w:rPr>
          <w:rFonts w:asciiTheme="minorHAnsi" w:hAnsiTheme="minorHAnsi" w:cstheme="minorHAnsi"/>
          <w:b/>
          <w:bCs/>
        </w:rPr>
        <w:t>4</w:t>
      </w:r>
    </w:p>
    <w:p w:rsidR="00B774E0" w:rsidRDefault="00B774E0" w:rsidP="00376D84">
      <w:pPr>
        <w:pStyle w:val="ListParagraph"/>
        <w:spacing w:line="264" w:lineRule="auto"/>
      </w:pPr>
      <w:r>
        <w:t xml:space="preserve">I extol my Sadguru, Sri </w:t>
      </w:r>
      <w:r w:rsidR="00D73FEA">
        <w:t>Ganapati Sachchidananda Swamiji, Veda Brahma</w:t>
      </w:r>
    </w:p>
    <w:p w:rsidR="006D67BD" w:rsidRDefault="006D67BD" w:rsidP="00376D84">
      <w:pPr>
        <w:pStyle w:val="ListParagraph"/>
        <w:numPr>
          <w:ilvl w:val="0"/>
          <w:numId w:val="8"/>
        </w:numPr>
        <w:spacing w:line="264" w:lineRule="auto"/>
      </w:pPr>
      <w:r>
        <w:t>He is the embodiment of Brahman in the form of Veda.</w:t>
      </w:r>
    </w:p>
    <w:p w:rsidR="006D67BD" w:rsidRDefault="006D67BD" w:rsidP="00376D84">
      <w:pPr>
        <w:pStyle w:val="ListParagraph"/>
        <w:numPr>
          <w:ilvl w:val="0"/>
          <w:numId w:val="8"/>
        </w:numPr>
        <w:spacing w:line="264" w:lineRule="auto"/>
      </w:pPr>
      <w:r>
        <w:t>He is attuned to the cause and essence of Veda, which is revered for its wisdom par excellence.</w:t>
      </w:r>
    </w:p>
    <w:p w:rsidR="006D67BD" w:rsidRDefault="006D67BD" w:rsidP="00376D84">
      <w:pPr>
        <w:pStyle w:val="ListParagraph"/>
        <w:numPr>
          <w:ilvl w:val="0"/>
          <w:numId w:val="8"/>
        </w:numPr>
        <w:spacing w:line="264" w:lineRule="auto"/>
      </w:pPr>
      <w:r>
        <w:t>Thus, He encourages people to learn, practise the principles enshrined in the Vedic Scriptures.</w:t>
      </w:r>
    </w:p>
    <w:p w:rsidR="006D67BD" w:rsidRDefault="006D67BD" w:rsidP="00376D84">
      <w:pPr>
        <w:pStyle w:val="ListParagraph"/>
        <w:numPr>
          <w:ilvl w:val="0"/>
          <w:numId w:val="8"/>
        </w:numPr>
        <w:spacing w:line="264" w:lineRule="auto"/>
      </w:pPr>
      <w:r>
        <w:lastRenderedPageBreak/>
        <w:t xml:space="preserve">He encourages the study of different branches of Veda and other ancillary texts </w:t>
      </w:r>
      <w:r w:rsidR="00D73FEA">
        <w:t>as well</w:t>
      </w:r>
      <w:r>
        <w:t xml:space="preserve"> </w:t>
      </w:r>
      <w:r w:rsidR="00D73FEA">
        <w:t>as promotes the</w:t>
      </w:r>
      <w:r>
        <w:t xml:space="preserve"> Meritorious Rituals suggested in the </w:t>
      </w:r>
      <w:r w:rsidR="00D73FEA">
        <w:t>Vedic Scriptures, to help the mankind.</w:t>
      </w:r>
      <w:r>
        <w:t xml:space="preserve"> </w:t>
      </w:r>
    </w:p>
    <w:p w:rsidR="00B02B71" w:rsidRDefault="00B02B71" w:rsidP="00376D84">
      <w:pPr>
        <w:pBdr>
          <w:bottom w:val="single" w:sz="4" w:space="1" w:color="auto"/>
        </w:pBdr>
        <w:spacing w:line="264" w:lineRule="auto"/>
        <w:ind w:left="720"/>
      </w:pPr>
      <w:r>
        <w:t>He established SGS Veda Pathasala and personally guides its functioning.</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Dvividha Mahita NādēNāhatē CāHatē Vā</w:t>
      </w:r>
      <w:r w:rsidRPr="00376D84">
        <w:rPr>
          <w:rFonts w:asciiTheme="minorHAnsi" w:hAnsiTheme="minorHAnsi" w:cstheme="minorHAnsi"/>
          <w:b/>
          <w:bCs/>
        </w:rPr>
        <w:tab/>
        <w:t xml:space="preserve">           Prathita Yaśasa Māryaṁ Gānavidyā Dhurīṇam</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Bhuvana Vijaya Nāda Brahma Sansthaṁ Praśastaṁ Gaṇapati Gurumīḍē Saccidānanda Dattam</w:t>
      </w:r>
      <w:r w:rsidRPr="00376D84">
        <w:rPr>
          <w:rFonts w:asciiTheme="minorHAnsi" w:hAnsiTheme="minorHAnsi" w:cs="Mangal" w:hint="cs"/>
          <w:b/>
          <w:bCs/>
          <w:cs/>
          <w:lang w:bidi="hi-IN"/>
        </w:rPr>
        <w:t>।।</w:t>
      </w:r>
      <w:r w:rsidRPr="00376D84">
        <w:rPr>
          <w:rFonts w:asciiTheme="minorHAnsi" w:hAnsiTheme="minorHAnsi" w:cstheme="minorHAnsi"/>
          <w:b/>
          <w:bCs/>
        </w:rPr>
        <w:t>5</w:t>
      </w:r>
    </w:p>
    <w:p w:rsidR="00B774E0" w:rsidRDefault="00B774E0" w:rsidP="00376D84">
      <w:pPr>
        <w:pStyle w:val="ListParagraph"/>
        <w:numPr>
          <w:ilvl w:val="0"/>
          <w:numId w:val="9"/>
        </w:numPr>
        <w:spacing w:line="264" w:lineRule="auto"/>
      </w:pPr>
      <w:r>
        <w:t xml:space="preserve">I extol my Sadguru, Sri </w:t>
      </w:r>
      <w:r w:rsidR="00D73FEA">
        <w:t>Ganapati Sachchidananda Swamiji, Naada Brahma.</w:t>
      </w:r>
    </w:p>
    <w:p w:rsidR="00D73FEA" w:rsidRDefault="00D73FEA" w:rsidP="00376D84">
      <w:pPr>
        <w:pStyle w:val="ListParagraph"/>
        <w:numPr>
          <w:ilvl w:val="0"/>
          <w:numId w:val="9"/>
        </w:numPr>
        <w:spacing w:line="264" w:lineRule="auto"/>
      </w:pPr>
      <w:r>
        <w:t>He is the embodiment of Brahman in the form of Naada, the eternal Sound.</w:t>
      </w:r>
    </w:p>
    <w:p w:rsidR="00D73FEA" w:rsidRDefault="00376D84" w:rsidP="00376D84">
      <w:pPr>
        <w:pStyle w:val="ListParagraph"/>
        <w:spacing w:line="264" w:lineRule="auto"/>
      </w:pPr>
      <w:r>
        <w:t>(</w:t>
      </w:r>
      <w:r w:rsidR="00D73FEA">
        <w:t>Naada, is of two patterns; namely Aahata and Anaahata. Aahata stands for the type of sound, emanating out of touch friction of two objects, either internally in the Body in the form of voice; or externally in the form of instruments.</w:t>
      </w:r>
      <w:r>
        <w:t xml:space="preserve"> </w:t>
      </w:r>
      <w:r w:rsidR="00D73FEA">
        <w:t xml:space="preserve">Whereas Anaahata, stands for the eternal </w:t>
      </w:r>
      <w:r w:rsidR="00C612C7">
        <w:t xml:space="preserve">Brahman, which is unmade. (It </w:t>
      </w:r>
      <w:r w:rsidR="00C612C7" w:rsidRPr="00376D84">
        <w:rPr>
          <w:rFonts w:cs="Tunga"/>
          <w:lang w:bidi="kn-IN"/>
        </w:rPr>
        <w:t xml:space="preserve">only </w:t>
      </w:r>
      <w:r w:rsidR="00D73FEA">
        <w:t xml:space="preserve">originates in a great Yogi and does not require any form of contact/ touch/ friction.) </w:t>
      </w:r>
    </w:p>
    <w:p w:rsidR="00D73FEA" w:rsidRDefault="00D73FEA" w:rsidP="00376D84">
      <w:pPr>
        <w:pStyle w:val="ListParagraph"/>
        <w:numPr>
          <w:ilvl w:val="0"/>
          <w:numId w:val="9"/>
        </w:numPr>
        <w:spacing w:line="264" w:lineRule="auto"/>
      </w:pPr>
      <w:r>
        <w:t xml:space="preserve">He is well versed and famed for both these patterns of Naada. </w:t>
      </w:r>
    </w:p>
    <w:p w:rsidR="00D73FEA" w:rsidRDefault="00D73FEA" w:rsidP="00376D84">
      <w:pPr>
        <w:pStyle w:val="ListParagraph"/>
        <w:numPr>
          <w:ilvl w:val="0"/>
          <w:numId w:val="9"/>
        </w:numPr>
        <w:spacing w:line="264" w:lineRule="auto"/>
      </w:pPr>
      <w:r>
        <w:t xml:space="preserve">He is known for his </w:t>
      </w:r>
      <w:r w:rsidR="00B02B71">
        <w:t>prowess in Singing of Naama Sankeertana.</w:t>
      </w:r>
    </w:p>
    <w:p w:rsidR="00B02B71" w:rsidRDefault="00B02B71" w:rsidP="00376D84">
      <w:pPr>
        <w:pStyle w:val="ListParagraph"/>
        <w:numPr>
          <w:ilvl w:val="0"/>
          <w:numId w:val="9"/>
        </w:numPr>
        <w:pBdr>
          <w:bottom w:val="single" w:sz="4" w:space="1" w:color="auto"/>
        </w:pBdr>
        <w:spacing w:line="264" w:lineRule="auto"/>
      </w:pPr>
      <w:r>
        <w:t>With this aspect of Naada (Music), He conquers the minds of innumerable people across the globe and deeply venerated for His Music for Meditation and Healing.</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Anavarata Mupētān Mānasā Nantarāyān</w:t>
      </w:r>
      <w:r w:rsidRPr="00376D84">
        <w:rPr>
          <w:rFonts w:asciiTheme="minorHAnsi" w:hAnsiTheme="minorHAnsi" w:cstheme="minorHAnsi"/>
          <w:b/>
          <w:bCs/>
        </w:rPr>
        <w:tab/>
        <w:t>Apajigamiṣu Mitraṁ Yōga Maṣṭāṅga Mārāt</w:t>
      </w:r>
      <w:r w:rsidRPr="00376D84">
        <w:rPr>
          <w:rFonts w:asciiTheme="minorHAnsi" w:hAnsiTheme="minorHAnsi" w:cs="Mangal" w:hint="cs"/>
          <w:b/>
          <w:bCs/>
          <w:cs/>
          <w:lang w:bidi="hi-IN"/>
        </w:rPr>
        <w:t>।</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Dadata Makhila Yōga Brahma Nāmnā Prasid'dhaṁ</w:t>
      </w:r>
      <w:r w:rsidRPr="00376D84">
        <w:rPr>
          <w:rFonts w:asciiTheme="minorHAnsi" w:hAnsiTheme="minorHAnsi" w:cstheme="minorHAnsi"/>
          <w:b/>
          <w:bCs/>
        </w:rPr>
        <w:tab/>
        <w:t xml:space="preserve"> Gaṇapati Gurumīḍē Saccidānanda Dattam</w:t>
      </w:r>
      <w:r w:rsidRPr="00376D84">
        <w:rPr>
          <w:rFonts w:asciiTheme="minorHAnsi" w:hAnsiTheme="minorHAnsi" w:cs="Mangal" w:hint="cs"/>
          <w:b/>
          <w:bCs/>
          <w:cs/>
          <w:lang w:bidi="hi-IN"/>
        </w:rPr>
        <w:t>।।</w:t>
      </w:r>
      <w:r w:rsidRPr="00376D84">
        <w:rPr>
          <w:rFonts w:asciiTheme="minorHAnsi" w:hAnsiTheme="minorHAnsi" w:cs="Mangal"/>
          <w:b/>
          <w:bCs/>
          <w:lang w:bidi="hi-IN"/>
        </w:rPr>
        <w:t xml:space="preserve"> </w:t>
      </w:r>
      <w:r w:rsidRPr="00376D84">
        <w:rPr>
          <w:rFonts w:asciiTheme="minorHAnsi" w:hAnsiTheme="minorHAnsi" w:cstheme="minorHAnsi"/>
          <w:b/>
          <w:bCs/>
        </w:rPr>
        <w:t>6</w:t>
      </w:r>
    </w:p>
    <w:p w:rsidR="00B774E0" w:rsidRDefault="00B774E0" w:rsidP="00376D84">
      <w:pPr>
        <w:pStyle w:val="ListParagraph"/>
        <w:numPr>
          <w:ilvl w:val="0"/>
          <w:numId w:val="10"/>
        </w:numPr>
        <w:spacing w:line="264" w:lineRule="auto"/>
      </w:pPr>
      <w:r>
        <w:t>I extol my Sadguru, Sri Ganapati Sachchidananda Swamiji</w:t>
      </w:r>
      <w:r w:rsidR="00B02B71">
        <w:t xml:space="preserve">, </w:t>
      </w:r>
      <w:r w:rsidR="00012A39">
        <w:t xml:space="preserve">as </w:t>
      </w:r>
      <w:r w:rsidR="00B02B71">
        <w:t>Yoga Brahma</w:t>
      </w:r>
      <w:r>
        <w:t>.</w:t>
      </w:r>
    </w:p>
    <w:p w:rsidR="00B02B71" w:rsidRDefault="00012A39" w:rsidP="00376D84">
      <w:pPr>
        <w:pStyle w:val="ListParagraph"/>
        <w:numPr>
          <w:ilvl w:val="0"/>
          <w:numId w:val="10"/>
        </w:numPr>
        <w:spacing w:line="264" w:lineRule="auto"/>
      </w:pPr>
      <w:r>
        <w:t>Mind is constantly affected by many contradictions impeding the pursuit of spirituality.</w:t>
      </w:r>
    </w:p>
    <w:p w:rsidR="00012A39" w:rsidRDefault="00012A39" w:rsidP="00376D84">
      <w:pPr>
        <w:pStyle w:val="ListParagraph"/>
        <w:numPr>
          <w:ilvl w:val="0"/>
          <w:numId w:val="10"/>
        </w:numPr>
        <w:spacing w:line="264" w:lineRule="auto"/>
      </w:pPr>
      <w:r>
        <w:t>Yoga, with its eight famed Limbs called Ashtaanga; is alone capable of removing these afflictions.</w:t>
      </w:r>
    </w:p>
    <w:p w:rsidR="00012A39" w:rsidRDefault="00012A39" w:rsidP="00376D84">
      <w:pPr>
        <w:pStyle w:val="ListParagraph"/>
        <w:numPr>
          <w:ilvl w:val="0"/>
          <w:numId w:val="10"/>
        </w:numPr>
        <w:spacing w:line="264" w:lineRule="auto"/>
      </w:pPr>
      <w:r>
        <w:t>My Sadguru teaches, oversees the Yoga Practice both physical and mental to ward off the impediments, thru Datta Kriya Yoga</w:t>
      </w:r>
      <w:r w:rsidR="00C612C7" w:rsidRPr="00376D84">
        <w:rPr>
          <w:rFonts w:cs="Gautami" w:hint="cs"/>
          <w:cs/>
          <w:lang w:bidi="te-IN"/>
        </w:rPr>
        <w:t xml:space="preserve"> </w:t>
      </w:r>
      <w:r w:rsidR="00C612C7" w:rsidRPr="00376D84">
        <w:rPr>
          <w:rFonts w:cs="Tunga"/>
          <w:lang w:bidi="kn-IN"/>
        </w:rPr>
        <w:t>directly and indirectly</w:t>
      </w:r>
      <w:r>
        <w:t>.</w:t>
      </w:r>
    </w:p>
    <w:p w:rsidR="00012A39" w:rsidRDefault="00012A39" w:rsidP="00376D84">
      <w:pPr>
        <w:pStyle w:val="ListParagraph"/>
        <w:numPr>
          <w:ilvl w:val="0"/>
          <w:numId w:val="10"/>
        </w:numPr>
        <w:pBdr>
          <w:bottom w:val="single" w:sz="4" w:space="1" w:color="auto"/>
        </w:pBdr>
        <w:spacing w:line="264" w:lineRule="auto"/>
      </w:pPr>
      <w:r>
        <w:t>Hence, He is also revered as Yoga Brahma by His disciples.</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Tritaya Tapana Pīḍā Hārakaṁ Dīna Bandhuṁ</w:t>
      </w:r>
      <w:r w:rsidRPr="00376D84">
        <w:rPr>
          <w:rFonts w:asciiTheme="minorHAnsi" w:hAnsiTheme="minorHAnsi" w:cstheme="minorHAnsi"/>
          <w:b/>
          <w:bCs/>
        </w:rPr>
        <w:tab/>
        <w:t>Sakala Manuja Sēvā Bōdha Dakṣaṁ Dayālum</w:t>
      </w:r>
      <w:r w:rsidRPr="00376D84">
        <w:rPr>
          <w:rFonts w:asciiTheme="minorHAnsi" w:hAnsiTheme="minorHAnsi" w:cs="Mangal" w:hint="cs"/>
          <w:b/>
          <w:bCs/>
          <w:cs/>
          <w:lang w:bidi="hi-IN"/>
        </w:rPr>
        <w:t>।</w:t>
      </w:r>
      <w:r w:rsidRPr="00376D84">
        <w:rPr>
          <w:rFonts w:asciiTheme="minorHAnsi" w:hAnsiTheme="minorHAnsi" w:cs="Mangal"/>
          <w:b/>
          <w:bCs/>
          <w:cs/>
          <w:lang w:bidi="hi-IN"/>
        </w:rPr>
        <w:t xml:space="preserve"> </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Muhurapi Nijabhaktān Dattasēvāṁ Diśantaṁ</w:t>
      </w:r>
      <w:r w:rsidRPr="00376D84">
        <w:rPr>
          <w:rFonts w:asciiTheme="minorHAnsi" w:hAnsiTheme="minorHAnsi" w:cstheme="minorHAnsi"/>
          <w:b/>
          <w:bCs/>
        </w:rPr>
        <w:tab/>
        <w:t>Gaṇapati Gurumīḍē Saccidānanda Dattam</w:t>
      </w:r>
      <w:r w:rsidRPr="00376D84">
        <w:rPr>
          <w:rFonts w:asciiTheme="minorHAnsi" w:hAnsiTheme="minorHAnsi" w:cs="Mangal" w:hint="cs"/>
          <w:b/>
          <w:bCs/>
          <w:cs/>
          <w:lang w:bidi="hi-IN"/>
        </w:rPr>
        <w:t>।।</w:t>
      </w:r>
      <w:r w:rsidRPr="00376D84">
        <w:rPr>
          <w:rFonts w:asciiTheme="minorHAnsi" w:hAnsiTheme="minorHAnsi" w:cstheme="minorHAnsi"/>
          <w:b/>
          <w:bCs/>
        </w:rPr>
        <w:t>7</w:t>
      </w:r>
    </w:p>
    <w:p w:rsidR="00843232" w:rsidRDefault="00B774E0" w:rsidP="00376D84">
      <w:pPr>
        <w:pStyle w:val="ListParagraph"/>
        <w:numPr>
          <w:ilvl w:val="0"/>
          <w:numId w:val="11"/>
        </w:numPr>
        <w:spacing w:line="264" w:lineRule="auto"/>
      </w:pPr>
      <w:r>
        <w:t>I extol my Sadguru, Sri Ganapati Sachchidananda Swamiji</w:t>
      </w:r>
      <w:r w:rsidR="00012A39">
        <w:t xml:space="preserve"> ,</w:t>
      </w:r>
      <w:r w:rsidR="00843232">
        <w:t xml:space="preserve"> the proponent of Datta Seva</w:t>
      </w:r>
    </w:p>
    <w:p w:rsidR="00843232" w:rsidRDefault="00843232" w:rsidP="00376D84">
      <w:pPr>
        <w:pStyle w:val="ListParagraph"/>
        <w:numPr>
          <w:ilvl w:val="0"/>
          <w:numId w:val="11"/>
        </w:numPr>
        <w:spacing w:line="264" w:lineRule="auto"/>
      </w:pPr>
      <w:r>
        <w:t>He guides us to decimate the three types of afflictions called Taapa Traya. (Troika of Heat).</w:t>
      </w:r>
    </w:p>
    <w:p w:rsidR="00843232" w:rsidRDefault="00843232" w:rsidP="00376D84">
      <w:pPr>
        <w:pStyle w:val="ListParagraph"/>
        <w:numPr>
          <w:ilvl w:val="1"/>
          <w:numId w:val="11"/>
        </w:numPr>
        <w:spacing w:line="264" w:lineRule="auto"/>
      </w:pPr>
      <w:r>
        <w:t>Aadhi Bhoutika Taapa– Problems arising due to the forces of Nature</w:t>
      </w:r>
    </w:p>
    <w:p w:rsidR="00843232" w:rsidRDefault="00843232" w:rsidP="00376D84">
      <w:pPr>
        <w:pStyle w:val="ListParagraph"/>
        <w:numPr>
          <w:ilvl w:val="1"/>
          <w:numId w:val="11"/>
        </w:numPr>
        <w:spacing w:line="264" w:lineRule="auto"/>
      </w:pPr>
      <w:r>
        <w:t xml:space="preserve">Aadhi Daivika - Unforeseen Problems arising due to the previous Karma </w:t>
      </w:r>
    </w:p>
    <w:p w:rsidR="00843232" w:rsidRDefault="00843232" w:rsidP="00376D84">
      <w:pPr>
        <w:pStyle w:val="ListParagraph"/>
        <w:numPr>
          <w:ilvl w:val="1"/>
          <w:numId w:val="11"/>
        </w:numPr>
        <w:spacing w:line="264" w:lineRule="auto"/>
      </w:pPr>
      <w:r>
        <w:t>Aadhyaatmika Taapa– Afflictions of the body.</w:t>
      </w:r>
    </w:p>
    <w:p w:rsidR="00843232" w:rsidRDefault="00843232" w:rsidP="00376D84">
      <w:pPr>
        <w:pStyle w:val="ListParagraph"/>
        <w:numPr>
          <w:ilvl w:val="0"/>
          <w:numId w:val="11"/>
        </w:numPr>
        <w:spacing w:line="264" w:lineRule="auto"/>
      </w:pPr>
      <w:r>
        <w:t>He attends to scores of afflicted persons, as if they are His own relatives.</w:t>
      </w:r>
    </w:p>
    <w:p w:rsidR="00843232" w:rsidRDefault="00843232" w:rsidP="00376D84">
      <w:pPr>
        <w:pStyle w:val="ListParagraph"/>
        <w:numPr>
          <w:ilvl w:val="0"/>
          <w:numId w:val="11"/>
        </w:numPr>
        <w:spacing w:line="264" w:lineRule="auto"/>
      </w:pPr>
      <w:r>
        <w:t>He also compassionately preaches that everyone should serve humanity</w:t>
      </w:r>
      <w:r w:rsidR="0049462B">
        <w:t>, in their own capacity.</w:t>
      </w:r>
    </w:p>
    <w:p w:rsidR="0049462B" w:rsidRDefault="0049462B" w:rsidP="00376D84">
      <w:pPr>
        <w:pStyle w:val="ListParagraph"/>
        <w:numPr>
          <w:ilvl w:val="0"/>
          <w:numId w:val="11"/>
        </w:numPr>
        <w:spacing w:line="264" w:lineRule="auto"/>
      </w:pPr>
      <w:r>
        <w:t>For the sake promoting this trait of service among His devotees, He instituted Datta Seva – an avenue to serve humanity thru Datta Peetham.</w:t>
      </w:r>
    </w:p>
    <w:p w:rsidR="0049462B" w:rsidRDefault="0049462B" w:rsidP="00376D84">
      <w:pPr>
        <w:pStyle w:val="ListParagraph"/>
        <w:numPr>
          <w:ilvl w:val="0"/>
          <w:numId w:val="11"/>
        </w:numPr>
        <w:pBdr>
          <w:bottom w:val="single" w:sz="4" w:space="1" w:color="auto"/>
        </w:pBdr>
        <w:spacing w:line="264" w:lineRule="auto"/>
      </w:pPr>
      <w:r>
        <w:t>He directs devotees to serve Datta, for emancipation.</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Phalaśrutiḥ</w:t>
      </w:r>
    </w:p>
    <w:p w:rsidR="00D232CE" w:rsidRPr="00376D84" w:rsidRDefault="00D232CE" w:rsidP="00376D84">
      <w:pPr>
        <w:spacing w:line="264" w:lineRule="auto"/>
        <w:rPr>
          <w:rFonts w:asciiTheme="minorHAnsi" w:hAnsiTheme="minorHAnsi" w:cs="Mangal"/>
          <w:b/>
          <w:bCs/>
          <w:lang w:bidi="hi-IN"/>
        </w:rPr>
      </w:pPr>
      <w:r w:rsidRPr="00376D84">
        <w:rPr>
          <w:rFonts w:asciiTheme="minorHAnsi" w:hAnsiTheme="minorHAnsi" w:cstheme="minorHAnsi"/>
          <w:b/>
          <w:bCs/>
        </w:rPr>
        <w:t>Sansmaran Sadgurōḥ Kīrtiṁ Divyaṁ Carita Mīdr̥Śam</w:t>
      </w:r>
      <w:r w:rsidRPr="00376D84">
        <w:rPr>
          <w:rFonts w:asciiTheme="minorHAnsi" w:hAnsiTheme="minorHAnsi" w:cs="Mangal" w:hint="cs"/>
          <w:b/>
          <w:bCs/>
          <w:cs/>
          <w:lang w:bidi="hi-IN"/>
        </w:rPr>
        <w:t>।</w:t>
      </w:r>
      <w:r w:rsidRPr="00376D84">
        <w:rPr>
          <w:rFonts w:asciiTheme="minorHAnsi" w:hAnsiTheme="minorHAnsi" w:cs="Mangal"/>
          <w:b/>
          <w:bCs/>
          <w:cs/>
          <w:lang w:bidi="hi-IN"/>
        </w:rPr>
        <w:t xml:space="preserve"> </w:t>
      </w:r>
    </w:p>
    <w:p w:rsidR="00D232CE" w:rsidRPr="00376D84" w:rsidRDefault="00D232CE" w:rsidP="00376D84">
      <w:pPr>
        <w:spacing w:line="264" w:lineRule="auto"/>
        <w:rPr>
          <w:rFonts w:asciiTheme="minorHAnsi" w:hAnsiTheme="minorHAnsi" w:cstheme="minorHAnsi"/>
          <w:b/>
          <w:bCs/>
        </w:rPr>
      </w:pPr>
      <w:r w:rsidRPr="00376D84">
        <w:rPr>
          <w:rFonts w:asciiTheme="minorHAnsi" w:hAnsiTheme="minorHAnsi" w:cstheme="minorHAnsi"/>
          <w:b/>
          <w:bCs/>
        </w:rPr>
        <w:t>R̥Dhyēnnara S'sadā Dhīmān Gurvanugraha Bhājanam</w:t>
      </w:r>
      <w:r w:rsidRPr="00376D84">
        <w:rPr>
          <w:rFonts w:asciiTheme="minorHAnsi" w:hAnsiTheme="minorHAnsi" w:cs="Mangal" w:hint="cs"/>
          <w:b/>
          <w:bCs/>
          <w:cs/>
          <w:lang w:bidi="hi-IN"/>
        </w:rPr>
        <w:t>।।</w:t>
      </w:r>
    </w:p>
    <w:p w:rsidR="00B774E0" w:rsidRDefault="0049462B" w:rsidP="00376D84">
      <w:pPr>
        <w:pStyle w:val="ListParagraph"/>
        <w:numPr>
          <w:ilvl w:val="0"/>
          <w:numId w:val="12"/>
        </w:numPr>
        <w:pBdr>
          <w:bottom w:val="single" w:sz="4" w:space="1" w:color="auto"/>
        </w:pBdr>
        <w:spacing w:line="264" w:lineRule="auto"/>
      </w:pPr>
      <w:r>
        <w:t>Whoever thinks of the meritorious traits, character, acts and deeds of Sadguru, will surely beget His grace for progression in life.</w:t>
      </w:r>
    </w:p>
    <w:sectPr w:rsidR="00B774E0" w:rsidSect="00376D84">
      <w:headerReference w:type="default" r:id="rId7"/>
      <w:pgSz w:w="11906" w:h="16838"/>
      <w:pgMar w:top="1178" w:right="656" w:bottom="1135" w:left="1260" w:header="708" w:footer="708" w:gutter="0"/>
      <w:pgNumType w:start="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3650" w:rsidRDefault="00553650" w:rsidP="00D72C94">
      <w:r>
        <w:separator/>
      </w:r>
    </w:p>
  </w:endnote>
  <w:endnote w:type="continuationSeparator" w:id="1">
    <w:p w:rsidR="00553650" w:rsidRDefault="00553650" w:rsidP="00D72C9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1"/>
    <w:family w:val="auto"/>
    <w:pitch w:val="variable"/>
    <w:sig w:usb0="00008003" w:usb1="00000000" w:usb2="00000000" w:usb3="00000000" w:csb0="00000001" w:csb1="00000000"/>
  </w:font>
  <w:font w:name="Tunga">
    <w:panose1 w:val="020B0502040204020203"/>
    <w:charset w:val="01"/>
    <w:family w:val="auto"/>
    <w:pitch w:val="variable"/>
    <w:sig w:usb0="00400003" w:usb1="00000000" w:usb2="00000000" w:usb3="00000000" w:csb0="00000001" w:csb1="00000000"/>
  </w:font>
  <w:font w:name="Gautami">
    <w:panose1 w:val="020B0502040204020203"/>
    <w:charset w:val="01"/>
    <w:family w:val="auto"/>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3650" w:rsidRDefault="00553650" w:rsidP="00D72C94">
      <w:r>
        <w:separator/>
      </w:r>
    </w:p>
  </w:footnote>
  <w:footnote w:type="continuationSeparator" w:id="1">
    <w:p w:rsidR="00553650" w:rsidRDefault="00553650" w:rsidP="00D72C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959833"/>
      <w:docPartObj>
        <w:docPartGallery w:val="Page Numbers (Top of Page)"/>
        <w:docPartUnique/>
      </w:docPartObj>
    </w:sdtPr>
    <w:sdtEndPr>
      <w:rPr>
        <w:color w:val="7F7F7F" w:themeColor="background1" w:themeShade="7F"/>
        <w:spacing w:val="60"/>
      </w:rPr>
    </w:sdtEndPr>
    <w:sdtContent>
      <w:p w:rsidR="00D72C94" w:rsidRPr="00376D84" w:rsidRDefault="00376D84" w:rsidP="00376D84">
        <w:pPr>
          <w:pStyle w:val="Header"/>
          <w:pBdr>
            <w:bottom w:val="single" w:sz="4" w:space="1" w:color="D9D9D9" w:themeColor="background1" w:themeShade="D9"/>
          </w:pBdr>
          <w:rPr>
            <w:b/>
          </w:rPr>
        </w:pPr>
        <w:fldSimple w:instr=" PAGE   \* MERGEFORMAT ">
          <w:r w:rsidR="00FF7502" w:rsidRPr="00FF7502">
            <w:rPr>
              <w:b/>
              <w:noProof/>
            </w:rPr>
            <w:t>16</w:t>
          </w:r>
        </w:fldSimple>
        <w:r>
          <w:rPr>
            <w:b/>
          </w:rPr>
          <w:t xml:space="preserve"> | </w:t>
        </w:r>
        <w:r>
          <w:rPr>
            <w:color w:val="7F7F7F" w:themeColor="background1" w:themeShade="7F"/>
            <w:spacing w:val="60"/>
          </w:rPr>
          <w:t>Page</w:t>
        </w:r>
        <w:r>
          <w:rPr>
            <w:b/>
          </w:rPr>
          <w:tab/>
        </w:r>
        <w:r>
          <w:rPr>
            <w:b/>
          </w:rPr>
          <w:tab/>
          <w:t>Guru Saptakam Meaning</w: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B63D3"/>
    <w:multiLevelType w:val="hybridMultilevel"/>
    <w:tmpl w:val="D42C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EB785D"/>
    <w:multiLevelType w:val="hybridMultilevel"/>
    <w:tmpl w:val="8DFC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2847DD"/>
    <w:multiLevelType w:val="hybridMultilevel"/>
    <w:tmpl w:val="4DF0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56098F"/>
    <w:multiLevelType w:val="hybridMultilevel"/>
    <w:tmpl w:val="D088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245E7C"/>
    <w:multiLevelType w:val="hybridMultilevel"/>
    <w:tmpl w:val="F1060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2E5AFC"/>
    <w:multiLevelType w:val="multilevel"/>
    <w:tmpl w:val="7D64F4D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3AB31D21"/>
    <w:multiLevelType w:val="hybridMultilevel"/>
    <w:tmpl w:val="4048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8722DA"/>
    <w:multiLevelType w:val="hybridMultilevel"/>
    <w:tmpl w:val="88C21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AF70A2"/>
    <w:multiLevelType w:val="hybridMultilevel"/>
    <w:tmpl w:val="6F3C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D11FC3"/>
    <w:multiLevelType w:val="hybridMultilevel"/>
    <w:tmpl w:val="7C762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E87321"/>
    <w:multiLevelType w:val="hybridMultilevel"/>
    <w:tmpl w:val="97F2A7A8"/>
    <w:lvl w:ilvl="0" w:tplc="4009000F">
      <w:start w:val="1"/>
      <w:numFmt w:val="decimal"/>
      <w:lvlText w:val="%1."/>
      <w:lvlJc w:val="left"/>
      <w:pPr>
        <w:tabs>
          <w:tab w:val="num" w:pos="720"/>
        </w:tabs>
        <w:ind w:left="720" w:hanging="360"/>
      </w:pPr>
    </w:lvl>
    <w:lvl w:ilvl="1" w:tplc="40090019">
      <w:start w:val="1"/>
      <w:numFmt w:val="lowerLetter"/>
      <w:lvlText w:val="%2."/>
      <w:lvlJc w:val="left"/>
      <w:pPr>
        <w:tabs>
          <w:tab w:val="num" w:pos="1440"/>
        </w:tabs>
        <w:ind w:left="1440" w:hanging="360"/>
      </w:pPr>
    </w:lvl>
    <w:lvl w:ilvl="2" w:tplc="4009001B">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1">
    <w:nsid w:val="7F302A31"/>
    <w:multiLevelType w:val="hybridMultilevel"/>
    <w:tmpl w:val="BFC4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4"/>
  </w:num>
  <w:num w:numId="4">
    <w:abstractNumId w:val="3"/>
  </w:num>
  <w:num w:numId="5">
    <w:abstractNumId w:val="8"/>
  </w:num>
  <w:num w:numId="6">
    <w:abstractNumId w:val="6"/>
  </w:num>
  <w:num w:numId="7">
    <w:abstractNumId w:val="9"/>
  </w:num>
  <w:num w:numId="8">
    <w:abstractNumId w:val="2"/>
  </w:num>
  <w:num w:numId="9">
    <w:abstractNumId w:val="11"/>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stylePaneFormatFilter w:val="3F01"/>
  <w:defaultTabStop w:val="720"/>
  <w:characterSpacingControl w:val="doNotCompress"/>
  <w:footnotePr>
    <w:footnote w:id="0"/>
    <w:footnote w:id="1"/>
  </w:footnotePr>
  <w:endnotePr>
    <w:endnote w:id="0"/>
    <w:endnote w:id="1"/>
  </w:endnotePr>
  <w:compat/>
  <w:rsids>
    <w:rsidRoot w:val="00E65EF6"/>
    <w:rsid w:val="00012A39"/>
    <w:rsid w:val="000211B1"/>
    <w:rsid w:val="00032133"/>
    <w:rsid w:val="002F774E"/>
    <w:rsid w:val="00376D84"/>
    <w:rsid w:val="0049462B"/>
    <w:rsid w:val="00553650"/>
    <w:rsid w:val="006D67BD"/>
    <w:rsid w:val="00843232"/>
    <w:rsid w:val="00984A55"/>
    <w:rsid w:val="00B02B71"/>
    <w:rsid w:val="00B774E0"/>
    <w:rsid w:val="00C612C7"/>
    <w:rsid w:val="00D232CE"/>
    <w:rsid w:val="00D72C94"/>
    <w:rsid w:val="00D73FEA"/>
    <w:rsid w:val="00E6323F"/>
    <w:rsid w:val="00E65EF6"/>
    <w:rsid w:val="00FF750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774E"/>
    <w:rPr>
      <w:sz w:val="24"/>
      <w:szCs w:val="24"/>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72C94"/>
    <w:pPr>
      <w:tabs>
        <w:tab w:val="center" w:pos="4680"/>
        <w:tab w:val="right" w:pos="9360"/>
      </w:tabs>
    </w:pPr>
  </w:style>
  <w:style w:type="character" w:customStyle="1" w:styleId="HeaderChar">
    <w:name w:val="Header Char"/>
    <w:basedOn w:val="DefaultParagraphFont"/>
    <w:link w:val="Header"/>
    <w:uiPriority w:val="99"/>
    <w:rsid w:val="00D72C94"/>
    <w:rPr>
      <w:sz w:val="24"/>
      <w:szCs w:val="24"/>
      <w:lang w:val="en-IN" w:eastAsia="en-IN" w:bidi="ar-SA"/>
    </w:rPr>
  </w:style>
  <w:style w:type="paragraph" w:styleId="Footer">
    <w:name w:val="footer"/>
    <w:basedOn w:val="Normal"/>
    <w:link w:val="FooterChar"/>
    <w:uiPriority w:val="99"/>
    <w:rsid w:val="00D72C94"/>
    <w:pPr>
      <w:tabs>
        <w:tab w:val="center" w:pos="4680"/>
        <w:tab w:val="right" w:pos="9360"/>
      </w:tabs>
    </w:pPr>
  </w:style>
  <w:style w:type="character" w:customStyle="1" w:styleId="FooterChar">
    <w:name w:val="Footer Char"/>
    <w:basedOn w:val="DefaultParagraphFont"/>
    <w:link w:val="Footer"/>
    <w:uiPriority w:val="99"/>
    <w:rsid w:val="00D72C94"/>
    <w:rPr>
      <w:sz w:val="24"/>
      <w:szCs w:val="24"/>
      <w:lang w:val="en-IN" w:eastAsia="en-IN" w:bidi="ar-SA"/>
    </w:rPr>
  </w:style>
  <w:style w:type="paragraph" w:styleId="BalloonText">
    <w:name w:val="Balloon Text"/>
    <w:basedOn w:val="Normal"/>
    <w:link w:val="BalloonTextChar"/>
    <w:rsid w:val="00D72C94"/>
    <w:rPr>
      <w:rFonts w:ascii="Tahoma" w:hAnsi="Tahoma" w:cs="Tahoma"/>
      <w:sz w:val="16"/>
      <w:szCs w:val="16"/>
    </w:rPr>
  </w:style>
  <w:style w:type="character" w:customStyle="1" w:styleId="BalloonTextChar">
    <w:name w:val="Balloon Text Char"/>
    <w:basedOn w:val="DefaultParagraphFont"/>
    <w:link w:val="BalloonText"/>
    <w:rsid w:val="00D72C94"/>
    <w:rPr>
      <w:rFonts w:ascii="Tahoma" w:hAnsi="Tahoma" w:cs="Tahoma"/>
      <w:sz w:val="16"/>
      <w:szCs w:val="16"/>
      <w:lang w:val="en-IN" w:eastAsia="en-IN" w:bidi="ar-SA"/>
    </w:rPr>
  </w:style>
  <w:style w:type="paragraph" w:styleId="ListParagraph">
    <w:name w:val="List Paragraph"/>
    <w:basedOn w:val="Normal"/>
    <w:uiPriority w:val="34"/>
    <w:qFormat/>
    <w:rsid w:val="00D232C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1"/>
    <w:family w:val="auto"/>
    <w:pitch w:val="variable"/>
    <w:sig w:usb0="00008003" w:usb1="00000000" w:usb2="00000000" w:usb3="00000000" w:csb0="00000001" w:csb1="00000000"/>
  </w:font>
  <w:font w:name="Tunga">
    <w:panose1 w:val="020B0502040204020203"/>
    <w:charset w:val="01"/>
    <w:family w:val="auto"/>
    <w:pitch w:val="variable"/>
    <w:sig w:usb0="00400003" w:usb1="00000000" w:usb2="00000000" w:usb3="00000000" w:csb0="00000001" w:csb1="00000000"/>
  </w:font>
  <w:font w:name="Gautami">
    <w:panose1 w:val="020B0502040204020203"/>
    <w:charset w:val="01"/>
    <w:family w:val="auto"/>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comments="0" w:insDel="0" w:formatting="0" w:inkAnnotations="0"/>
  <w:defaultTabStop w:val="720"/>
  <w:characterSpacingControl w:val="doNotCompress"/>
  <w:compat>
    <w:useFELayout/>
  </w:compat>
  <w:rsids>
    <w:rsidRoot w:val="002F21A0"/>
    <w:rsid w:val="002F21A0"/>
    <w:rsid w:val="004518DD"/>
    <w:rsid w:val="00B77A0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A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0AEF5112524273B0EF8933EF5FA5F6">
    <w:name w:val="1C0AEF5112524273B0EF8933EF5FA5F6"/>
    <w:rsid w:val="002F21A0"/>
  </w:style>
  <w:style w:type="paragraph" w:customStyle="1" w:styleId="5976A51202BF41FDB55D464CEDD319D7">
    <w:name w:val="5976A51202BF41FDB55D464CEDD319D7"/>
    <w:rsid w:val="002F21A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Guru Saptakam Meaning </vt:lpstr>
    </vt:vector>
  </TitlesOfParts>
  <Company>SGS</Company>
  <LinksUpToDate>false</LinksUpToDate>
  <CharactersWithSpaces>6109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Guru Saptakam Meaning </dc:title>
  <dc:creator>VN4</dc:creator>
  <cp:lastModifiedBy>Vamshi Krishna Ghanapathi</cp:lastModifiedBy>
  <cp:revision>5</cp:revision>
  <cp:lastPrinted>2011-05-26T02:27:00Z</cp:lastPrinted>
  <dcterms:created xsi:type="dcterms:W3CDTF">2011-03-09T01:54:00Z</dcterms:created>
  <dcterms:modified xsi:type="dcterms:W3CDTF">2011-05-26T02:27:00Z</dcterms:modified>
</cp:coreProperties>
</file>