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D20C4" w:rsidRPr="00A12E92" w:rsidRDefault="00A12E92" w:rsidP="00A12E92">
      <w:pPr>
        <w:spacing w:line="360" w:lineRule="auto"/>
        <w:jc w:val="center"/>
        <w:rPr>
          <w:rFonts w:ascii="VijayaDV" w:hAnsi="VijayaDV" w:cs="VijayaDV"/>
          <w:sz w:val="40"/>
          <w:szCs w:val="40"/>
        </w:rPr>
      </w:pPr>
      <w:r>
        <w:rPr>
          <w:rFonts w:ascii="VijayaDV" w:hAnsi="VijayaDV" w:cs="VijayaDV"/>
          <w:sz w:val="40"/>
          <w:szCs w:val="40"/>
          <w:cs/>
        </w:rPr>
        <w:t>व्याकरण</w:t>
      </w:r>
      <w:r w:rsidR="00AD20C4" w:rsidRPr="00A12E92">
        <w:rPr>
          <w:rFonts w:ascii="VijayaDV" w:hAnsi="VijayaDV" w:cs="VijayaDV"/>
          <w:sz w:val="40"/>
          <w:szCs w:val="40"/>
          <w:cs/>
        </w:rPr>
        <w:t>रूप वाग्देवता स्तुतिः</w:t>
      </w:r>
    </w:p>
    <w:p w:rsidR="00133CDC" w:rsidRPr="00A12E92" w:rsidRDefault="00FD0DDC" w:rsidP="00A12E92">
      <w:pPr>
        <w:spacing w:line="360" w:lineRule="auto"/>
        <w:rPr>
          <w:rFonts w:ascii="VijayaDV" w:hAnsi="VijayaDV" w:cs="VijayaDV"/>
          <w:sz w:val="40"/>
          <w:szCs w:val="40"/>
        </w:rPr>
      </w:pPr>
      <w:r w:rsidRPr="00A12E92">
        <w:rPr>
          <w:rFonts w:ascii="VijayaDV" w:hAnsi="VijayaDV" w:cs="VijayaDV"/>
          <w:sz w:val="40"/>
          <w:szCs w:val="40"/>
          <w:cs/>
        </w:rPr>
        <w:t>सञ्ज्ञास्या येषु सिद्धा विलसति परिभा –षातिदिष्टा विभाषा</w:t>
      </w:r>
    </w:p>
    <w:p w:rsidR="00FD0DDC" w:rsidRPr="00A12E92" w:rsidRDefault="00FD0DDC" w:rsidP="00A12E92">
      <w:pPr>
        <w:spacing w:line="360" w:lineRule="auto"/>
        <w:rPr>
          <w:rFonts w:ascii="VijayaDV" w:hAnsi="VijayaDV" w:cs="VijayaDV"/>
          <w:sz w:val="40"/>
          <w:szCs w:val="40"/>
        </w:rPr>
      </w:pPr>
      <w:r w:rsidRPr="00A12E92">
        <w:rPr>
          <w:rFonts w:ascii="VijayaDV" w:hAnsi="VijayaDV" w:cs="VijayaDV"/>
          <w:sz w:val="40"/>
          <w:szCs w:val="40"/>
          <w:cs/>
        </w:rPr>
        <w:tab/>
        <w:t>सु</w:t>
      </w:r>
      <w:r w:rsidR="00A12E92">
        <w:rPr>
          <w:rFonts w:ascii="VijayaDV" w:hAnsi="VijayaDV" w:cs="VijayaDV" w:hint="cs"/>
          <w:sz w:val="40"/>
          <w:szCs w:val="40"/>
          <w:cs/>
        </w:rPr>
        <w:t>प्.ता</w:t>
      </w:r>
      <w:r w:rsidRPr="00A12E92">
        <w:rPr>
          <w:rStyle w:val="FootnoteReference"/>
          <w:rFonts w:ascii="VijayaDV" w:hAnsi="VijayaDV" w:cs="VijayaDV"/>
          <w:sz w:val="40"/>
          <w:szCs w:val="40"/>
          <w:cs/>
        </w:rPr>
        <w:footnoteReference w:id="1"/>
      </w:r>
      <w:r w:rsidRPr="00A12E92">
        <w:rPr>
          <w:rFonts w:ascii="VijayaDV" w:hAnsi="VijayaDV" w:cs="VijayaDV"/>
          <w:sz w:val="40"/>
          <w:szCs w:val="40"/>
          <w:cs/>
        </w:rPr>
        <w:t xml:space="preserve"> जाग्रत् स्थितिङ् कामपि पदविधिना धातुपुष्टिं लभन्ते।</w:t>
      </w:r>
    </w:p>
    <w:p w:rsidR="00FD0DDC" w:rsidRPr="00A12E92" w:rsidRDefault="00A12E92" w:rsidP="00A12E92">
      <w:pPr>
        <w:spacing w:line="360" w:lineRule="auto"/>
        <w:rPr>
          <w:rFonts w:ascii="VijayaDV" w:hAnsi="VijayaDV" w:cs="VijayaDV"/>
          <w:sz w:val="40"/>
          <w:szCs w:val="40"/>
        </w:rPr>
      </w:pPr>
      <w:r>
        <w:rPr>
          <w:rFonts w:ascii="VijayaDV" w:hAnsi="VijayaDV" w:cs="VijayaDV"/>
          <w:sz w:val="40"/>
          <w:szCs w:val="40"/>
        </w:rPr>
        <w:t xml:space="preserve"> </w:t>
      </w:r>
      <w:r w:rsidR="00FD0DDC" w:rsidRPr="00A12E92">
        <w:rPr>
          <w:rFonts w:ascii="VijayaDV" w:hAnsi="VijayaDV" w:cs="VijayaDV"/>
          <w:sz w:val="40"/>
          <w:szCs w:val="40"/>
          <w:cs/>
        </w:rPr>
        <w:t>एकार्थीभाव</w:t>
      </w:r>
      <w:r>
        <w:rPr>
          <w:rFonts w:ascii="VijayaDV" w:hAnsi="VijayaDV" w:cs="VijayaDV"/>
          <w:sz w:val="40"/>
          <w:szCs w:val="40"/>
        </w:rPr>
        <w:t>.</w:t>
      </w:r>
      <w:r>
        <w:rPr>
          <w:rFonts w:ascii="VijayaDV" w:hAnsi="VijayaDV" w:cs="VijayaDV"/>
          <w:sz w:val="40"/>
          <w:szCs w:val="40"/>
          <w:cs/>
        </w:rPr>
        <w:t>मेषां जनयति बहुधा स्वान्त</w:t>
      </w:r>
      <w:r>
        <w:rPr>
          <w:rFonts w:ascii="VijayaDV" w:hAnsi="VijayaDV" w:hint="cs"/>
          <w:sz w:val="40"/>
          <w:szCs w:val="36"/>
          <w:cs/>
        </w:rPr>
        <w:t>.</w:t>
      </w:r>
      <w:r w:rsidR="00FD0DDC" w:rsidRPr="00A12E92">
        <w:rPr>
          <w:rFonts w:ascii="VijayaDV" w:hAnsi="VijayaDV" w:cs="VijayaDV"/>
          <w:sz w:val="40"/>
          <w:szCs w:val="40"/>
          <w:cs/>
        </w:rPr>
        <w:t xml:space="preserve">वाक्सन्धितो या </w:t>
      </w:r>
    </w:p>
    <w:p w:rsidR="00FD0DDC" w:rsidRPr="00A12E92" w:rsidRDefault="00A12E92" w:rsidP="00A12E92">
      <w:pPr>
        <w:spacing w:line="360" w:lineRule="auto"/>
        <w:rPr>
          <w:rFonts w:ascii="VijayaDV" w:hAnsi="VijayaDV" w:cs="VijayaDV"/>
          <w:sz w:val="40"/>
          <w:szCs w:val="40"/>
        </w:rPr>
      </w:pPr>
      <w:r>
        <w:rPr>
          <w:rFonts w:ascii="VijayaDV" w:hAnsi="VijayaDV" w:cs="VijayaDV"/>
          <w:sz w:val="40"/>
          <w:szCs w:val="40"/>
          <w:cs/>
        </w:rPr>
        <w:tab/>
        <w:t>तद्राजा</w:t>
      </w:r>
      <w:r>
        <w:rPr>
          <w:rFonts w:ascii="VijayaDV" w:hAnsi="VijayaDV" w:cs="VijayaDV" w:hint="cs"/>
          <w:sz w:val="40"/>
          <w:szCs w:val="40"/>
          <w:cs/>
        </w:rPr>
        <w:t>.</w:t>
      </w:r>
      <w:r>
        <w:rPr>
          <w:rFonts w:ascii="VijayaDV" w:hAnsi="VijayaDV" w:cs="VijayaDV"/>
          <w:sz w:val="40"/>
          <w:szCs w:val="40"/>
          <w:cs/>
        </w:rPr>
        <w:t>स्तद्धिता</w:t>
      </w:r>
      <w:r>
        <w:rPr>
          <w:rFonts w:ascii="VijayaDV" w:hAnsi="VijayaDV" w:cs="VijayaDV" w:hint="cs"/>
          <w:sz w:val="40"/>
          <w:szCs w:val="40"/>
          <w:cs/>
        </w:rPr>
        <w:t>.</w:t>
      </w:r>
      <w:r w:rsidR="00FD0DDC" w:rsidRPr="00A12E92">
        <w:rPr>
          <w:rFonts w:ascii="VijayaDV" w:hAnsi="VijayaDV" w:cs="VijayaDV"/>
          <w:sz w:val="40"/>
          <w:szCs w:val="40"/>
          <w:cs/>
        </w:rPr>
        <w:t>स्तत् कृतिविपरिणताः व्याकृतिं वाच</w:t>
      </w:r>
      <w:r>
        <w:rPr>
          <w:rFonts w:ascii="VijayaDV" w:hAnsi="VijayaDV" w:cs="VijayaDV" w:hint="cs"/>
          <w:sz w:val="40"/>
          <w:szCs w:val="40"/>
          <w:cs/>
        </w:rPr>
        <w:t>.</w:t>
      </w:r>
      <w:r w:rsidR="00FD0DDC" w:rsidRPr="00A12E92">
        <w:rPr>
          <w:rFonts w:ascii="VijayaDV" w:hAnsi="VijayaDV" w:cs="VijayaDV"/>
          <w:sz w:val="40"/>
          <w:szCs w:val="40"/>
          <w:cs/>
        </w:rPr>
        <w:t>मेमः।।</w:t>
      </w:r>
    </w:p>
    <w:p w:rsidR="00FD0DDC" w:rsidRPr="00A12E92" w:rsidRDefault="00FD0DDC" w:rsidP="00A12E92">
      <w:pPr>
        <w:spacing w:line="360" w:lineRule="auto"/>
        <w:rPr>
          <w:rFonts w:ascii="VijayaDV" w:hAnsi="VijayaDV" w:cs="VijayaDV"/>
          <w:sz w:val="40"/>
          <w:szCs w:val="40"/>
          <w:cs/>
        </w:rPr>
      </w:pPr>
      <w:r w:rsidRPr="00A12E92">
        <w:rPr>
          <w:rFonts w:ascii="VijayaDV" w:hAnsi="VijayaDV" w:cs="VijayaDV"/>
          <w:sz w:val="40"/>
          <w:szCs w:val="40"/>
          <w:cs/>
        </w:rPr>
        <w:t>(सुप्, ता)</w:t>
      </w:r>
    </w:p>
    <w:sectPr w:rsidR="00FD0DDC" w:rsidRPr="00A12E92" w:rsidSect="005757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A659E" w:rsidRDefault="007A659E" w:rsidP="00FD0DDC">
      <w:pPr>
        <w:spacing w:after="0" w:line="240" w:lineRule="auto"/>
      </w:pPr>
      <w:r>
        <w:separator/>
      </w:r>
    </w:p>
  </w:endnote>
  <w:endnote w:type="continuationSeparator" w:id="0">
    <w:p w:rsidR="007A659E" w:rsidRDefault="007A659E" w:rsidP="00FD0D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ijayaDV">
    <w:panose1 w:val="00000000000000000000"/>
    <w:charset w:val="00"/>
    <w:family w:val="auto"/>
    <w:pitch w:val="variable"/>
    <w:sig w:usb0="A000A007" w:usb1="00000000" w:usb2="00000000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A659E" w:rsidRDefault="007A659E" w:rsidP="00FD0DDC">
      <w:pPr>
        <w:spacing w:after="0" w:line="240" w:lineRule="auto"/>
      </w:pPr>
      <w:r>
        <w:separator/>
      </w:r>
    </w:p>
  </w:footnote>
  <w:footnote w:type="continuationSeparator" w:id="0">
    <w:p w:rsidR="007A659E" w:rsidRDefault="007A659E" w:rsidP="00FD0DDC">
      <w:pPr>
        <w:spacing w:after="0" w:line="240" w:lineRule="auto"/>
      </w:pPr>
      <w:r>
        <w:continuationSeparator/>
      </w:r>
    </w:p>
  </w:footnote>
  <w:footnote w:id="1">
    <w:p w:rsidR="00FD0DDC" w:rsidRDefault="00FD0DDC">
      <w:pPr>
        <w:pStyle w:val="FootnoteText"/>
        <w:rPr>
          <w:cs/>
        </w:rPr>
      </w:pPr>
      <w:r>
        <w:rPr>
          <w:rStyle w:val="FootnoteReference"/>
        </w:rPr>
        <w:footnoteRef/>
      </w:r>
      <w:r>
        <w:t xml:space="preserve"> </w:t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/>
  <w:rsids>
    <w:rsidRoot w:val="001E7837"/>
    <w:rsid w:val="00016298"/>
    <w:rsid w:val="000775E2"/>
    <w:rsid w:val="000F5CC4"/>
    <w:rsid w:val="00155A3D"/>
    <w:rsid w:val="001E7837"/>
    <w:rsid w:val="00307003"/>
    <w:rsid w:val="00334A52"/>
    <w:rsid w:val="003A34C8"/>
    <w:rsid w:val="003A6CE1"/>
    <w:rsid w:val="00553723"/>
    <w:rsid w:val="005757BB"/>
    <w:rsid w:val="005D7B97"/>
    <w:rsid w:val="005E32B7"/>
    <w:rsid w:val="00662B58"/>
    <w:rsid w:val="00760DE2"/>
    <w:rsid w:val="007A659E"/>
    <w:rsid w:val="00892913"/>
    <w:rsid w:val="008E496B"/>
    <w:rsid w:val="00977C5F"/>
    <w:rsid w:val="009C5497"/>
    <w:rsid w:val="00A12E92"/>
    <w:rsid w:val="00A46F36"/>
    <w:rsid w:val="00AD20C4"/>
    <w:rsid w:val="00AF3697"/>
    <w:rsid w:val="00B30EB9"/>
    <w:rsid w:val="00BA1FF2"/>
    <w:rsid w:val="00C07F99"/>
    <w:rsid w:val="00DB2CAB"/>
    <w:rsid w:val="00DD6660"/>
    <w:rsid w:val="00E30024"/>
    <w:rsid w:val="00E71E8B"/>
    <w:rsid w:val="00E74B10"/>
    <w:rsid w:val="00E96B89"/>
    <w:rsid w:val="00EA467E"/>
    <w:rsid w:val="00F02F1D"/>
    <w:rsid w:val="00F225C2"/>
    <w:rsid w:val="00F61298"/>
    <w:rsid w:val="00F821AC"/>
    <w:rsid w:val="00FD0DDC"/>
    <w:rsid w:val="00FE36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57BB"/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FD0DDC"/>
    <w:pPr>
      <w:spacing w:after="0" w:line="240" w:lineRule="auto"/>
    </w:pPr>
    <w:rPr>
      <w:sz w:val="20"/>
      <w:szCs w:val="18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D0DDC"/>
    <w:rPr>
      <w:sz w:val="20"/>
      <w:szCs w:val="18"/>
      <w:lang w:val="en-IN"/>
    </w:rPr>
  </w:style>
  <w:style w:type="character" w:styleId="FootnoteReference">
    <w:name w:val="footnote reference"/>
    <w:basedOn w:val="DefaultParagraphFont"/>
    <w:uiPriority w:val="99"/>
    <w:semiHidden/>
    <w:unhideWhenUsed/>
    <w:rsid w:val="00FD0DDC"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SIST02.XSL" StyleName="SIST02"/>
</file>

<file path=customXml/itemProps1.xml><?xml version="1.0" encoding="utf-8"?>
<ds:datastoreItem xmlns:ds="http://schemas.openxmlformats.org/officeDocument/2006/customXml" ds:itemID="{01D703AB-B02E-4959-B3C0-7E5D921C35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41</Words>
  <Characters>234</Characters>
  <Application>Microsoft Office Word</Application>
  <DocSecurity>0</DocSecurity>
  <Lines>1</Lines>
  <Paragraphs>1</Paragraphs>
  <ScaleCrop>false</ScaleCrop>
  <Company/>
  <LinksUpToDate>false</LinksUpToDate>
  <CharactersWithSpaces>274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Vamshi Krishna Ghanapathi</dc:creator>
  <cp:lastModifiedBy>ATRI</cp:lastModifiedBy>
  <cp:revision>5</cp:revision>
  <dcterms:created xsi:type="dcterms:W3CDTF">2010-10-13T14:24:00Z</dcterms:created>
  <dcterms:modified xsi:type="dcterms:W3CDTF">2020-10-21T13:22:00Z</dcterms:modified>
</cp:coreProperties>
</file>