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FCE" w:rsidRDefault="006D2FCE" w:rsidP="00651067">
      <w:pP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 w:rsidRPr="00CF3DA4">
        <w:rPr>
          <w:rFonts w:ascii="VijayaTL" w:hAnsi="VijayaTL" w:cs="VijayaTL"/>
          <w:sz w:val="52"/>
          <w:szCs w:val="52"/>
          <w:cs/>
          <w:lang w:val="en-US" w:bidi="te-IN"/>
        </w:rPr>
        <w:t xml:space="preserve">అంబ జగదంబ పరమంబ </w:t>
      </w:r>
      <w:r>
        <w:rPr>
          <w:rFonts w:ascii="VijayaTL" w:hAnsi="VijayaTL" w:cs="VijayaTL" w:hint="cs"/>
          <w:sz w:val="52"/>
          <w:szCs w:val="52"/>
          <w:cs/>
          <w:lang w:val="en-US" w:bidi="te-IN"/>
        </w:rPr>
        <w:t>కురు కరుణాం</w:t>
      </w:r>
    </w:p>
    <w:p w:rsidR="006D2FCE" w:rsidRDefault="006D2FCE" w:rsidP="00651067">
      <w:p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సాంబ మవిలంబ మను లంబయ మదంబ</w:t>
      </w:r>
    </w:p>
    <w:p w:rsidR="002240F3" w:rsidRDefault="002240F3" w:rsidP="00651067">
      <w:pPr>
        <w:spacing w:line="216" w:lineRule="auto"/>
        <w:rPr>
          <w:rFonts w:ascii="VijayaTL" w:hAnsi="VijayaTL" w:cs="VijayaTL" w:hint="cs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కుంభవర సంభవ వచోంభసిజ తుష్టా</w:t>
      </w:r>
    </w:p>
    <w:p w:rsidR="002240F3" w:rsidRDefault="002240F3" w:rsidP="00651067">
      <w:pPr>
        <w:spacing w:line="216" w:lineRule="auto"/>
        <w:rPr>
          <w:rFonts w:ascii="VijayaTL" w:hAnsi="VijayaTL" w:cs="VijayaTL" w:hint="cs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శంభు పరిరంభ సుఖ సంభరణహృష్టా</w:t>
      </w:r>
      <w:r w:rsidR="00651067">
        <w:rPr>
          <w:rFonts w:ascii="VijayaTL" w:hAnsi="VijayaTL" w:cs="VijayaTL"/>
          <w:sz w:val="52"/>
          <w:szCs w:val="52"/>
          <w:lang w:val="en-US" w:bidi="te-IN"/>
        </w:rPr>
        <w:tab/>
      </w:r>
      <w:r w:rsidR="00651067">
        <w:rPr>
          <w:rFonts w:ascii="VijayaTL" w:hAnsi="VijayaTL" w:cs="VijayaTL"/>
          <w:sz w:val="52"/>
          <w:szCs w:val="52"/>
          <w:lang w:val="en-US" w:bidi="te-IN"/>
        </w:rPr>
        <w:tab/>
      </w:r>
      <w:r w:rsidR="00651067">
        <w:rPr>
          <w:rFonts w:ascii="VijayaTL" w:hAnsi="VijayaTL" w:cs="VijayaTL"/>
          <w:sz w:val="52"/>
          <w:szCs w:val="52"/>
          <w:lang w:val="en-US" w:bidi="te-IN"/>
        </w:rPr>
        <w:tab/>
        <w:t>1</w:t>
      </w:r>
    </w:p>
    <w:p w:rsidR="002240F3" w:rsidRDefault="002240F3" w:rsidP="00651067">
      <w:pPr>
        <w:spacing w:line="216" w:lineRule="auto"/>
        <w:rPr>
          <w:rFonts w:ascii="VijayaTL" w:hAnsi="VijayaTL" w:cs="VijayaTL" w:hint="cs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శంభుసుత ధీతకుచ సం</w:t>
      </w:r>
      <w:r>
        <w:rPr>
          <w:rFonts w:ascii="VijayaTL" w:hAnsi="VijayaTL" w:cs="VijayaTL" w:hint="cs"/>
          <w:sz w:val="52"/>
          <w:szCs w:val="52"/>
          <w:cs/>
          <w:lang w:val="en-US" w:bidi="te-IN"/>
        </w:rPr>
        <w:t>భార</w:t>
      </w:r>
      <w:r>
        <w:rPr>
          <w:rFonts w:ascii="VijayaTL" w:hAnsi="VijayaTL" w:cs="VijayaTL" w:hint="cs"/>
          <w:sz w:val="52"/>
          <w:szCs w:val="52"/>
          <w:cs/>
          <w:lang w:val="en-US" w:bidi="te-IN"/>
        </w:rPr>
        <w:t>పుష్టా</w:t>
      </w:r>
    </w:p>
    <w:p w:rsidR="002240F3" w:rsidRDefault="002240F3" w:rsidP="00651067">
      <w:pPr>
        <w:pBdr>
          <w:bottom w:val="single" w:sz="4" w:space="1" w:color="auto"/>
        </w:pBdr>
        <w:spacing w:line="216" w:lineRule="auto"/>
        <w:rPr>
          <w:rFonts w:ascii="VijayaTL" w:hAnsi="VijayaTL" w:cs="VijayaTL" w:hint="cs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శాంభవ సమాధిపద సంభృత</w:t>
      </w:r>
      <w:r w:rsidR="00651067">
        <w:rPr>
          <w:rFonts w:ascii="VijayaTL" w:hAnsi="VijayaTL" w:cs="VijayaTL" w:hint="cs"/>
          <w:sz w:val="52"/>
          <w:szCs w:val="52"/>
          <w:cs/>
          <w:lang w:val="en-US" w:bidi="te-IN"/>
        </w:rPr>
        <w:t>ి</w:t>
      </w:r>
      <w:r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 శుభేచ్ఛా।।</w:t>
      </w:r>
      <w:r w:rsidR="00651067">
        <w:rPr>
          <w:rFonts w:ascii="VijayaTL" w:hAnsi="VijayaTL" w:cs="VijayaTL"/>
          <w:sz w:val="52"/>
          <w:szCs w:val="52"/>
          <w:lang w:val="en-US" w:bidi="te-IN"/>
        </w:rPr>
        <w:tab/>
      </w:r>
      <w:r w:rsidR="00651067">
        <w:rPr>
          <w:rFonts w:ascii="VijayaTL" w:hAnsi="VijayaTL" w:cs="VijayaTL"/>
          <w:sz w:val="52"/>
          <w:szCs w:val="52"/>
          <w:lang w:val="en-US" w:bidi="te-IN"/>
        </w:rPr>
        <w:tab/>
      </w:r>
      <w:r w:rsidR="00651067">
        <w:rPr>
          <w:rFonts w:ascii="VijayaTL" w:hAnsi="VijayaTL" w:cs="VijayaTL"/>
          <w:sz w:val="52"/>
          <w:szCs w:val="52"/>
          <w:lang w:val="en-US" w:bidi="te-IN"/>
        </w:rPr>
        <w:tab/>
        <w:t>2</w:t>
      </w:r>
    </w:p>
    <w:p w:rsidR="002240F3" w:rsidRDefault="002240F3" w:rsidP="00651067">
      <w:pPr>
        <w:spacing w:line="216" w:lineRule="auto"/>
        <w:rPr>
          <w:rFonts w:ascii="VijayaTL" w:hAnsi="VijayaTL" w:cs="VijayaTL" w:hint="cs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మిందయసి నిర్హేతుకం భూతజాతం</w:t>
      </w:r>
    </w:p>
    <w:p w:rsidR="002240F3" w:rsidRDefault="002240F3" w:rsidP="00651067">
      <w:pPr>
        <w:spacing w:line="216" w:lineRule="auto"/>
        <w:rPr>
          <w:rFonts w:ascii="VijayaTL" w:hAnsi="VijayaTL" w:cs="VijayaTL" w:hint="cs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చందసి భువం భవభియో భానుమూర్తే</w:t>
      </w:r>
      <w:r w:rsidR="00651067">
        <w:rPr>
          <w:rFonts w:ascii="VijayaTL" w:hAnsi="VijayaTL" w:cs="VijayaTL"/>
          <w:sz w:val="52"/>
          <w:szCs w:val="52"/>
          <w:lang w:val="en-US" w:bidi="te-IN"/>
        </w:rPr>
        <w:tab/>
      </w:r>
      <w:r w:rsidR="00651067">
        <w:rPr>
          <w:rFonts w:ascii="VijayaTL" w:hAnsi="VijayaTL" w:cs="VijayaTL"/>
          <w:sz w:val="52"/>
          <w:szCs w:val="52"/>
          <w:lang w:val="en-US" w:bidi="te-IN"/>
        </w:rPr>
        <w:tab/>
      </w:r>
      <w:r w:rsidR="00651067">
        <w:rPr>
          <w:rFonts w:ascii="VijayaTL" w:hAnsi="VijayaTL" w:cs="VijayaTL"/>
          <w:sz w:val="52"/>
          <w:szCs w:val="52"/>
          <w:lang w:val="en-US" w:bidi="te-IN"/>
        </w:rPr>
        <w:tab/>
        <w:t>3</w:t>
      </w:r>
    </w:p>
    <w:p w:rsidR="002240F3" w:rsidRDefault="002240F3" w:rsidP="00651067">
      <w:pPr>
        <w:spacing w:line="216" w:lineRule="auto"/>
        <w:rPr>
          <w:rFonts w:ascii="VijayaTL" w:hAnsi="VijayaTL" w:cs="VijayaTL" w:hint="cs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సంభవసి యోగిజన మూర్ధని సుసిద్ధే।</w:t>
      </w:r>
    </w:p>
    <w:p w:rsidR="006D2FCE" w:rsidRDefault="002240F3" w:rsidP="00651067">
      <w:pPr>
        <w:spacing w:line="216" w:lineRule="auto"/>
        <w:rPr>
          <w:rFonts w:ascii="VijayaTL" w:hAnsi="VijayaTL" w:cs="VijayaTL"/>
          <w:sz w:val="52"/>
          <w:szCs w:val="52"/>
          <w:cs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విందయసి సచ్చిదా నందధియమత్ర।।</w:t>
      </w:r>
      <w:r w:rsidR="00651067">
        <w:rPr>
          <w:rFonts w:ascii="VijayaTL" w:hAnsi="VijayaTL" w:cs="VijayaTL"/>
          <w:sz w:val="52"/>
          <w:szCs w:val="52"/>
          <w:lang w:val="en-US" w:bidi="te-IN"/>
        </w:rPr>
        <w:tab/>
      </w:r>
      <w:r w:rsidR="00651067">
        <w:rPr>
          <w:rFonts w:ascii="VijayaTL" w:hAnsi="VijayaTL" w:cs="VijayaTL"/>
          <w:sz w:val="52"/>
          <w:szCs w:val="52"/>
          <w:lang w:val="en-US" w:bidi="te-IN"/>
        </w:rPr>
        <w:tab/>
      </w:r>
      <w:r w:rsidR="00651067">
        <w:rPr>
          <w:rFonts w:ascii="VijayaTL" w:hAnsi="VijayaTL" w:cs="VijayaTL"/>
          <w:sz w:val="52"/>
          <w:szCs w:val="52"/>
          <w:lang w:val="en-US" w:bidi="te-IN"/>
        </w:rPr>
        <w:tab/>
        <w:t>4</w:t>
      </w:r>
      <w:r w:rsidR="006D2FCE">
        <w:rPr>
          <w:rFonts w:ascii="VijayaTL" w:hAnsi="VijayaTL" w:cs="VijayaTL"/>
          <w:sz w:val="52"/>
          <w:szCs w:val="52"/>
          <w:cs/>
          <w:lang w:val="en-US" w:bidi="te-IN"/>
        </w:rPr>
        <w:br w:type="page"/>
      </w:r>
    </w:p>
    <w:p w:rsidR="00665777" w:rsidRDefault="00665777" w:rsidP="00651067">
      <w:pP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 w:rsidRPr="00CF3DA4">
        <w:rPr>
          <w:rFonts w:ascii="VijayaTL" w:hAnsi="VijayaTL" w:cs="VijayaTL"/>
          <w:sz w:val="52"/>
          <w:szCs w:val="52"/>
          <w:cs/>
          <w:lang w:val="en-US" w:bidi="te-IN"/>
        </w:rPr>
        <w:lastRenderedPageBreak/>
        <w:t xml:space="preserve">అంబ జగదంబ పరమంబ </w:t>
      </w:r>
      <w:r>
        <w:rPr>
          <w:rFonts w:ascii="VijayaTL" w:hAnsi="VijayaTL" w:cs="VijayaTL" w:hint="cs"/>
          <w:sz w:val="52"/>
          <w:szCs w:val="52"/>
          <w:cs/>
          <w:lang w:val="en-US" w:bidi="te-IN"/>
        </w:rPr>
        <w:t>కురు కరుణాం</w:t>
      </w:r>
    </w:p>
    <w:p w:rsidR="00665777" w:rsidRDefault="00665777" w:rsidP="00651067">
      <w:p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సాంబ మవిలంబ మను లంబయ మదంబ</w:t>
      </w:r>
    </w:p>
    <w:p w:rsidR="007F0FEC" w:rsidRPr="007F0FEC" w:rsidRDefault="007F0FEC" w:rsidP="00651067">
      <w:pPr>
        <w:pStyle w:val="ListParagraph"/>
        <w:numPr>
          <w:ilvl w:val="0"/>
          <w:numId w:val="1"/>
        </w:numP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 </w:t>
      </w:r>
      <w:r>
        <w:rPr>
          <w:rFonts w:ascii="VijayaTL" w:hAnsi="VijayaTL" w:cs="VijayaTL" w:hint="cs"/>
          <w:sz w:val="52"/>
          <w:szCs w:val="52"/>
          <w:cs/>
          <w:lang w:val="en-US" w:bidi="te-IN"/>
        </w:rPr>
        <w:tab/>
      </w:r>
      <w:r w:rsidR="00B85DDF" w:rsidRPr="007F0FEC">
        <w:rPr>
          <w:rFonts w:ascii="VijayaTL" w:hAnsi="VijayaTL" w:cs="VijayaTL"/>
          <w:sz w:val="52"/>
          <w:szCs w:val="52"/>
          <w:cs/>
          <w:lang w:val="en-US" w:bidi="te-IN"/>
        </w:rPr>
        <w:t>అంబ</w:t>
      </w:r>
      <w:r w:rsidR="00B85DDF" w:rsidRPr="007F0FEC"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 (అమ్మా)</w:t>
      </w:r>
      <w:r w:rsidR="00B85DDF" w:rsidRPr="007F0FEC">
        <w:rPr>
          <w:rFonts w:ascii="VijayaTL" w:hAnsi="VijayaTL" w:cs="VijayaTL"/>
          <w:sz w:val="52"/>
          <w:szCs w:val="52"/>
          <w:cs/>
          <w:lang w:val="en-US" w:bidi="te-IN"/>
        </w:rPr>
        <w:t xml:space="preserve"> జగదంబ</w:t>
      </w:r>
      <w:r w:rsidR="00B85DDF" w:rsidRPr="007F0FEC"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 (జగత్తుకే తల్లీ)</w:t>
      </w:r>
      <w:r w:rsidR="00B85DDF" w:rsidRPr="007F0FEC">
        <w:rPr>
          <w:rFonts w:ascii="VijayaTL" w:hAnsi="VijayaTL" w:cs="VijayaTL"/>
          <w:sz w:val="52"/>
          <w:szCs w:val="52"/>
          <w:cs/>
          <w:lang w:val="en-US" w:bidi="te-IN"/>
        </w:rPr>
        <w:t xml:space="preserve"> </w:t>
      </w:r>
    </w:p>
    <w:p w:rsidR="00B85DDF" w:rsidRPr="007F0FEC" w:rsidRDefault="00B85DDF" w:rsidP="00651067">
      <w:pPr>
        <w:pStyle w:val="ListParagraph"/>
        <w:numPr>
          <w:ilvl w:val="0"/>
          <w:numId w:val="1"/>
        </w:numP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 w:rsidRPr="007F0FEC">
        <w:rPr>
          <w:rFonts w:ascii="VijayaTL" w:hAnsi="VijayaTL" w:cs="VijayaTL"/>
          <w:sz w:val="52"/>
          <w:szCs w:val="52"/>
          <w:cs/>
          <w:lang w:val="en-US" w:bidi="te-IN"/>
        </w:rPr>
        <w:t>పర</w:t>
      </w:r>
      <w:r w:rsidR="007F0FEC" w:rsidRPr="007F0FEC">
        <w:rPr>
          <w:rFonts w:ascii="VijayaTL" w:hAnsi="VijayaTL" w:cs="VijayaTL" w:hint="cs"/>
          <w:sz w:val="52"/>
          <w:szCs w:val="52"/>
          <w:cs/>
          <w:lang w:val="en-US" w:bidi="te-IN"/>
        </w:rPr>
        <w:t>ం అం</w:t>
      </w:r>
      <w:r w:rsidRPr="007F0FEC">
        <w:rPr>
          <w:rFonts w:ascii="VijayaTL" w:hAnsi="VijayaTL" w:cs="VijayaTL"/>
          <w:sz w:val="52"/>
          <w:szCs w:val="52"/>
          <w:cs/>
          <w:lang w:val="en-US" w:bidi="te-IN"/>
        </w:rPr>
        <w:t xml:space="preserve">బ </w:t>
      </w:r>
      <w:r w:rsidRPr="007F0FEC">
        <w:rPr>
          <w:rFonts w:ascii="VijayaTL" w:hAnsi="VijayaTL" w:cs="VijayaTL" w:hint="cs"/>
          <w:sz w:val="52"/>
          <w:szCs w:val="52"/>
          <w:cs/>
          <w:lang w:val="en-US" w:bidi="te-IN"/>
        </w:rPr>
        <w:t>కురు కరుణాం</w:t>
      </w:r>
      <w:r w:rsidR="007F0FEC" w:rsidRPr="007F0FEC"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 (గొప్పగా కరుణ జూపు)</w:t>
      </w:r>
    </w:p>
    <w:p w:rsidR="007F0FEC" w:rsidRPr="007F0FEC" w:rsidRDefault="00B85DDF" w:rsidP="00651067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 w:rsidRPr="007F0FEC">
        <w:rPr>
          <w:rFonts w:ascii="VijayaTL" w:hAnsi="VijayaTL" w:cs="VijayaTL" w:hint="cs"/>
          <w:sz w:val="52"/>
          <w:szCs w:val="52"/>
          <w:cs/>
          <w:lang w:val="en-US" w:bidi="te-IN"/>
        </w:rPr>
        <w:t>సాంబ</w:t>
      </w:r>
      <w:r w:rsidR="007F0FEC" w:rsidRPr="007F0FEC">
        <w:rPr>
          <w:rFonts w:ascii="VijayaTL" w:hAnsi="VijayaTL" w:cs="VijayaTL" w:hint="cs"/>
          <w:sz w:val="52"/>
          <w:szCs w:val="52"/>
          <w:cs/>
          <w:lang w:val="en-US" w:bidi="te-IN"/>
        </w:rPr>
        <w:t>ం (నీతో కలిసి ఉండే శివుడిని)</w:t>
      </w:r>
    </w:p>
    <w:p w:rsidR="007F0FEC" w:rsidRPr="007F0FEC" w:rsidRDefault="007F0FEC" w:rsidP="00651067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 w:rsidRPr="007F0FEC">
        <w:rPr>
          <w:rFonts w:ascii="VijayaTL" w:hAnsi="VijayaTL" w:cs="VijayaTL" w:hint="cs"/>
          <w:sz w:val="52"/>
          <w:szCs w:val="52"/>
          <w:cs/>
          <w:lang w:val="en-US" w:bidi="te-IN"/>
        </w:rPr>
        <w:t>అ</w:t>
      </w:r>
      <w:r w:rsidR="00B85DDF" w:rsidRPr="007F0FEC">
        <w:rPr>
          <w:rFonts w:ascii="VijayaTL" w:hAnsi="VijayaTL" w:cs="VijayaTL" w:hint="cs"/>
          <w:sz w:val="52"/>
          <w:szCs w:val="52"/>
          <w:cs/>
          <w:lang w:val="en-US" w:bidi="te-IN"/>
        </w:rPr>
        <w:t>విలంబ</w:t>
      </w:r>
      <w:r w:rsidRPr="007F0FEC">
        <w:rPr>
          <w:rFonts w:ascii="VijayaTL" w:hAnsi="VijayaTL" w:cs="VijayaTL" w:hint="cs"/>
          <w:sz w:val="52"/>
          <w:szCs w:val="52"/>
          <w:cs/>
          <w:lang w:val="en-US" w:bidi="te-IN"/>
        </w:rPr>
        <w:t>ం (ఆలస్యం లేకుండా)</w:t>
      </w:r>
    </w:p>
    <w:p w:rsidR="007F0FEC" w:rsidRPr="007F0FEC" w:rsidRDefault="007F0FEC" w:rsidP="00651067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 w:rsidRPr="007F0FEC">
        <w:rPr>
          <w:rFonts w:ascii="VijayaTL" w:hAnsi="VijayaTL" w:cs="VijayaTL" w:hint="cs"/>
          <w:sz w:val="52"/>
          <w:szCs w:val="52"/>
          <w:cs/>
          <w:lang w:val="en-US" w:bidi="te-IN"/>
        </w:rPr>
        <w:t>అ</w:t>
      </w:r>
      <w:r w:rsidR="00B85DDF" w:rsidRPr="007F0FEC"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నులంబయ </w:t>
      </w:r>
      <w:r w:rsidRPr="007F0FEC">
        <w:rPr>
          <w:rFonts w:ascii="VijayaTL" w:hAnsi="VijayaTL" w:cs="VijayaTL" w:hint="cs"/>
          <w:sz w:val="52"/>
          <w:szCs w:val="52"/>
          <w:cs/>
          <w:lang w:val="en-US" w:bidi="te-IN"/>
        </w:rPr>
        <w:t>(తగులుకో, శివుడితో కలిస్తేనే, జగత్తు స్పందిస్తుంది. శక్తి లేకపోతే శివుడు కదలడు కదా)</w:t>
      </w:r>
    </w:p>
    <w:p w:rsidR="00B85DDF" w:rsidRPr="007F0FEC" w:rsidRDefault="00B85DDF" w:rsidP="00651067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 w:rsidRPr="007F0FEC">
        <w:rPr>
          <w:rFonts w:ascii="VijayaTL" w:hAnsi="VijayaTL" w:cs="VijayaTL" w:hint="cs"/>
          <w:sz w:val="52"/>
          <w:szCs w:val="52"/>
          <w:cs/>
          <w:lang w:val="en-US" w:bidi="te-IN"/>
        </w:rPr>
        <w:t>మదంబ</w:t>
      </w:r>
      <w:r w:rsidR="007F0FEC" w:rsidRPr="007F0FEC"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 </w:t>
      </w:r>
      <w:r w:rsidR="007F0FEC" w:rsidRPr="007F0FEC">
        <w:rPr>
          <w:rFonts w:ascii="VijayaTL" w:hAnsi="VijayaTL" w:cs="VijayaTL"/>
          <w:sz w:val="52"/>
          <w:szCs w:val="52"/>
          <w:cs/>
          <w:lang w:val="en-US" w:bidi="te-IN"/>
        </w:rPr>
        <w:t>–</w:t>
      </w:r>
      <w:r w:rsidR="007F0FEC" w:rsidRPr="007F0FEC"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 నా తల్లీ .. నాలో చైతన్యం కలిగించు అని భావము.</w:t>
      </w:r>
    </w:p>
    <w:p w:rsidR="002240F3" w:rsidRDefault="002240F3" w:rsidP="00651067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16" w:lineRule="auto"/>
        <w:rPr>
          <w:rFonts w:ascii="VijayaTL" w:hAnsi="VijayaTL" w:cs="VijayaTL" w:hint="cs"/>
          <w:sz w:val="52"/>
          <w:szCs w:val="52"/>
          <w:lang w:val="en-US" w:bidi="te-IN"/>
        </w:rPr>
      </w:pPr>
      <w:r w:rsidRPr="002240F3">
        <w:rPr>
          <w:rFonts w:ascii="VijayaTL" w:hAnsi="VijayaTL" w:cs="VijayaTL" w:hint="cs"/>
          <w:sz w:val="52"/>
          <w:szCs w:val="52"/>
          <w:cs/>
          <w:lang w:val="en-US" w:bidi="te-IN"/>
        </w:rPr>
        <w:t>కుంభవర సంభవ వచోంభసిజ తుష్టా</w:t>
      </w:r>
    </w:p>
    <w:p w:rsidR="002240F3" w:rsidRPr="002240F3" w:rsidRDefault="002240F3" w:rsidP="00651067">
      <w:pPr>
        <w:pStyle w:val="ListParagraph"/>
        <w:spacing w:line="216" w:lineRule="auto"/>
        <w:rPr>
          <w:rFonts w:ascii="VijayaTL" w:hAnsi="VijayaTL" w:cs="VijayaTL" w:hint="cs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కుంభమునందు జన్మించిన అగస్త్యమహర్షియొక్క వాక్యములనే స్తోత్రములచే సంతుష్టి చెందినది అమ్మవారు. </w:t>
      </w:r>
      <w:r>
        <w:rPr>
          <w:rFonts w:ascii="VijayaTL" w:hAnsi="VijayaTL" w:cs="VijayaTL" w:hint="cs"/>
          <w:sz w:val="52"/>
          <w:szCs w:val="52"/>
          <w:cs/>
          <w:lang w:val="en-US" w:bidi="te-IN"/>
        </w:rPr>
        <w:lastRenderedPageBreak/>
        <w:t xml:space="preserve">(లలితా సహస్రనామం మొదలైన స్తోత్రాలు అగస్త్య </w:t>
      </w:r>
      <w:r>
        <w:rPr>
          <w:rFonts w:ascii="VijayaTL" w:hAnsi="VijayaTL" w:cs="VijayaTL"/>
          <w:sz w:val="52"/>
          <w:szCs w:val="52"/>
          <w:cs/>
          <w:lang w:val="en-US" w:bidi="te-IN"/>
        </w:rPr>
        <w:t>–</w:t>
      </w:r>
      <w:r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 హయగ్రీవ </w:t>
      </w:r>
      <w:r>
        <w:rPr>
          <w:rFonts w:ascii="VijayaTL" w:hAnsi="VijayaTL" w:cs="VijayaTL" w:hint="cs"/>
          <w:sz w:val="52"/>
          <w:szCs w:val="52"/>
          <w:cs/>
          <w:lang w:val="en-US" w:bidi="te-IN"/>
        </w:rPr>
        <w:t>సంవాదము</w:t>
      </w:r>
      <w:r>
        <w:rPr>
          <w:rFonts w:ascii="VijayaTL" w:hAnsi="VijayaTL" w:cs="VijayaTL" w:hint="cs"/>
          <w:sz w:val="52"/>
          <w:szCs w:val="52"/>
          <w:cs/>
          <w:lang w:val="en-US" w:bidi="te-IN"/>
        </w:rPr>
        <w:t>ద్వారా వెలువడినాయి)</w:t>
      </w:r>
    </w:p>
    <w:p w:rsidR="002240F3" w:rsidRDefault="002240F3" w:rsidP="00651067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16" w:lineRule="auto"/>
        <w:rPr>
          <w:rFonts w:ascii="VijayaTL" w:hAnsi="VijayaTL" w:cs="VijayaTL" w:hint="cs"/>
          <w:sz w:val="52"/>
          <w:szCs w:val="52"/>
          <w:lang w:val="en-US" w:bidi="te-IN"/>
        </w:rPr>
      </w:pPr>
      <w:r w:rsidRPr="002240F3">
        <w:rPr>
          <w:rFonts w:ascii="VijayaTL" w:hAnsi="VijayaTL" w:cs="VijayaTL" w:hint="cs"/>
          <w:sz w:val="52"/>
          <w:szCs w:val="52"/>
          <w:cs/>
          <w:lang w:val="en-US" w:bidi="te-IN"/>
        </w:rPr>
        <w:t>శంభు పరిరంభ సుఖ సంభరణహృష్టా</w:t>
      </w:r>
    </w:p>
    <w:p w:rsidR="002240F3" w:rsidRPr="002240F3" w:rsidRDefault="002240F3" w:rsidP="00651067">
      <w:pPr>
        <w:pStyle w:val="ListParagraph"/>
        <w:spacing w:line="216" w:lineRule="auto"/>
        <w:rPr>
          <w:rFonts w:ascii="VijayaTL" w:hAnsi="VijayaTL" w:cs="VijayaTL" w:hint="cs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శివుడియొక్క ఆలింగనమువల్ల</w:t>
      </w:r>
      <w:r w:rsidR="00651067"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 కలిగే సుఖమువల్ల ఆనందిస్తున్నది. శివ, శక్తులు కలిస్తే ప్రపంచసృష్టి. ఆ కలయిక వల్ల ప్రజలను సృష్టించి ఆనందించేది.</w:t>
      </w:r>
    </w:p>
    <w:p w:rsidR="002240F3" w:rsidRPr="002240F3" w:rsidRDefault="002240F3" w:rsidP="00651067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16" w:lineRule="auto"/>
        <w:rPr>
          <w:rFonts w:ascii="VijayaTL" w:hAnsi="VijayaTL" w:cs="VijayaTL" w:hint="cs"/>
          <w:sz w:val="52"/>
          <w:szCs w:val="52"/>
          <w:lang w:val="en-US" w:bidi="te-IN"/>
        </w:rPr>
      </w:pPr>
      <w:r w:rsidRPr="002240F3">
        <w:rPr>
          <w:rFonts w:ascii="VijayaTL" w:hAnsi="VijayaTL" w:cs="VijayaTL" w:hint="cs"/>
          <w:sz w:val="52"/>
          <w:szCs w:val="52"/>
          <w:cs/>
          <w:lang w:val="en-US" w:bidi="te-IN"/>
        </w:rPr>
        <w:t>శంభుసుత ధీతకుచ సంభారపుష్టా</w:t>
      </w:r>
    </w:p>
    <w:p w:rsidR="00651067" w:rsidRDefault="00651067" w:rsidP="00651067">
      <w:pPr>
        <w:pStyle w:val="ListParagraph"/>
        <w:spacing w:line="216" w:lineRule="auto"/>
        <w:rPr>
          <w:rFonts w:ascii="VijayaTL" w:hAnsi="VijayaTL" w:cs="VijayaTL" w:hint="cs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శివశక్తి సంగమంవల్ల జన్మించిన సంతానమునకు మరియు ఈ జీవులందరికీ ఆహారమును ఇచ్చే గొప్పస్తనములచే పుష్టిగా ఉన్నది. (తల్లి పుష్టంగా లేకపోతే, సంతానము ఆకలితో అలమటిస్తుంది.)</w:t>
      </w:r>
    </w:p>
    <w:p w:rsidR="00651067" w:rsidRDefault="002240F3" w:rsidP="00651067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16" w:lineRule="auto"/>
        <w:rPr>
          <w:rFonts w:ascii="VijayaTL" w:hAnsi="VijayaTL" w:cs="VijayaTL"/>
          <w:sz w:val="52"/>
          <w:szCs w:val="52"/>
          <w:lang w:val="en-US" w:bidi="te-IN"/>
        </w:rPr>
      </w:pPr>
      <w:r w:rsidRPr="002240F3">
        <w:rPr>
          <w:rFonts w:ascii="VijayaTL" w:hAnsi="VijayaTL" w:cs="VijayaTL" w:hint="cs"/>
          <w:sz w:val="52"/>
          <w:szCs w:val="52"/>
          <w:cs/>
          <w:lang w:val="en-US" w:bidi="te-IN"/>
        </w:rPr>
        <w:t>శాంభవ సమాధిపద సంభృత</w:t>
      </w:r>
      <w:r w:rsidR="00651067">
        <w:rPr>
          <w:rFonts w:ascii="VijayaTL" w:hAnsi="VijayaTL" w:cs="VijayaTL" w:hint="cs"/>
          <w:sz w:val="52"/>
          <w:szCs w:val="52"/>
          <w:cs/>
          <w:lang w:val="en-US" w:bidi="te-IN"/>
        </w:rPr>
        <w:t>ి</w:t>
      </w:r>
      <w:r w:rsidRPr="002240F3"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 శుభేచ్ఛా।।</w:t>
      </w:r>
    </w:p>
    <w:p w:rsidR="00651067" w:rsidRPr="00651067" w:rsidRDefault="00651067" w:rsidP="00651067">
      <w:pPr>
        <w:rPr>
          <w:lang w:val="en-US" w:bidi="te-IN"/>
        </w:rPr>
      </w:pPr>
    </w:p>
    <w:p w:rsidR="00651067" w:rsidRPr="00651067" w:rsidRDefault="00651067" w:rsidP="00651067">
      <w:pPr>
        <w:rPr>
          <w:lang w:val="en-US" w:bidi="te-IN"/>
        </w:rPr>
      </w:pPr>
    </w:p>
    <w:p w:rsidR="002240F3" w:rsidRPr="00651067" w:rsidRDefault="00651067" w:rsidP="00651067">
      <w:pPr>
        <w:tabs>
          <w:tab w:val="left" w:pos="1380"/>
        </w:tabs>
        <w:rPr>
          <w:rFonts w:hint="cs"/>
          <w:lang w:val="en-US" w:bidi="te-IN"/>
        </w:rPr>
      </w:pPr>
      <w:r>
        <w:rPr>
          <w:lang w:val="en-US" w:bidi="te-IN"/>
        </w:rPr>
        <w:tab/>
      </w:r>
    </w:p>
    <w:p w:rsidR="00651067" w:rsidRDefault="00651067" w:rsidP="00651067">
      <w:pPr>
        <w:pStyle w:val="ListParagraph"/>
        <w:spacing w:line="216" w:lineRule="auto"/>
        <w:rPr>
          <w:rFonts w:ascii="VijayaTL" w:hAnsi="VijayaTL" w:cs="VijayaTL" w:hint="cs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lastRenderedPageBreak/>
        <w:t xml:space="preserve">తన అనుగ్రహమును పొందినవారికి, శాంభవ పదవిని కలిగించాలని </w:t>
      </w:r>
      <w:r>
        <w:rPr>
          <w:rFonts w:ascii="VijayaTL" w:hAnsi="VijayaTL" w:cs="VijayaTL"/>
          <w:sz w:val="52"/>
          <w:szCs w:val="52"/>
          <w:cs/>
          <w:lang w:val="en-US" w:bidi="te-IN"/>
        </w:rPr>
        <w:t>–</w:t>
      </w:r>
      <w:r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 అని శుభమైన కోరిక గలది.</w:t>
      </w:r>
    </w:p>
    <w:p w:rsidR="002240F3" w:rsidRPr="002240F3" w:rsidRDefault="002240F3" w:rsidP="00651067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16" w:lineRule="auto"/>
        <w:rPr>
          <w:rFonts w:ascii="VijayaTL" w:hAnsi="VijayaTL" w:cs="VijayaTL" w:hint="cs"/>
          <w:sz w:val="52"/>
          <w:szCs w:val="52"/>
          <w:lang w:val="en-US" w:bidi="te-IN"/>
        </w:rPr>
      </w:pPr>
      <w:r w:rsidRPr="002240F3">
        <w:rPr>
          <w:rFonts w:ascii="VijayaTL" w:hAnsi="VijayaTL" w:cs="VijayaTL" w:hint="cs"/>
          <w:sz w:val="52"/>
          <w:szCs w:val="52"/>
          <w:cs/>
          <w:lang w:val="en-US" w:bidi="te-IN"/>
        </w:rPr>
        <w:t>మిందయసి నిర్హేతుకం భూతజాతం</w:t>
      </w:r>
    </w:p>
    <w:p w:rsidR="00651067" w:rsidRDefault="00651067" w:rsidP="00651067">
      <w:pPr>
        <w:pStyle w:val="ListParagraph"/>
        <w:spacing w:line="216" w:lineRule="auto"/>
        <w:rPr>
          <w:rFonts w:ascii="VijayaTL" w:hAnsi="VijayaTL" w:cs="VijayaTL" w:hint="cs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ఏ కారణములేకుండానే జీవులందరితో స్నేహముగా ప్రేమగా ఉంటున్నది అమ్మ.</w:t>
      </w:r>
    </w:p>
    <w:p w:rsidR="002240F3" w:rsidRPr="002240F3" w:rsidRDefault="002240F3" w:rsidP="00651067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16" w:lineRule="auto"/>
        <w:rPr>
          <w:rFonts w:ascii="VijayaTL" w:hAnsi="VijayaTL" w:cs="VijayaTL" w:hint="cs"/>
          <w:sz w:val="52"/>
          <w:szCs w:val="52"/>
          <w:lang w:val="en-US" w:bidi="te-IN"/>
        </w:rPr>
      </w:pPr>
      <w:r w:rsidRPr="002240F3">
        <w:rPr>
          <w:rFonts w:ascii="VijayaTL" w:hAnsi="VijayaTL" w:cs="VijayaTL" w:hint="cs"/>
          <w:sz w:val="52"/>
          <w:szCs w:val="52"/>
          <w:cs/>
          <w:lang w:val="en-US" w:bidi="te-IN"/>
        </w:rPr>
        <w:t>చందసి భువం భవభియో భానుమూర్తే</w:t>
      </w:r>
    </w:p>
    <w:p w:rsidR="00651067" w:rsidRDefault="00651067" w:rsidP="00651067">
      <w:pPr>
        <w:pStyle w:val="ListParagraph"/>
        <w:spacing w:line="216" w:lineRule="auto"/>
        <w:rPr>
          <w:rFonts w:ascii="VijayaTL" w:hAnsi="VijayaTL" w:cs="VijayaTL" w:hint="cs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సంసారమనే భయమునుండి భూమిని, అంటే భూమిపై నివసించే జీవులను ఆహ్లాదపరుస్తున్నది.</w:t>
      </w:r>
    </w:p>
    <w:p w:rsidR="002240F3" w:rsidRPr="002240F3" w:rsidRDefault="002240F3" w:rsidP="00651067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16" w:lineRule="auto"/>
        <w:rPr>
          <w:rFonts w:ascii="VijayaTL" w:hAnsi="VijayaTL" w:cs="VijayaTL" w:hint="cs"/>
          <w:sz w:val="52"/>
          <w:szCs w:val="52"/>
          <w:lang w:val="en-US" w:bidi="te-IN"/>
        </w:rPr>
      </w:pPr>
      <w:r w:rsidRPr="002240F3">
        <w:rPr>
          <w:rFonts w:ascii="VijayaTL" w:hAnsi="VijayaTL" w:cs="VijayaTL" w:hint="cs"/>
          <w:sz w:val="52"/>
          <w:szCs w:val="52"/>
          <w:cs/>
          <w:lang w:val="en-US" w:bidi="te-IN"/>
        </w:rPr>
        <w:t>సంభవసి యోగిజన మూర్ధని సుసిద్ధే।</w:t>
      </w:r>
    </w:p>
    <w:p w:rsidR="00651067" w:rsidRDefault="00651067" w:rsidP="00651067">
      <w:pPr>
        <w:pStyle w:val="ListParagraph"/>
        <w:spacing w:line="216" w:lineRule="auto"/>
        <w:rPr>
          <w:rFonts w:ascii="VijayaTL" w:hAnsi="VijayaTL" w:cs="VijayaTL" w:hint="cs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మహాయోగులకు (గొప్ప సాధన చేసినవారికి మాత్రమే) సహస్రారమునందు ఆవిర్భవించేది ఆ శక్తి.</w:t>
      </w:r>
    </w:p>
    <w:p w:rsidR="00651067" w:rsidRDefault="002240F3" w:rsidP="00651067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16" w:lineRule="auto"/>
        <w:rPr>
          <w:rFonts w:ascii="VijayaTL" w:hAnsi="VijayaTL" w:cs="VijayaTL" w:hint="cs"/>
          <w:sz w:val="52"/>
          <w:szCs w:val="52"/>
          <w:lang w:val="en-US" w:bidi="te-IN"/>
        </w:rPr>
      </w:pPr>
      <w:r w:rsidRPr="002240F3">
        <w:rPr>
          <w:rFonts w:ascii="VijayaTL" w:hAnsi="VijayaTL" w:cs="VijayaTL" w:hint="cs"/>
          <w:sz w:val="52"/>
          <w:szCs w:val="52"/>
          <w:cs/>
          <w:lang w:val="en-US" w:bidi="te-IN"/>
        </w:rPr>
        <w:t>విందయసి సచ్చిదా నందధియమత్ర।।</w:t>
      </w:r>
    </w:p>
    <w:p w:rsidR="00CF3DA4" w:rsidRPr="00CF3DA4" w:rsidRDefault="00651067" w:rsidP="00651067">
      <w:pPr>
        <w:spacing w:line="216" w:lineRule="auto"/>
        <w:rPr>
          <w:rFonts w:ascii="VijayaTL" w:hAnsi="VijayaTL" w:cs="VijayaTL"/>
          <w:sz w:val="52"/>
          <w:szCs w:val="52"/>
          <w:cs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అలా ఆవిర్భవించి, సచ్చిదానందమనే గొప్ప అనుభవమును కలిగిస్తున్నది ఆ పరాశక్తి దేవి.</w:t>
      </w:r>
      <w:bookmarkStart w:id="0" w:name="_GoBack"/>
      <w:bookmarkEnd w:id="0"/>
    </w:p>
    <w:sectPr w:rsidR="00CF3DA4" w:rsidRPr="00CF3DA4" w:rsidSect="00651067">
      <w:footerReference w:type="default" r:id="rId8"/>
      <w:pgSz w:w="11906" w:h="16838"/>
      <w:pgMar w:top="851" w:right="566" w:bottom="709" w:left="993" w:header="708" w:footer="1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4E62" w:rsidRDefault="002E4E62" w:rsidP="00665777">
      <w:pPr>
        <w:spacing w:after="0" w:line="240" w:lineRule="auto"/>
      </w:pPr>
      <w:r>
        <w:separator/>
      </w:r>
    </w:p>
  </w:endnote>
  <w:endnote w:type="continuationSeparator" w:id="0">
    <w:p w:rsidR="002E4E62" w:rsidRDefault="002E4E62" w:rsidP="00665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76066518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665777" w:rsidRDefault="0066577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91688" w:rsidRPr="00391688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665777" w:rsidRDefault="006657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4E62" w:rsidRDefault="002E4E62" w:rsidP="00665777">
      <w:pPr>
        <w:spacing w:after="0" w:line="240" w:lineRule="auto"/>
      </w:pPr>
      <w:r>
        <w:separator/>
      </w:r>
    </w:p>
  </w:footnote>
  <w:footnote w:type="continuationSeparator" w:id="0">
    <w:p w:rsidR="002E4E62" w:rsidRDefault="002E4E62" w:rsidP="00665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F94B3C"/>
    <w:multiLevelType w:val="hybridMultilevel"/>
    <w:tmpl w:val="ED6A9D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DA4"/>
    <w:rsid w:val="002240F3"/>
    <w:rsid w:val="002739B3"/>
    <w:rsid w:val="002D0805"/>
    <w:rsid w:val="002E4E62"/>
    <w:rsid w:val="00391688"/>
    <w:rsid w:val="00651067"/>
    <w:rsid w:val="00665777"/>
    <w:rsid w:val="006D2FCE"/>
    <w:rsid w:val="007F0238"/>
    <w:rsid w:val="007F0FEC"/>
    <w:rsid w:val="008B7587"/>
    <w:rsid w:val="0092761A"/>
    <w:rsid w:val="00B85DDF"/>
    <w:rsid w:val="00C15BC2"/>
    <w:rsid w:val="00CF3DA4"/>
    <w:rsid w:val="00DA2751"/>
    <w:rsid w:val="00EB681F"/>
    <w:rsid w:val="00F0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F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7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777"/>
  </w:style>
  <w:style w:type="paragraph" w:styleId="Footer">
    <w:name w:val="footer"/>
    <w:basedOn w:val="Normal"/>
    <w:link w:val="FooterChar"/>
    <w:uiPriority w:val="99"/>
    <w:unhideWhenUsed/>
    <w:rsid w:val="006657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7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F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7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777"/>
  </w:style>
  <w:style w:type="paragraph" w:styleId="Footer">
    <w:name w:val="footer"/>
    <w:basedOn w:val="Normal"/>
    <w:link w:val="FooterChar"/>
    <w:uiPriority w:val="99"/>
    <w:unhideWhenUsed/>
    <w:rsid w:val="006657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7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2996</TotalTime>
  <Pages>4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cp:lastPrinted>2022-09-29T23:38:00Z</cp:lastPrinted>
  <dcterms:created xsi:type="dcterms:W3CDTF">2022-09-27T00:07:00Z</dcterms:created>
  <dcterms:modified xsi:type="dcterms:W3CDTF">2022-09-29T23:38:00Z</dcterms:modified>
</cp:coreProperties>
</file>