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2C0" w:rsidRPr="008550EF" w:rsidRDefault="00B562C0" w:rsidP="00B562C0">
      <w:pPr>
        <w:jc w:val="center"/>
        <w:rPr>
          <w:rFonts w:ascii="VijayaTL" w:hAnsi="VijayaTL" w:cs="VijayaTL"/>
          <w:color w:val="000000"/>
          <w:sz w:val="32"/>
          <w:szCs w:val="32"/>
        </w:rPr>
      </w:pPr>
      <w:r w:rsidRPr="008550EF">
        <w:rPr>
          <w:rFonts w:ascii="VijayaTL" w:hAnsi="VijayaTL" w:cs="VijayaTL"/>
          <w:color w:val="000000"/>
          <w:sz w:val="32"/>
          <w:szCs w:val="32"/>
          <w:cs/>
        </w:rPr>
        <w:t>10 విజయ దశమీ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ascii="VijayaTL" w:hAnsi="VijayaTL" w:cs="VijayaTL"/>
          <w:color w:val="000000"/>
          <w:sz w:val="32"/>
          <w:szCs w:val="32"/>
          <w:cs/>
        </w:rPr>
        <w:t>పల్లవి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జేమానం తంతనీతి సువిజయదశమీ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పూజాభీ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రాధితా.....</w:t>
      </w:r>
      <w:r w:rsidRPr="008550EF">
        <w:rPr>
          <w:rFonts w:ascii="VijayaTL" w:hAnsi="VijayaTL" w:cs="VijayaTL"/>
          <w:color w:val="000000"/>
          <w:sz w:val="32"/>
          <w:szCs w:val="32"/>
          <w:lang w:bidi="sa-IN"/>
        </w:rPr>
        <w:t>......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సుమహిత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లలితా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ascii="VijayaTL" w:hAnsi="VijayaTL" w:cs="VijayaTL"/>
          <w:color w:val="000000"/>
          <w:sz w:val="32"/>
          <w:szCs w:val="32"/>
          <w:cs/>
        </w:rPr>
        <w:t>చరణం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lang w:bidi="sa-IN"/>
        </w:rPr>
        <w:t>1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క్షత్ర రక్ష దీక్షితా క్షమేక్షణా(అ)క్షరం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క్షంజతాం</w:t>
      </w:r>
      <w:r w:rsidRPr="008550EF">
        <w:rPr>
          <w:rFonts w:ascii="VijayaTL" w:hAnsi="Gautami" w:cs="VijayaTL"/>
          <w:color w:val="000000"/>
          <w:sz w:val="32"/>
          <w:szCs w:val="32"/>
        </w:rPr>
        <w:t> 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సమాం క్షమాం క్షపాం క్షిణోతు మే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క్షేత్ర మక్షుధం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కురు క్షర క్షతం</w:t>
      </w:r>
      <w:r w:rsidRPr="008550EF">
        <w:rPr>
          <w:rFonts w:ascii="VijayaTL" w:hAnsi="Gautami" w:cs="VijayaTL"/>
          <w:color w:val="000000"/>
          <w:sz w:val="32"/>
          <w:szCs w:val="32"/>
        </w:rPr>
        <w:t> 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క్షణాత్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క్షాంతి మక్ష పాటవం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చ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దక్ష దక్షిణే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</w:t>
      </w:r>
      <w:r w:rsidRPr="008550EF">
        <w:rPr>
          <w:rFonts w:ascii="VijayaTL" w:hAnsi="VijayaTL" w:cs="VijayaTL"/>
          <w:color w:val="000000"/>
          <w:sz w:val="32"/>
          <w:szCs w:val="32"/>
          <w:lang w:bidi="sa-IN"/>
        </w:rPr>
        <w:t>2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రాఘవా (అ</w:t>
      </w:r>
      <w:proofErr w:type="gramStart"/>
      <w:r w:rsidRPr="008550EF">
        <w:rPr>
          <w:rFonts w:ascii="VijayaTL" w:hAnsi="VijayaTL" w:cs="VijayaTL"/>
          <w:color w:val="000000"/>
          <w:sz w:val="32"/>
          <w:szCs w:val="32"/>
          <w:cs/>
        </w:rPr>
        <w:t>)ర</w:t>
      </w:r>
      <w:proofErr w:type="gramEnd"/>
      <w:r w:rsidRPr="008550EF">
        <w:rPr>
          <w:rFonts w:ascii="VijayaTL" w:hAnsi="VijayaTL" w:cs="VijayaTL"/>
          <w:color w:val="000000"/>
          <w:sz w:val="32"/>
          <w:szCs w:val="32"/>
          <w:cs/>
        </w:rPr>
        <w:t>్జునాది భూమి పాలకా శ్శమీ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రూపిణీం ప్రపూజ్య పల్లవాదిభిః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పురా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జిగ్యు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రాహవే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తు జైత్ర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భక్త రక్షయా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ఆశు జిత్వరా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భవేయు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రీష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దీక్షితాః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</w:t>
      </w:r>
      <w:r w:rsidRPr="008550EF">
        <w:rPr>
          <w:rFonts w:ascii="VijayaTL" w:hAnsi="VijayaTL" w:cs="VijayaTL"/>
          <w:color w:val="000000"/>
          <w:sz w:val="32"/>
          <w:szCs w:val="32"/>
          <w:lang w:bidi="sa-IN"/>
        </w:rPr>
        <w:t>3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పాప నాశినీ చ వైరి తర్హికా (అ</w:t>
      </w:r>
      <w:proofErr w:type="gramStart"/>
      <w:r w:rsidRPr="008550EF">
        <w:rPr>
          <w:rFonts w:ascii="VijayaTL" w:hAnsi="VijayaTL" w:cs="VijayaTL"/>
          <w:color w:val="000000"/>
          <w:sz w:val="32"/>
          <w:szCs w:val="32"/>
          <w:cs/>
        </w:rPr>
        <w:t>)వత</w:t>
      </w:r>
      <w:proofErr w:type="gramEnd"/>
      <w:r w:rsidRPr="008550EF">
        <w:rPr>
          <w:rFonts w:ascii="VijayaTL" w:hAnsi="VijayaTL" w:cs="VijayaTL"/>
          <w:color w:val="000000"/>
          <w:sz w:val="32"/>
          <w:szCs w:val="32"/>
          <w:cs/>
        </w:rPr>
        <w:t>ాత్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నవసు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రాత్రి షూత్క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టం ప్ర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సేవి తేశ్వరీ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స్యందనోత్సవేన సీమ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లంఘనేన మాం</w:t>
      </w:r>
    </w:p>
    <w:p w:rsidR="00B562C0" w:rsidRPr="008550EF" w:rsidRDefault="00B562C0" w:rsidP="00B562C0">
      <w:pPr>
        <w:jc w:val="both"/>
        <w:rPr>
          <w:rFonts w:ascii="VijayaTL" w:hAnsi="VijayaTL" w:cs="VijayaTL"/>
          <w:color w:val="000000"/>
          <w:sz w:val="32"/>
          <w:szCs w:val="32"/>
          <w:lang w:bidi="sa-IN"/>
        </w:rPr>
      </w:pPr>
      <w:r w:rsidRPr="008550EF">
        <w:rPr>
          <w:rFonts w:cs="VijayaTL"/>
          <w:color w:val="000000"/>
          <w:sz w:val="32"/>
          <w:szCs w:val="32"/>
          <w:lang w:bidi="sa-IN"/>
        </w:rPr>
        <w:t>           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సచ్చిదా..... నంద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తాం</w:t>
      </w:r>
      <w:r w:rsidRPr="008550EF">
        <w:rPr>
          <w:rFonts w:ascii="VijayaTL" w:hAnsi="Gautami" w:cs="VijayaTL"/>
          <w:color w:val="000000"/>
          <w:sz w:val="32"/>
          <w:szCs w:val="32"/>
          <w:lang w:bidi="sa-IN"/>
        </w:rPr>
        <w:t> </w:t>
      </w:r>
      <w:r w:rsidRPr="008550EF">
        <w:rPr>
          <w:rFonts w:cs="VijayaTL"/>
          <w:color w:val="000000"/>
          <w:sz w:val="32"/>
          <w:szCs w:val="32"/>
          <w:lang w:bidi="sa-IN"/>
        </w:rPr>
        <w:t> </w:t>
      </w:r>
      <w:r w:rsidRPr="008550EF">
        <w:rPr>
          <w:rFonts w:ascii="VijayaTL" w:hAnsi="VijayaTL" w:cs="VijayaTL"/>
          <w:color w:val="000000"/>
          <w:sz w:val="32"/>
          <w:szCs w:val="32"/>
          <w:cs/>
        </w:rPr>
        <w:t>ప్ర - ణాయయే దుమా</w:t>
      </w:r>
    </w:p>
    <w:p w:rsidR="00B562C0" w:rsidRPr="008550EF" w:rsidRDefault="00B562C0" w:rsidP="00B562C0">
      <w:pPr>
        <w:rPr>
          <w:rFonts w:ascii="VijayaTL" w:hAnsi="VijayaTL" w:cs="VijayaTL"/>
          <w:sz w:val="32"/>
          <w:szCs w:val="32"/>
        </w:rPr>
      </w:pPr>
    </w:p>
    <w:p w:rsidR="00133CDC" w:rsidRPr="008550EF" w:rsidRDefault="008550EF" w:rsidP="00B562C0">
      <w:pPr>
        <w:rPr>
          <w:rFonts w:ascii="VijayaTL" w:hAnsi="VijayaTL" w:cs="VijayaTL"/>
        </w:rPr>
      </w:pPr>
    </w:p>
    <w:sectPr w:rsidR="00133CDC" w:rsidRPr="008550EF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562C0"/>
    <w:rsid w:val="000775E2"/>
    <w:rsid w:val="00155A3D"/>
    <w:rsid w:val="003A34C8"/>
    <w:rsid w:val="003A6CE1"/>
    <w:rsid w:val="00553723"/>
    <w:rsid w:val="005757BB"/>
    <w:rsid w:val="005E32B7"/>
    <w:rsid w:val="00631F75"/>
    <w:rsid w:val="00662B58"/>
    <w:rsid w:val="00833D6C"/>
    <w:rsid w:val="008550EF"/>
    <w:rsid w:val="00892913"/>
    <w:rsid w:val="008E496B"/>
    <w:rsid w:val="00977C5F"/>
    <w:rsid w:val="009C5497"/>
    <w:rsid w:val="00AF3697"/>
    <w:rsid w:val="00B30EB9"/>
    <w:rsid w:val="00B562C0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2C0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GB" w:eastAsia="en-GB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2010-03-01T07:00:00Z</dcterms:created>
  <dcterms:modified xsi:type="dcterms:W3CDTF">2021-10-15T16:38:00Z</dcterms:modified>
</cp:coreProperties>
</file>