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18DBB" w14:textId="77777777" w:rsidR="00F8450D" w:rsidRDefault="00000000">
      <w:pPr>
        <w:spacing w:after="80"/>
        <w:jc w:val="center"/>
      </w:pPr>
      <w:r>
        <w:rPr>
          <w:b/>
          <w:bCs/>
          <w:color w:val="1F4E79"/>
          <w:sz w:val="56"/>
          <w:szCs w:val="56"/>
        </w:rPr>
        <w:t>CloudGuardian</w:t>
      </w:r>
    </w:p>
    <w:p w14:paraId="4C871A32" w14:textId="77777777" w:rsidR="00F8450D" w:rsidRDefault="00000000">
      <w:pPr>
        <w:spacing w:after="240"/>
        <w:jc w:val="center"/>
      </w:pPr>
      <w:r>
        <w:rPr>
          <w:color w:val="2E75B6"/>
          <w:sz w:val="32"/>
          <w:szCs w:val="32"/>
        </w:rPr>
        <w:t>Azure Terraform Setup Guide</w:t>
      </w:r>
    </w:p>
    <w:p w14:paraId="7604D324" w14:textId="77777777" w:rsidR="00F8450D" w:rsidRDefault="00000000">
      <w:pPr>
        <w:spacing w:after="80"/>
        <w:jc w:val="center"/>
      </w:pPr>
      <w:r>
        <w:rPr>
          <w:b/>
          <w:bCs/>
          <w:sz w:val="26"/>
          <w:szCs w:val="26"/>
        </w:rPr>
        <w:t>Setup Guide</w:t>
      </w:r>
    </w:p>
    <w:p w14:paraId="32250A42" w14:textId="77777777" w:rsidR="00F8450D" w:rsidRDefault="00000000">
      <w:pPr>
        <w:spacing w:after="320"/>
        <w:jc w:val="center"/>
      </w:pPr>
      <w:r>
        <w:rPr>
          <w:i/>
          <w:iCs/>
          <w:sz w:val="26"/>
          <w:szCs w:val="26"/>
        </w:rPr>
        <w:t>Deploying the CloudGuardian Terraform Project</w:t>
      </w:r>
    </w:p>
    <w:p w14:paraId="52075B52" w14:textId="77777777" w:rsidR="00F8450D" w:rsidRDefault="00000000">
      <w:pPr>
        <w:spacing w:after="160"/>
      </w:pPr>
      <w:r>
        <w:rPr>
          <w:b/>
          <w:bCs/>
          <w:i/>
          <w:iCs/>
        </w:rPr>
        <w:t>File by file, then step by step</w:t>
      </w:r>
      <w:r>
        <w:rPr>
          <w:i/>
          <w:iCs/>
        </w:rPr>
        <w:t xml:space="preserve"> — a complete walkthrough for a free-tier Azure account, written for someone with zero prior command-line experience. This edition adds the two steps that complete Week 1 of the capstone: documenting the secure baseline with Prowler, and introducing the controlled set of misconfigurations.</w:t>
      </w:r>
    </w:p>
    <w:p w14:paraId="7F472E5B" w14:textId="77777777" w:rsidR="00F8450D" w:rsidRDefault="00000000">
      <w:pPr>
        <w:shd w:val="clear" w:color="auto" w:fill="EEF3F9"/>
        <w:spacing w:before="60" w:after="200"/>
        <w:ind w:left="180" w:right="180"/>
      </w:pPr>
      <w:r>
        <w:rPr>
          <w:i/>
          <w:iCs/>
          <w:color w:val="44546A"/>
        </w:rPr>
        <w:t>Quick clarification before we start: Terraform doesn’t run these files one at a time — it reads every .tf file in the folder together as a single combined blueprint, and works out the correct build order itself (for example, it always knows to create the Resource Group before anything that needs to live inside it). The “one after another” that matters is the order you read them in to understand the design (Part 1), and the order of the commands you’ll type (Part 2) — not the files themselves. You’ll only ever run the commands against the whole folder at once.</w:t>
      </w:r>
    </w:p>
    <w:p w14:paraId="68CA4388" w14:textId="77777777" w:rsidR="00F8450D" w:rsidRDefault="00000000">
      <w:r>
        <w:br w:type="page"/>
      </w:r>
    </w:p>
    <w:p w14:paraId="328D9698" w14:textId="77777777" w:rsidR="00F8450D" w:rsidRDefault="00000000">
      <w:pPr>
        <w:pStyle w:val="Heading1"/>
      </w:pPr>
      <w:bookmarkStart w:id="0" w:name="_Toc233667120"/>
      <w:r>
        <w:lastRenderedPageBreak/>
        <w:t>Table of Contents</w:t>
      </w:r>
      <w:bookmarkEnd w:id="0"/>
    </w:p>
    <w:p w14:paraId="7CD7050E" w14:textId="77777777" w:rsidR="00F8450D" w:rsidRDefault="00000000">
      <w:pPr>
        <w:shd w:val="clear" w:color="auto" w:fill="EEF3F9"/>
        <w:spacing w:before="60" w:after="200"/>
        <w:ind w:left="180" w:right="180"/>
      </w:pPr>
      <w:r>
        <w:rPr>
          <w:i/>
          <w:iCs/>
          <w:color w:val="44546A"/>
        </w:rPr>
        <w:t>If the table below looks empty or out of date, right-click it and choose “Update Field,” or press Ctrl+A then F9.</w:t>
      </w:r>
    </w:p>
    <w:sdt>
      <w:sdtPr>
        <w:alias w:val="Table of Contents"/>
        <w:id w:val="-89159870"/>
      </w:sdtPr>
      <w:sdtContent>
        <w:p w14:paraId="5FE9E0FF" w14:textId="77777777" w:rsidR="006079C6" w:rsidRDefault="00000000">
          <w:pPr>
            <w:pStyle w:val="TOC1"/>
            <w:tabs>
              <w:tab w:val="right" w:leader="dot" w:pos="9350"/>
            </w:tabs>
            <w:rPr>
              <w:noProof/>
            </w:rPr>
          </w:pPr>
          <w:r>
            <w:fldChar w:fldCharType="begin"/>
          </w:r>
          <w:r>
            <w:instrText>TOC \h \o "1-2"</w:instrText>
          </w:r>
          <w:r>
            <w:fldChar w:fldCharType="separate"/>
          </w:r>
          <w:hyperlink w:anchor="_Toc233667120" w:history="1">
            <w:r w:rsidR="006079C6" w:rsidRPr="007F1E4F">
              <w:rPr>
                <w:rStyle w:val="Hyperlink"/>
                <w:noProof/>
              </w:rPr>
              <w:t>Table of Contents</w:t>
            </w:r>
            <w:r w:rsidR="006079C6">
              <w:rPr>
                <w:noProof/>
              </w:rPr>
              <w:tab/>
            </w:r>
            <w:r w:rsidR="006079C6">
              <w:rPr>
                <w:noProof/>
              </w:rPr>
              <w:fldChar w:fldCharType="begin"/>
            </w:r>
            <w:r w:rsidR="006079C6">
              <w:rPr>
                <w:noProof/>
              </w:rPr>
              <w:instrText xml:space="preserve"> PAGEREF _Toc233667120 \h </w:instrText>
            </w:r>
            <w:r w:rsidR="006079C6">
              <w:rPr>
                <w:noProof/>
              </w:rPr>
            </w:r>
            <w:r w:rsidR="006079C6">
              <w:rPr>
                <w:noProof/>
              </w:rPr>
              <w:fldChar w:fldCharType="separate"/>
            </w:r>
            <w:r w:rsidR="006079C6">
              <w:rPr>
                <w:noProof/>
              </w:rPr>
              <w:t>2</w:t>
            </w:r>
            <w:r w:rsidR="006079C6">
              <w:rPr>
                <w:noProof/>
              </w:rPr>
              <w:fldChar w:fldCharType="end"/>
            </w:r>
          </w:hyperlink>
        </w:p>
        <w:p w14:paraId="2A697AAB" w14:textId="77777777" w:rsidR="006079C6" w:rsidRDefault="00000000">
          <w:pPr>
            <w:pStyle w:val="TOC1"/>
            <w:tabs>
              <w:tab w:val="right" w:leader="dot" w:pos="9350"/>
            </w:tabs>
            <w:rPr>
              <w:noProof/>
            </w:rPr>
          </w:pPr>
          <w:hyperlink w:anchor="_Toc233667121" w:history="1">
            <w:r w:rsidR="006079C6" w:rsidRPr="007F1E4F">
              <w:rPr>
                <w:rStyle w:val="Hyperlink"/>
                <w:noProof/>
              </w:rPr>
              <w:t>Part 1 — A Quick Tour of the Project Files</w:t>
            </w:r>
            <w:r w:rsidR="006079C6">
              <w:rPr>
                <w:noProof/>
              </w:rPr>
              <w:tab/>
            </w:r>
            <w:r w:rsidR="006079C6">
              <w:rPr>
                <w:noProof/>
              </w:rPr>
              <w:fldChar w:fldCharType="begin"/>
            </w:r>
            <w:r w:rsidR="006079C6">
              <w:rPr>
                <w:noProof/>
              </w:rPr>
              <w:instrText xml:space="preserve"> PAGEREF _Toc233667121 \h </w:instrText>
            </w:r>
            <w:r w:rsidR="006079C6">
              <w:rPr>
                <w:noProof/>
              </w:rPr>
            </w:r>
            <w:r w:rsidR="006079C6">
              <w:rPr>
                <w:noProof/>
              </w:rPr>
              <w:fldChar w:fldCharType="separate"/>
            </w:r>
            <w:r w:rsidR="006079C6">
              <w:rPr>
                <w:noProof/>
              </w:rPr>
              <w:t>4</w:t>
            </w:r>
            <w:r w:rsidR="006079C6">
              <w:rPr>
                <w:noProof/>
              </w:rPr>
              <w:fldChar w:fldCharType="end"/>
            </w:r>
          </w:hyperlink>
        </w:p>
        <w:p w14:paraId="2B93B868" w14:textId="77777777" w:rsidR="006079C6" w:rsidRDefault="00000000">
          <w:pPr>
            <w:pStyle w:val="TOC2"/>
            <w:tabs>
              <w:tab w:val="right" w:leader="dot" w:pos="9350"/>
            </w:tabs>
            <w:rPr>
              <w:noProof/>
            </w:rPr>
          </w:pPr>
          <w:hyperlink w:anchor="_Toc233667122" w:history="1">
            <w:r w:rsidR="006079C6" w:rsidRPr="007F1E4F">
              <w:rPr>
                <w:rStyle w:val="Hyperlink"/>
                <w:noProof/>
              </w:rPr>
              <w:t>File 1: versions.tf — the version label</w:t>
            </w:r>
            <w:r w:rsidR="006079C6">
              <w:rPr>
                <w:noProof/>
              </w:rPr>
              <w:tab/>
            </w:r>
            <w:r w:rsidR="006079C6">
              <w:rPr>
                <w:noProof/>
              </w:rPr>
              <w:fldChar w:fldCharType="begin"/>
            </w:r>
            <w:r w:rsidR="006079C6">
              <w:rPr>
                <w:noProof/>
              </w:rPr>
              <w:instrText xml:space="preserve"> PAGEREF _Toc233667122 \h </w:instrText>
            </w:r>
            <w:r w:rsidR="006079C6">
              <w:rPr>
                <w:noProof/>
              </w:rPr>
            </w:r>
            <w:r w:rsidR="006079C6">
              <w:rPr>
                <w:noProof/>
              </w:rPr>
              <w:fldChar w:fldCharType="separate"/>
            </w:r>
            <w:r w:rsidR="006079C6">
              <w:rPr>
                <w:noProof/>
              </w:rPr>
              <w:t>4</w:t>
            </w:r>
            <w:r w:rsidR="006079C6">
              <w:rPr>
                <w:noProof/>
              </w:rPr>
              <w:fldChar w:fldCharType="end"/>
            </w:r>
          </w:hyperlink>
        </w:p>
        <w:p w14:paraId="5D162FCB" w14:textId="77777777" w:rsidR="006079C6" w:rsidRDefault="00000000">
          <w:pPr>
            <w:pStyle w:val="TOC2"/>
            <w:tabs>
              <w:tab w:val="right" w:leader="dot" w:pos="9350"/>
            </w:tabs>
            <w:rPr>
              <w:noProof/>
            </w:rPr>
          </w:pPr>
          <w:hyperlink w:anchor="_Toc233667123" w:history="1">
            <w:r w:rsidR="006079C6" w:rsidRPr="007F1E4F">
              <w:rPr>
                <w:rStyle w:val="Hyperlink"/>
                <w:noProof/>
              </w:rPr>
              <w:t>File 2: providers.tf — connecting to Azure</w:t>
            </w:r>
            <w:r w:rsidR="006079C6">
              <w:rPr>
                <w:noProof/>
              </w:rPr>
              <w:tab/>
            </w:r>
            <w:r w:rsidR="006079C6">
              <w:rPr>
                <w:noProof/>
              </w:rPr>
              <w:fldChar w:fldCharType="begin"/>
            </w:r>
            <w:r w:rsidR="006079C6">
              <w:rPr>
                <w:noProof/>
              </w:rPr>
              <w:instrText xml:space="preserve"> PAGEREF _Toc233667123 \h </w:instrText>
            </w:r>
            <w:r w:rsidR="006079C6">
              <w:rPr>
                <w:noProof/>
              </w:rPr>
            </w:r>
            <w:r w:rsidR="006079C6">
              <w:rPr>
                <w:noProof/>
              </w:rPr>
              <w:fldChar w:fldCharType="separate"/>
            </w:r>
            <w:r w:rsidR="006079C6">
              <w:rPr>
                <w:noProof/>
              </w:rPr>
              <w:t>4</w:t>
            </w:r>
            <w:r w:rsidR="006079C6">
              <w:rPr>
                <w:noProof/>
              </w:rPr>
              <w:fldChar w:fldCharType="end"/>
            </w:r>
          </w:hyperlink>
        </w:p>
        <w:p w14:paraId="3734598F" w14:textId="77777777" w:rsidR="006079C6" w:rsidRDefault="00000000">
          <w:pPr>
            <w:pStyle w:val="TOC2"/>
            <w:tabs>
              <w:tab w:val="right" w:leader="dot" w:pos="9350"/>
            </w:tabs>
            <w:rPr>
              <w:noProof/>
            </w:rPr>
          </w:pPr>
          <w:hyperlink w:anchor="_Toc233667124" w:history="1">
            <w:r w:rsidR="006079C6" w:rsidRPr="007F1E4F">
              <w:rPr>
                <w:rStyle w:val="Hyperlink"/>
                <w:noProof/>
              </w:rPr>
              <w:t>File 3: variables.tf — the settings panel (and the misconfig switches)</w:t>
            </w:r>
            <w:r w:rsidR="006079C6">
              <w:rPr>
                <w:noProof/>
              </w:rPr>
              <w:tab/>
            </w:r>
            <w:r w:rsidR="006079C6">
              <w:rPr>
                <w:noProof/>
              </w:rPr>
              <w:fldChar w:fldCharType="begin"/>
            </w:r>
            <w:r w:rsidR="006079C6">
              <w:rPr>
                <w:noProof/>
              </w:rPr>
              <w:instrText xml:space="preserve"> PAGEREF _Toc233667124 \h </w:instrText>
            </w:r>
            <w:r w:rsidR="006079C6">
              <w:rPr>
                <w:noProof/>
              </w:rPr>
            </w:r>
            <w:r w:rsidR="006079C6">
              <w:rPr>
                <w:noProof/>
              </w:rPr>
              <w:fldChar w:fldCharType="separate"/>
            </w:r>
            <w:r w:rsidR="006079C6">
              <w:rPr>
                <w:noProof/>
              </w:rPr>
              <w:t>4</w:t>
            </w:r>
            <w:r w:rsidR="006079C6">
              <w:rPr>
                <w:noProof/>
              </w:rPr>
              <w:fldChar w:fldCharType="end"/>
            </w:r>
          </w:hyperlink>
        </w:p>
        <w:p w14:paraId="6E5CA27B" w14:textId="77777777" w:rsidR="006079C6" w:rsidRDefault="00000000">
          <w:pPr>
            <w:pStyle w:val="TOC2"/>
            <w:tabs>
              <w:tab w:val="right" w:leader="dot" w:pos="9350"/>
            </w:tabs>
            <w:rPr>
              <w:noProof/>
            </w:rPr>
          </w:pPr>
          <w:hyperlink w:anchor="_Toc233667125" w:history="1">
            <w:r w:rsidR="006079C6" w:rsidRPr="007F1E4F">
              <w:rPr>
                <w:rStyle w:val="Hyperlink"/>
                <w:noProof/>
              </w:rPr>
              <w:t>File 4: locals.tf — naming everything consistently</w:t>
            </w:r>
            <w:r w:rsidR="006079C6">
              <w:rPr>
                <w:noProof/>
              </w:rPr>
              <w:tab/>
            </w:r>
            <w:r w:rsidR="006079C6">
              <w:rPr>
                <w:noProof/>
              </w:rPr>
              <w:fldChar w:fldCharType="begin"/>
            </w:r>
            <w:r w:rsidR="006079C6">
              <w:rPr>
                <w:noProof/>
              </w:rPr>
              <w:instrText xml:space="preserve"> PAGEREF _Toc233667125 \h </w:instrText>
            </w:r>
            <w:r w:rsidR="006079C6">
              <w:rPr>
                <w:noProof/>
              </w:rPr>
            </w:r>
            <w:r w:rsidR="006079C6">
              <w:rPr>
                <w:noProof/>
              </w:rPr>
              <w:fldChar w:fldCharType="separate"/>
            </w:r>
            <w:r w:rsidR="006079C6">
              <w:rPr>
                <w:noProof/>
              </w:rPr>
              <w:t>4</w:t>
            </w:r>
            <w:r w:rsidR="006079C6">
              <w:rPr>
                <w:noProof/>
              </w:rPr>
              <w:fldChar w:fldCharType="end"/>
            </w:r>
          </w:hyperlink>
        </w:p>
        <w:p w14:paraId="72D23939" w14:textId="77777777" w:rsidR="006079C6" w:rsidRDefault="00000000">
          <w:pPr>
            <w:pStyle w:val="TOC2"/>
            <w:tabs>
              <w:tab w:val="right" w:leader="dot" w:pos="9350"/>
            </w:tabs>
            <w:rPr>
              <w:noProof/>
            </w:rPr>
          </w:pPr>
          <w:hyperlink w:anchor="_Toc233667126" w:history="1">
            <w:r w:rsidR="006079C6" w:rsidRPr="007F1E4F">
              <w:rPr>
                <w:rStyle w:val="Hyperlink"/>
                <w:noProof/>
              </w:rPr>
              <w:t>File 5: main.tf — the foundation</w:t>
            </w:r>
            <w:r w:rsidR="006079C6">
              <w:rPr>
                <w:noProof/>
              </w:rPr>
              <w:tab/>
            </w:r>
            <w:r w:rsidR="006079C6">
              <w:rPr>
                <w:noProof/>
              </w:rPr>
              <w:fldChar w:fldCharType="begin"/>
            </w:r>
            <w:r w:rsidR="006079C6">
              <w:rPr>
                <w:noProof/>
              </w:rPr>
              <w:instrText xml:space="preserve"> PAGEREF _Toc233667126 \h </w:instrText>
            </w:r>
            <w:r w:rsidR="006079C6">
              <w:rPr>
                <w:noProof/>
              </w:rPr>
            </w:r>
            <w:r w:rsidR="006079C6">
              <w:rPr>
                <w:noProof/>
              </w:rPr>
              <w:fldChar w:fldCharType="separate"/>
            </w:r>
            <w:r w:rsidR="006079C6">
              <w:rPr>
                <w:noProof/>
              </w:rPr>
              <w:t>5</w:t>
            </w:r>
            <w:r w:rsidR="006079C6">
              <w:rPr>
                <w:noProof/>
              </w:rPr>
              <w:fldChar w:fldCharType="end"/>
            </w:r>
          </w:hyperlink>
        </w:p>
        <w:p w14:paraId="05EA3952" w14:textId="77777777" w:rsidR="006079C6" w:rsidRDefault="00000000">
          <w:pPr>
            <w:pStyle w:val="TOC2"/>
            <w:tabs>
              <w:tab w:val="right" w:leader="dot" w:pos="9350"/>
            </w:tabs>
            <w:rPr>
              <w:noProof/>
            </w:rPr>
          </w:pPr>
          <w:hyperlink w:anchor="_Toc233667127" w:history="1">
            <w:r w:rsidR="006079C6" w:rsidRPr="007F1E4F">
              <w:rPr>
                <w:rStyle w:val="Hyperlink"/>
                <w:noProof/>
              </w:rPr>
              <w:t>File 6: network.tf — the streets and the firewall</w:t>
            </w:r>
            <w:r w:rsidR="006079C6">
              <w:rPr>
                <w:noProof/>
              </w:rPr>
              <w:tab/>
            </w:r>
            <w:r w:rsidR="006079C6">
              <w:rPr>
                <w:noProof/>
              </w:rPr>
              <w:fldChar w:fldCharType="begin"/>
            </w:r>
            <w:r w:rsidR="006079C6">
              <w:rPr>
                <w:noProof/>
              </w:rPr>
              <w:instrText xml:space="preserve"> PAGEREF _Toc233667127 \h </w:instrText>
            </w:r>
            <w:r w:rsidR="006079C6">
              <w:rPr>
                <w:noProof/>
              </w:rPr>
            </w:r>
            <w:r w:rsidR="006079C6">
              <w:rPr>
                <w:noProof/>
              </w:rPr>
              <w:fldChar w:fldCharType="separate"/>
            </w:r>
            <w:r w:rsidR="006079C6">
              <w:rPr>
                <w:noProof/>
              </w:rPr>
              <w:t>5</w:t>
            </w:r>
            <w:r w:rsidR="006079C6">
              <w:rPr>
                <w:noProof/>
              </w:rPr>
              <w:fldChar w:fldCharType="end"/>
            </w:r>
          </w:hyperlink>
        </w:p>
        <w:p w14:paraId="05A5AAC7" w14:textId="77777777" w:rsidR="006079C6" w:rsidRDefault="00000000">
          <w:pPr>
            <w:pStyle w:val="TOC2"/>
            <w:tabs>
              <w:tab w:val="right" w:leader="dot" w:pos="9350"/>
            </w:tabs>
            <w:rPr>
              <w:noProof/>
            </w:rPr>
          </w:pPr>
          <w:hyperlink w:anchor="_Toc233667128" w:history="1">
            <w:r w:rsidR="006079C6" w:rsidRPr="007F1E4F">
              <w:rPr>
                <w:rStyle w:val="Hyperlink"/>
                <w:noProof/>
              </w:rPr>
              <w:t>File 7: compute.tf — the web tier</w:t>
            </w:r>
            <w:r w:rsidR="006079C6">
              <w:rPr>
                <w:noProof/>
              </w:rPr>
              <w:tab/>
            </w:r>
            <w:r w:rsidR="006079C6">
              <w:rPr>
                <w:noProof/>
              </w:rPr>
              <w:fldChar w:fldCharType="begin"/>
            </w:r>
            <w:r w:rsidR="006079C6">
              <w:rPr>
                <w:noProof/>
              </w:rPr>
              <w:instrText xml:space="preserve"> PAGEREF _Toc233667128 \h </w:instrText>
            </w:r>
            <w:r w:rsidR="006079C6">
              <w:rPr>
                <w:noProof/>
              </w:rPr>
            </w:r>
            <w:r w:rsidR="006079C6">
              <w:rPr>
                <w:noProof/>
              </w:rPr>
              <w:fldChar w:fldCharType="separate"/>
            </w:r>
            <w:r w:rsidR="006079C6">
              <w:rPr>
                <w:noProof/>
              </w:rPr>
              <w:t>5</w:t>
            </w:r>
            <w:r w:rsidR="006079C6">
              <w:rPr>
                <w:noProof/>
              </w:rPr>
              <w:fldChar w:fldCharType="end"/>
            </w:r>
          </w:hyperlink>
        </w:p>
        <w:p w14:paraId="3F95394F" w14:textId="77777777" w:rsidR="006079C6" w:rsidRDefault="00000000">
          <w:pPr>
            <w:pStyle w:val="TOC2"/>
            <w:tabs>
              <w:tab w:val="right" w:leader="dot" w:pos="9350"/>
            </w:tabs>
            <w:rPr>
              <w:noProof/>
            </w:rPr>
          </w:pPr>
          <w:hyperlink w:anchor="_Toc233667129" w:history="1">
            <w:r w:rsidR="006079C6" w:rsidRPr="007F1E4F">
              <w:rPr>
                <w:rStyle w:val="Hyperlink"/>
                <w:noProof/>
              </w:rPr>
              <w:t>File 8: database.tf — the database tier</w:t>
            </w:r>
            <w:r w:rsidR="006079C6">
              <w:rPr>
                <w:noProof/>
              </w:rPr>
              <w:tab/>
            </w:r>
            <w:r w:rsidR="006079C6">
              <w:rPr>
                <w:noProof/>
              </w:rPr>
              <w:fldChar w:fldCharType="begin"/>
            </w:r>
            <w:r w:rsidR="006079C6">
              <w:rPr>
                <w:noProof/>
              </w:rPr>
              <w:instrText xml:space="preserve"> PAGEREF _Toc233667129 \h </w:instrText>
            </w:r>
            <w:r w:rsidR="006079C6">
              <w:rPr>
                <w:noProof/>
              </w:rPr>
            </w:r>
            <w:r w:rsidR="006079C6">
              <w:rPr>
                <w:noProof/>
              </w:rPr>
              <w:fldChar w:fldCharType="separate"/>
            </w:r>
            <w:r w:rsidR="006079C6">
              <w:rPr>
                <w:noProof/>
              </w:rPr>
              <w:t>5</w:t>
            </w:r>
            <w:r w:rsidR="006079C6">
              <w:rPr>
                <w:noProof/>
              </w:rPr>
              <w:fldChar w:fldCharType="end"/>
            </w:r>
          </w:hyperlink>
        </w:p>
        <w:p w14:paraId="5AC45B32" w14:textId="77777777" w:rsidR="006079C6" w:rsidRDefault="00000000">
          <w:pPr>
            <w:pStyle w:val="TOC2"/>
            <w:tabs>
              <w:tab w:val="right" w:leader="dot" w:pos="9350"/>
            </w:tabs>
            <w:rPr>
              <w:noProof/>
            </w:rPr>
          </w:pPr>
          <w:hyperlink w:anchor="_Toc233667130" w:history="1">
            <w:r w:rsidR="006079C6" w:rsidRPr="007F1E4F">
              <w:rPr>
                <w:rStyle w:val="Hyperlink"/>
                <w:noProof/>
              </w:rPr>
              <w:t>File 9: storage.tf — the storage tier</w:t>
            </w:r>
            <w:r w:rsidR="006079C6">
              <w:rPr>
                <w:noProof/>
              </w:rPr>
              <w:tab/>
            </w:r>
            <w:r w:rsidR="006079C6">
              <w:rPr>
                <w:noProof/>
              </w:rPr>
              <w:fldChar w:fldCharType="begin"/>
            </w:r>
            <w:r w:rsidR="006079C6">
              <w:rPr>
                <w:noProof/>
              </w:rPr>
              <w:instrText xml:space="preserve"> PAGEREF _Toc233667130 \h </w:instrText>
            </w:r>
            <w:r w:rsidR="006079C6">
              <w:rPr>
                <w:noProof/>
              </w:rPr>
            </w:r>
            <w:r w:rsidR="006079C6">
              <w:rPr>
                <w:noProof/>
              </w:rPr>
              <w:fldChar w:fldCharType="separate"/>
            </w:r>
            <w:r w:rsidR="006079C6">
              <w:rPr>
                <w:noProof/>
              </w:rPr>
              <w:t>6</w:t>
            </w:r>
            <w:r w:rsidR="006079C6">
              <w:rPr>
                <w:noProof/>
              </w:rPr>
              <w:fldChar w:fldCharType="end"/>
            </w:r>
          </w:hyperlink>
        </w:p>
        <w:p w14:paraId="39EB82A7" w14:textId="77777777" w:rsidR="006079C6" w:rsidRDefault="00000000">
          <w:pPr>
            <w:pStyle w:val="TOC2"/>
            <w:tabs>
              <w:tab w:val="right" w:leader="dot" w:pos="9350"/>
            </w:tabs>
            <w:rPr>
              <w:noProof/>
            </w:rPr>
          </w:pPr>
          <w:hyperlink w:anchor="_Toc233667131" w:history="1">
            <w:r w:rsidR="006079C6" w:rsidRPr="007F1E4F">
              <w:rPr>
                <w:rStyle w:val="Hyperlink"/>
                <w:noProof/>
              </w:rPr>
              <w:t>File 10: outputs.tf — what Terraform tells you afterwards</w:t>
            </w:r>
            <w:r w:rsidR="006079C6">
              <w:rPr>
                <w:noProof/>
              </w:rPr>
              <w:tab/>
            </w:r>
            <w:r w:rsidR="006079C6">
              <w:rPr>
                <w:noProof/>
              </w:rPr>
              <w:fldChar w:fldCharType="begin"/>
            </w:r>
            <w:r w:rsidR="006079C6">
              <w:rPr>
                <w:noProof/>
              </w:rPr>
              <w:instrText xml:space="preserve"> PAGEREF _Toc233667131 \h </w:instrText>
            </w:r>
            <w:r w:rsidR="006079C6">
              <w:rPr>
                <w:noProof/>
              </w:rPr>
            </w:r>
            <w:r w:rsidR="006079C6">
              <w:rPr>
                <w:noProof/>
              </w:rPr>
              <w:fldChar w:fldCharType="separate"/>
            </w:r>
            <w:r w:rsidR="006079C6">
              <w:rPr>
                <w:noProof/>
              </w:rPr>
              <w:t>6</w:t>
            </w:r>
            <w:r w:rsidR="006079C6">
              <w:rPr>
                <w:noProof/>
              </w:rPr>
              <w:fldChar w:fldCharType="end"/>
            </w:r>
          </w:hyperlink>
        </w:p>
        <w:p w14:paraId="1B001351" w14:textId="77777777" w:rsidR="006079C6" w:rsidRDefault="00000000">
          <w:pPr>
            <w:pStyle w:val="TOC2"/>
            <w:tabs>
              <w:tab w:val="right" w:leader="dot" w:pos="9350"/>
            </w:tabs>
            <w:rPr>
              <w:noProof/>
            </w:rPr>
          </w:pPr>
          <w:hyperlink w:anchor="_Toc233667132" w:history="1">
            <w:r w:rsidR="006079C6" w:rsidRPr="007F1E4F">
              <w:rPr>
                <w:rStyle w:val="Hyperlink"/>
                <w:noProof/>
              </w:rPr>
              <w:t>File 11: iam_and_extra_misconfigs.tf — the IAM additions</w:t>
            </w:r>
            <w:r w:rsidR="006079C6">
              <w:rPr>
                <w:noProof/>
              </w:rPr>
              <w:tab/>
            </w:r>
            <w:r w:rsidR="006079C6">
              <w:rPr>
                <w:noProof/>
              </w:rPr>
              <w:fldChar w:fldCharType="begin"/>
            </w:r>
            <w:r w:rsidR="006079C6">
              <w:rPr>
                <w:noProof/>
              </w:rPr>
              <w:instrText xml:space="preserve"> PAGEREF _Toc233667132 \h </w:instrText>
            </w:r>
            <w:r w:rsidR="006079C6">
              <w:rPr>
                <w:noProof/>
              </w:rPr>
            </w:r>
            <w:r w:rsidR="006079C6">
              <w:rPr>
                <w:noProof/>
              </w:rPr>
              <w:fldChar w:fldCharType="separate"/>
            </w:r>
            <w:r w:rsidR="006079C6">
              <w:rPr>
                <w:noProof/>
              </w:rPr>
              <w:t>6</w:t>
            </w:r>
            <w:r w:rsidR="006079C6">
              <w:rPr>
                <w:noProof/>
              </w:rPr>
              <w:fldChar w:fldCharType="end"/>
            </w:r>
          </w:hyperlink>
        </w:p>
        <w:p w14:paraId="6CF1CB50" w14:textId="77777777" w:rsidR="006079C6" w:rsidRDefault="00000000">
          <w:pPr>
            <w:pStyle w:val="TOC2"/>
            <w:tabs>
              <w:tab w:val="right" w:leader="dot" w:pos="9350"/>
            </w:tabs>
            <w:rPr>
              <w:noProof/>
            </w:rPr>
          </w:pPr>
          <w:hyperlink w:anchor="_Toc233667133" w:history="1">
            <w:r w:rsidR="006079C6" w:rsidRPr="007F1E4F">
              <w:rPr>
                <w:rStyle w:val="Hyperlink"/>
                <w:noProof/>
              </w:rPr>
              <w:t>Three more files in the zip (not .tf, but worth knowing about)</w:t>
            </w:r>
            <w:r w:rsidR="006079C6">
              <w:rPr>
                <w:noProof/>
              </w:rPr>
              <w:tab/>
            </w:r>
            <w:r w:rsidR="006079C6">
              <w:rPr>
                <w:noProof/>
              </w:rPr>
              <w:fldChar w:fldCharType="begin"/>
            </w:r>
            <w:r w:rsidR="006079C6">
              <w:rPr>
                <w:noProof/>
              </w:rPr>
              <w:instrText xml:space="preserve"> PAGEREF _Toc233667133 \h </w:instrText>
            </w:r>
            <w:r w:rsidR="006079C6">
              <w:rPr>
                <w:noProof/>
              </w:rPr>
            </w:r>
            <w:r w:rsidR="006079C6">
              <w:rPr>
                <w:noProof/>
              </w:rPr>
              <w:fldChar w:fldCharType="separate"/>
            </w:r>
            <w:r w:rsidR="006079C6">
              <w:rPr>
                <w:noProof/>
              </w:rPr>
              <w:t>7</w:t>
            </w:r>
            <w:r w:rsidR="006079C6">
              <w:rPr>
                <w:noProof/>
              </w:rPr>
              <w:fldChar w:fldCharType="end"/>
            </w:r>
          </w:hyperlink>
        </w:p>
        <w:p w14:paraId="1311A172" w14:textId="77777777" w:rsidR="006079C6" w:rsidRDefault="00000000">
          <w:pPr>
            <w:pStyle w:val="TOC1"/>
            <w:tabs>
              <w:tab w:val="right" w:leader="dot" w:pos="9350"/>
            </w:tabs>
            <w:rPr>
              <w:noProof/>
            </w:rPr>
          </w:pPr>
          <w:hyperlink w:anchor="_Toc233667134" w:history="1">
            <w:r w:rsidR="006079C6" w:rsidRPr="007F1E4F">
              <w:rPr>
                <w:rStyle w:val="Hyperlink"/>
                <w:noProof/>
              </w:rPr>
              <w:t>Part 2 — Step by Step: From Zero to Running Infrastructure</w:t>
            </w:r>
            <w:r w:rsidR="006079C6">
              <w:rPr>
                <w:noProof/>
              </w:rPr>
              <w:tab/>
            </w:r>
            <w:r w:rsidR="006079C6">
              <w:rPr>
                <w:noProof/>
              </w:rPr>
              <w:fldChar w:fldCharType="begin"/>
            </w:r>
            <w:r w:rsidR="006079C6">
              <w:rPr>
                <w:noProof/>
              </w:rPr>
              <w:instrText xml:space="preserve"> PAGEREF _Toc233667134 \h </w:instrText>
            </w:r>
            <w:r w:rsidR="006079C6">
              <w:rPr>
                <w:noProof/>
              </w:rPr>
            </w:r>
            <w:r w:rsidR="006079C6">
              <w:rPr>
                <w:noProof/>
              </w:rPr>
              <w:fldChar w:fldCharType="separate"/>
            </w:r>
            <w:r w:rsidR="006079C6">
              <w:rPr>
                <w:noProof/>
              </w:rPr>
              <w:t>8</w:t>
            </w:r>
            <w:r w:rsidR="006079C6">
              <w:rPr>
                <w:noProof/>
              </w:rPr>
              <w:fldChar w:fldCharType="end"/>
            </w:r>
          </w:hyperlink>
        </w:p>
        <w:p w14:paraId="266B3CC0" w14:textId="77777777" w:rsidR="006079C6" w:rsidRDefault="00000000">
          <w:pPr>
            <w:pStyle w:val="TOC2"/>
            <w:tabs>
              <w:tab w:val="right" w:leader="dot" w:pos="9350"/>
            </w:tabs>
            <w:rPr>
              <w:noProof/>
            </w:rPr>
          </w:pPr>
          <w:hyperlink w:anchor="_Toc233667135" w:history="1">
            <w:r w:rsidR="006079C6" w:rsidRPr="007F1E4F">
              <w:rPr>
                <w:rStyle w:val="Hyperlink"/>
                <w:noProof/>
              </w:rPr>
              <w:t>Before You Start</w:t>
            </w:r>
            <w:r w:rsidR="006079C6">
              <w:rPr>
                <w:noProof/>
              </w:rPr>
              <w:tab/>
            </w:r>
            <w:r w:rsidR="006079C6">
              <w:rPr>
                <w:noProof/>
              </w:rPr>
              <w:fldChar w:fldCharType="begin"/>
            </w:r>
            <w:r w:rsidR="006079C6">
              <w:rPr>
                <w:noProof/>
              </w:rPr>
              <w:instrText xml:space="preserve"> PAGEREF _Toc233667135 \h </w:instrText>
            </w:r>
            <w:r w:rsidR="006079C6">
              <w:rPr>
                <w:noProof/>
              </w:rPr>
            </w:r>
            <w:r w:rsidR="006079C6">
              <w:rPr>
                <w:noProof/>
              </w:rPr>
              <w:fldChar w:fldCharType="separate"/>
            </w:r>
            <w:r w:rsidR="006079C6">
              <w:rPr>
                <w:noProof/>
              </w:rPr>
              <w:t>8</w:t>
            </w:r>
            <w:r w:rsidR="006079C6">
              <w:rPr>
                <w:noProof/>
              </w:rPr>
              <w:fldChar w:fldCharType="end"/>
            </w:r>
          </w:hyperlink>
        </w:p>
        <w:p w14:paraId="7B065D46" w14:textId="77777777" w:rsidR="006079C6" w:rsidRDefault="00000000">
          <w:pPr>
            <w:pStyle w:val="TOC2"/>
            <w:tabs>
              <w:tab w:val="right" w:leader="dot" w:pos="9350"/>
            </w:tabs>
            <w:rPr>
              <w:noProof/>
            </w:rPr>
          </w:pPr>
          <w:hyperlink w:anchor="_Toc233667136" w:history="1">
            <w:r w:rsidR="006079C6" w:rsidRPr="007F1E4F">
              <w:rPr>
                <w:rStyle w:val="Hyperlink"/>
                <w:noProof/>
              </w:rPr>
              <w:t>Step 1 — Install the Three Tools You Need</w:t>
            </w:r>
            <w:r w:rsidR="006079C6">
              <w:rPr>
                <w:noProof/>
              </w:rPr>
              <w:tab/>
            </w:r>
            <w:r w:rsidR="006079C6">
              <w:rPr>
                <w:noProof/>
              </w:rPr>
              <w:fldChar w:fldCharType="begin"/>
            </w:r>
            <w:r w:rsidR="006079C6">
              <w:rPr>
                <w:noProof/>
              </w:rPr>
              <w:instrText xml:space="preserve"> PAGEREF _Toc233667136 \h </w:instrText>
            </w:r>
            <w:r w:rsidR="006079C6">
              <w:rPr>
                <w:noProof/>
              </w:rPr>
            </w:r>
            <w:r w:rsidR="006079C6">
              <w:rPr>
                <w:noProof/>
              </w:rPr>
              <w:fldChar w:fldCharType="separate"/>
            </w:r>
            <w:r w:rsidR="006079C6">
              <w:rPr>
                <w:noProof/>
              </w:rPr>
              <w:t>8</w:t>
            </w:r>
            <w:r w:rsidR="006079C6">
              <w:rPr>
                <w:noProof/>
              </w:rPr>
              <w:fldChar w:fldCharType="end"/>
            </w:r>
          </w:hyperlink>
        </w:p>
        <w:p w14:paraId="3E354A3B" w14:textId="77777777" w:rsidR="006079C6" w:rsidRDefault="00000000">
          <w:pPr>
            <w:pStyle w:val="TOC2"/>
            <w:tabs>
              <w:tab w:val="right" w:leader="dot" w:pos="9350"/>
            </w:tabs>
            <w:rPr>
              <w:noProof/>
            </w:rPr>
          </w:pPr>
          <w:hyperlink w:anchor="_Toc233667137" w:history="1">
            <w:r w:rsidR="006079C6" w:rsidRPr="007F1E4F">
              <w:rPr>
                <w:rStyle w:val="Hyperlink"/>
                <w:noProof/>
              </w:rPr>
              <w:t>Step 2 — Sign In to Azure From Your Computer</w:t>
            </w:r>
            <w:r w:rsidR="006079C6">
              <w:rPr>
                <w:noProof/>
              </w:rPr>
              <w:tab/>
            </w:r>
            <w:r w:rsidR="006079C6">
              <w:rPr>
                <w:noProof/>
              </w:rPr>
              <w:fldChar w:fldCharType="begin"/>
            </w:r>
            <w:r w:rsidR="006079C6">
              <w:rPr>
                <w:noProof/>
              </w:rPr>
              <w:instrText xml:space="preserve"> PAGEREF _Toc233667137 \h </w:instrText>
            </w:r>
            <w:r w:rsidR="006079C6">
              <w:rPr>
                <w:noProof/>
              </w:rPr>
            </w:r>
            <w:r w:rsidR="006079C6">
              <w:rPr>
                <w:noProof/>
              </w:rPr>
              <w:fldChar w:fldCharType="separate"/>
            </w:r>
            <w:r w:rsidR="006079C6">
              <w:rPr>
                <w:noProof/>
              </w:rPr>
              <w:t>8</w:t>
            </w:r>
            <w:r w:rsidR="006079C6">
              <w:rPr>
                <w:noProof/>
              </w:rPr>
              <w:fldChar w:fldCharType="end"/>
            </w:r>
          </w:hyperlink>
        </w:p>
        <w:p w14:paraId="1D6D8065" w14:textId="77777777" w:rsidR="006079C6" w:rsidRDefault="00000000">
          <w:pPr>
            <w:pStyle w:val="TOC2"/>
            <w:tabs>
              <w:tab w:val="right" w:leader="dot" w:pos="9350"/>
            </w:tabs>
            <w:rPr>
              <w:noProof/>
            </w:rPr>
          </w:pPr>
          <w:hyperlink w:anchor="_Toc233667138" w:history="1">
            <w:r w:rsidR="006079C6" w:rsidRPr="007F1E4F">
              <w:rPr>
                <w:rStyle w:val="Hyperlink"/>
                <w:noProof/>
              </w:rPr>
              <w:t>Step 3 — Create an SSH Key (Your “Password” for the Virtual Machine)</w:t>
            </w:r>
            <w:r w:rsidR="006079C6">
              <w:rPr>
                <w:noProof/>
              </w:rPr>
              <w:tab/>
            </w:r>
            <w:r w:rsidR="006079C6">
              <w:rPr>
                <w:noProof/>
              </w:rPr>
              <w:fldChar w:fldCharType="begin"/>
            </w:r>
            <w:r w:rsidR="006079C6">
              <w:rPr>
                <w:noProof/>
              </w:rPr>
              <w:instrText xml:space="preserve"> PAGEREF _Toc233667138 \h </w:instrText>
            </w:r>
            <w:r w:rsidR="006079C6">
              <w:rPr>
                <w:noProof/>
              </w:rPr>
            </w:r>
            <w:r w:rsidR="006079C6">
              <w:rPr>
                <w:noProof/>
              </w:rPr>
              <w:fldChar w:fldCharType="separate"/>
            </w:r>
            <w:r w:rsidR="006079C6">
              <w:rPr>
                <w:noProof/>
              </w:rPr>
              <w:t>9</w:t>
            </w:r>
            <w:r w:rsidR="006079C6">
              <w:rPr>
                <w:noProof/>
              </w:rPr>
              <w:fldChar w:fldCharType="end"/>
            </w:r>
          </w:hyperlink>
        </w:p>
        <w:p w14:paraId="0CE356B2" w14:textId="77777777" w:rsidR="006079C6" w:rsidRDefault="00000000">
          <w:pPr>
            <w:pStyle w:val="TOC2"/>
            <w:tabs>
              <w:tab w:val="right" w:leader="dot" w:pos="9350"/>
            </w:tabs>
            <w:rPr>
              <w:noProof/>
            </w:rPr>
          </w:pPr>
          <w:hyperlink w:anchor="_Toc233667139" w:history="1">
            <w:r w:rsidR="006079C6" w:rsidRPr="007F1E4F">
              <w:rPr>
                <w:rStyle w:val="Hyperlink"/>
                <w:noProof/>
              </w:rPr>
              <w:t>Step 4 — Find Your Public IP Address</w:t>
            </w:r>
            <w:r w:rsidR="006079C6">
              <w:rPr>
                <w:noProof/>
              </w:rPr>
              <w:tab/>
            </w:r>
            <w:r w:rsidR="006079C6">
              <w:rPr>
                <w:noProof/>
              </w:rPr>
              <w:fldChar w:fldCharType="begin"/>
            </w:r>
            <w:r w:rsidR="006079C6">
              <w:rPr>
                <w:noProof/>
              </w:rPr>
              <w:instrText xml:space="preserve"> PAGEREF _Toc233667139 \h </w:instrText>
            </w:r>
            <w:r w:rsidR="006079C6">
              <w:rPr>
                <w:noProof/>
              </w:rPr>
            </w:r>
            <w:r w:rsidR="006079C6">
              <w:rPr>
                <w:noProof/>
              </w:rPr>
              <w:fldChar w:fldCharType="separate"/>
            </w:r>
            <w:r w:rsidR="006079C6">
              <w:rPr>
                <w:noProof/>
              </w:rPr>
              <w:t>9</w:t>
            </w:r>
            <w:r w:rsidR="006079C6">
              <w:rPr>
                <w:noProof/>
              </w:rPr>
              <w:fldChar w:fldCharType="end"/>
            </w:r>
          </w:hyperlink>
        </w:p>
        <w:p w14:paraId="0881A064" w14:textId="77777777" w:rsidR="006079C6" w:rsidRDefault="00000000">
          <w:pPr>
            <w:pStyle w:val="TOC2"/>
            <w:tabs>
              <w:tab w:val="right" w:leader="dot" w:pos="9350"/>
            </w:tabs>
            <w:rPr>
              <w:noProof/>
            </w:rPr>
          </w:pPr>
          <w:hyperlink w:anchor="_Toc233667140" w:history="1">
            <w:r w:rsidR="006079C6" w:rsidRPr="007F1E4F">
              <w:rPr>
                <w:rStyle w:val="Hyperlink"/>
                <w:noProof/>
              </w:rPr>
              <w:t>Step 5 — Unzip the Project</w:t>
            </w:r>
            <w:r w:rsidR="006079C6">
              <w:rPr>
                <w:noProof/>
              </w:rPr>
              <w:tab/>
            </w:r>
            <w:r w:rsidR="006079C6">
              <w:rPr>
                <w:noProof/>
              </w:rPr>
              <w:fldChar w:fldCharType="begin"/>
            </w:r>
            <w:r w:rsidR="006079C6">
              <w:rPr>
                <w:noProof/>
              </w:rPr>
              <w:instrText xml:space="preserve"> PAGEREF _Toc233667140 \h </w:instrText>
            </w:r>
            <w:r w:rsidR="006079C6">
              <w:rPr>
                <w:noProof/>
              </w:rPr>
            </w:r>
            <w:r w:rsidR="006079C6">
              <w:rPr>
                <w:noProof/>
              </w:rPr>
              <w:fldChar w:fldCharType="separate"/>
            </w:r>
            <w:r w:rsidR="006079C6">
              <w:rPr>
                <w:noProof/>
              </w:rPr>
              <w:t>9</w:t>
            </w:r>
            <w:r w:rsidR="006079C6">
              <w:rPr>
                <w:noProof/>
              </w:rPr>
              <w:fldChar w:fldCharType="end"/>
            </w:r>
          </w:hyperlink>
        </w:p>
        <w:p w14:paraId="6FF2D8DE" w14:textId="77777777" w:rsidR="006079C6" w:rsidRDefault="00000000">
          <w:pPr>
            <w:pStyle w:val="TOC2"/>
            <w:tabs>
              <w:tab w:val="right" w:leader="dot" w:pos="9350"/>
            </w:tabs>
            <w:rPr>
              <w:noProof/>
            </w:rPr>
          </w:pPr>
          <w:hyperlink w:anchor="_Toc233667141" w:history="1">
            <w:r w:rsidR="006079C6" w:rsidRPr="007F1E4F">
              <w:rPr>
                <w:rStyle w:val="Hyperlink"/>
                <w:noProof/>
              </w:rPr>
              <w:t>Step 6 — Fill in Your Personal Settings</w:t>
            </w:r>
            <w:r w:rsidR="006079C6">
              <w:rPr>
                <w:noProof/>
              </w:rPr>
              <w:tab/>
            </w:r>
            <w:r w:rsidR="006079C6">
              <w:rPr>
                <w:noProof/>
              </w:rPr>
              <w:fldChar w:fldCharType="begin"/>
            </w:r>
            <w:r w:rsidR="006079C6">
              <w:rPr>
                <w:noProof/>
              </w:rPr>
              <w:instrText xml:space="preserve"> PAGEREF _Toc233667141 \h </w:instrText>
            </w:r>
            <w:r w:rsidR="006079C6">
              <w:rPr>
                <w:noProof/>
              </w:rPr>
            </w:r>
            <w:r w:rsidR="006079C6">
              <w:rPr>
                <w:noProof/>
              </w:rPr>
              <w:fldChar w:fldCharType="separate"/>
            </w:r>
            <w:r w:rsidR="006079C6">
              <w:rPr>
                <w:noProof/>
              </w:rPr>
              <w:t>10</w:t>
            </w:r>
            <w:r w:rsidR="006079C6">
              <w:rPr>
                <w:noProof/>
              </w:rPr>
              <w:fldChar w:fldCharType="end"/>
            </w:r>
          </w:hyperlink>
        </w:p>
        <w:p w14:paraId="5276B3DC" w14:textId="77777777" w:rsidR="006079C6" w:rsidRDefault="00000000">
          <w:pPr>
            <w:pStyle w:val="TOC2"/>
            <w:tabs>
              <w:tab w:val="right" w:leader="dot" w:pos="9350"/>
            </w:tabs>
            <w:rPr>
              <w:noProof/>
            </w:rPr>
          </w:pPr>
          <w:hyperlink w:anchor="_Toc233667142" w:history="1">
            <w:r w:rsidR="006079C6" w:rsidRPr="007F1E4F">
              <w:rPr>
                <w:rStyle w:val="Hyperlink"/>
                <w:noProof/>
              </w:rPr>
              <w:t>Step 7 — Set Your Database Password (the Safe Way)</w:t>
            </w:r>
            <w:r w:rsidR="006079C6">
              <w:rPr>
                <w:noProof/>
              </w:rPr>
              <w:tab/>
            </w:r>
            <w:r w:rsidR="006079C6">
              <w:rPr>
                <w:noProof/>
              </w:rPr>
              <w:fldChar w:fldCharType="begin"/>
            </w:r>
            <w:r w:rsidR="006079C6">
              <w:rPr>
                <w:noProof/>
              </w:rPr>
              <w:instrText xml:space="preserve"> PAGEREF _Toc233667142 \h </w:instrText>
            </w:r>
            <w:r w:rsidR="006079C6">
              <w:rPr>
                <w:noProof/>
              </w:rPr>
            </w:r>
            <w:r w:rsidR="006079C6">
              <w:rPr>
                <w:noProof/>
              </w:rPr>
              <w:fldChar w:fldCharType="separate"/>
            </w:r>
            <w:r w:rsidR="006079C6">
              <w:rPr>
                <w:noProof/>
              </w:rPr>
              <w:t>10</w:t>
            </w:r>
            <w:r w:rsidR="006079C6">
              <w:rPr>
                <w:noProof/>
              </w:rPr>
              <w:fldChar w:fldCharType="end"/>
            </w:r>
          </w:hyperlink>
        </w:p>
        <w:p w14:paraId="2EDED876" w14:textId="77777777" w:rsidR="006079C6" w:rsidRDefault="00000000">
          <w:pPr>
            <w:pStyle w:val="TOC2"/>
            <w:tabs>
              <w:tab w:val="right" w:leader="dot" w:pos="9350"/>
            </w:tabs>
            <w:rPr>
              <w:noProof/>
            </w:rPr>
          </w:pPr>
          <w:hyperlink w:anchor="_Toc233667143" w:history="1">
            <w:r w:rsidR="006079C6" w:rsidRPr="007F1E4F">
              <w:rPr>
                <w:rStyle w:val="Hyperlink"/>
                <w:noProof/>
              </w:rPr>
              <w:t>Step 8 — Initialize Terraform</w:t>
            </w:r>
            <w:r w:rsidR="006079C6">
              <w:rPr>
                <w:noProof/>
              </w:rPr>
              <w:tab/>
            </w:r>
            <w:r w:rsidR="006079C6">
              <w:rPr>
                <w:noProof/>
              </w:rPr>
              <w:fldChar w:fldCharType="begin"/>
            </w:r>
            <w:r w:rsidR="006079C6">
              <w:rPr>
                <w:noProof/>
              </w:rPr>
              <w:instrText xml:space="preserve"> PAGEREF _Toc233667143 \h </w:instrText>
            </w:r>
            <w:r w:rsidR="006079C6">
              <w:rPr>
                <w:noProof/>
              </w:rPr>
            </w:r>
            <w:r w:rsidR="006079C6">
              <w:rPr>
                <w:noProof/>
              </w:rPr>
              <w:fldChar w:fldCharType="separate"/>
            </w:r>
            <w:r w:rsidR="006079C6">
              <w:rPr>
                <w:noProof/>
              </w:rPr>
              <w:t>10</w:t>
            </w:r>
            <w:r w:rsidR="006079C6">
              <w:rPr>
                <w:noProof/>
              </w:rPr>
              <w:fldChar w:fldCharType="end"/>
            </w:r>
          </w:hyperlink>
        </w:p>
        <w:p w14:paraId="36230308" w14:textId="77777777" w:rsidR="006079C6" w:rsidRDefault="00000000">
          <w:pPr>
            <w:pStyle w:val="TOC2"/>
            <w:tabs>
              <w:tab w:val="right" w:leader="dot" w:pos="9350"/>
            </w:tabs>
            <w:rPr>
              <w:noProof/>
            </w:rPr>
          </w:pPr>
          <w:hyperlink w:anchor="_Toc233667144" w:history="1">
            <w:r w:rsidR="006079C6" w:rsidRPr="007F1E4F">
              <w:rPr>
                <w:rStyle w:val="Hyperlink"/>
                <w:noProof/>
              </w:rPr>
              <w:t>Step 9 — Preview What Will Be Built</w:t>
            </w:r>
            <w:r w:rsidR="006079C6">
              <w:rPr>
                <w:noProof/>
              </w:rPr>
              <w:tab/>
            </w:r>
            <w:r w:rsidR="006079C6">
              <w:rPr>
                <w:noProof/>
              </w:rPr>
              <w:fldChar w:fldCharType="begin"/>
            </w:r>
            <w:r w:rsidR="006079C6">
              <w:rPr>
                <w:noProof/>
              </w:rPr>
              <w:instrText xml:space="preserve"> PAGEREF _Toc233667144 \h </w:instrText>
            </w:r>
            <w:r w:rsidR="006079C6">
              <w:rPr>
                <w:noProof/>
              </w:rPr>
            </w:r>
            <w:r w:rsidR="006079C6">
              <w:rPr>
                <w:noProof/>
              </w:rPr>
              <w:fldChar w:fldCharType="separate"/>
            </w:r>
            <w:r w:rsidR="006079C6">
              <w:rPr>
                <w:noProof/>
              </w:rPr>
              <w:t>10</w:t>
            </w:r>
            <w:r w:rsidR="006079C6">
              <w:rPr>
                <w:noProof/>
              </w:rPr>
              <w:fldChar w:fldCharType="end"/>
            </w:r>
          </w:hyperlink>
        </w:p>
        <w:p w14:paraId="78380D6A" w14:textId="77777777" w:rsidR="006079C6" w:rsidRDefault="00000000">
          <w:pPr>
            <w:pStyle w:val="TOC2"/>
            <w:tabs>
              <w:tab w:val="right" w:leader="dot" w:pos="9350"/>
            </w:tabs>
            <w:rPr>
              <w:noProof/>
            </w:rPr>
          </w:pPr>
          <w:hyperlink w:anchor="_Toc233667145" w:history="1">
            <w:r w:rsidR="006079C6" w:rsidRPr="007F1E4F">
              <w:rPr>
                <w:rStyle w:val="Hyperlink"/>
                <w:noProof/>
              </w:rPr>
              <w:t>Step 10 — Build It for Real</w:t>
            </w:r>
            <w:r w:rsidR="006079C6">
              <w:rPr>
                <w:noProof/>
              </w:rPr>
              <w:tab/>
            </w:r>
            <w:r w:rsidR="006079C6">
              <w:rPr>
                <w:noProof/>
              </w:rPr>
              <w:fldChar w:fldCharType="begin"/>
            </w:r>
            <w:r w:rsidR="006079C6">
              <w:rPr>
                <w:noProof/>
              </w:rPr>
              <w:instrText xml:space="preserve"> PAGEREF _Toc233667145 \h </w:instrText>
            </w:r>
            <w:r w:rsidR="006079C6">
              <w:rPr>
                <w:noProof/>
              </w:rPr>
            </w:r>
            <w:r w:rsidR="006079C6">
              <w:rPr>
                <w:noProof/>
              </w:rPr>
              <w:fldChar w:fldCharType="separate"/>
            </w:r>
            <w:r w:rsidR="006079C6">
              <w:rPr>
                <w:noProof/>
              </w:rPr>
              <w:t>11</w:t>
            </w:r>
            <w:r w:rsidR="006079C6">
              <w:rPr>
                <w:noProof/>
              </w:rPr>
              <w:fldChar w:fldCharType="end"/>
            </w:r>
          </w:hyperlink>
        </w:p>
        <w:p w14:paraId="19678E9A" w14:textId="77777777" w:rsidR="006079C6" w:rsidRDefault="00000000">
          <w:pPr>
            <w:pStyle w:val="TOC2"/>
            <w:tabs>
              <w:tab w:val="right" w:leader="dot" w:pos="9350"/>
            </w:tabs>
            <w:rPr>
              <w:noProof/>
            </w:rPr>
          </w:pPr>
          <w:hyperlink w:anchor="_Toc233667146" w:history="1">
            <w:r w:rsidR="006079C6" w:rsidRPr="007F1E4F">
              <w:rPr>
                <w:rStyle w:val="Hyperlink"/>
                <w:noProof/>
              </w:rPr>
              <w:t>Step 11 — Confirm It Actually Worked</w:t>
            </w:r>
            <w:r w:rsidR="006079C6">
              <w:rPr>
                <w:noProof/>
              </w:rPr>
              <w:tab/>
            </w:r>
            <w:r w:rsidR="006079C6">
              <w:rPr>
                <w:noProof/>
              </w:rPr>
              <w:fldChar w:fldCharType="begin"/>
            </w:r>
            <w:r w:rsidR="006079C6">
              <w:rPr>
                <w:noProof/>
              </w:rPr>
              <w:instrText xml:space="preserve"> PAGEREF _Toc233667146 \h </w:instrText>
            </w:r>
            <w:r w:rsidR="006079C6">
              <w:rPr>
                <w:noProof/>
              </w:rPr>
            </w:r>
            <w:r w:rsidR="006079C6">
              <w:rPr>
                <w:noProof/>
              </w:rPr>
              <w:fldChar w:fldCharType="separate"/>
            </w:r>
            <w:r w:rsidR="006079C6">
              <w:rPr>
                <w:noProof/>
              </w:rPr>
              <w:t>11</w:t>
            </w:r>
            <w:r w:rsidR="006079C6">
              <w:rPr>
                <w:noProof/>
              </w:rPr>
              <w:fldChar w:fldCharType="end"/>
            </w:r>
          </w:hyperlink>
        </w:p>
        <w:p w14:paraId="34D65D6C" w14:textId="77777777" w:rsidR="006079C6" w:rsidRDefault="00000000">
          <w:pPr>
            <w:pStyle w:val="TOC2"/>
            <w:tabs>
              <w:tab w:val="right" w:leader="dot" w:pos="9350"/>
            </w:tabs>
            <w:rPr>
              <w:noProof/>
            </w:rPr>
          </w:pPr>
          <w:hyperlink w:anchor="_Toc233667147" w:history="1">
            <w:r w:rsidR="006079C6" w:rsidRPr="007F1E4F">
              <w:rPr>
                <w:rStyle w:val="Hyperlink"/>
                <w:noProof/>
              </w:rPr>
              <w:t>Step 12 — Document Your Baseline Security Posture with Prowler (Week 1, Task 2)</w:t>
            </w:r>
            <w:r w:rsidR="006079C6">
              <w:rPr>
                <w:noProof/>
              </w:rPr>
              <w:tab/>
            </w:r>
            <w:r w:rsidR="006079C6">
              <w:rPr>
                <w:noProof/>
              </w:rPr>
              <w:fldChar w:fldCharType="begin"/>
            </w:r>
            <w:r w:rsidR="006079C6">
              <w:rPr>
                <w:noProof/>
              </w:rPr>
              <w:instrText xml:space="preserve"> PAGEREF _Toc233667147 \h </w:instrText>
            </w:r>
            <w:r w:rsidR="006079C6">
              <w:rPr>
                <w:noProof/>
              </w:rPr>
            </w:r>
            <w:r w:rsidR="006079C6">
              <w:rPr>
                <w:noProof/>
              </w:rPr>
              <w:fldChar w:fldCharType="separate"/>
            </w:r>
            <w:r w:rsidR="006079C6">
              <w:rPr>
                <w:noProof/>
              </w:rPr>
              <w:t>11</w:t>
            </w:r>
            <w:r w:rsidR="006079C6">
              <w:rPr>
                <w:noProof/>
              </w:rPr>
              <w:fldChar w:fldCharType="end"/>
            </w:r>
          </w:hyperlink>
        </w:p>
        <w:p w14:paraId="1ECAC9E9" w14:textId="77777777" w:rsidR="006079C6" w:rsidRDefault="00000000">
          <w:pPr>
            <w:pStyle w:val="TOC2"/>
            <w:tabs>
              <w:tab w:val="right" w:leader="dot" w:pos="9350"/>
            </w:tabs>
            <w:rPr>
              <w:noProof/>
            </w:rPr>
          </w:pPr>
          <w:hyperlink w:anchor="_Toc233667148" w:history="1">
            <w:r w:rsidR="006079C6" w:rsidRPr="007F1E4F">
              <w:rPr>
                <w:rStyle w:val="Hyperlink"/>
                <w:noProof/>
              </w:rPr>
              <w:t>Step 13 — Introduce the Controlled Misconfiguration Set (Week 1, Task 3)</w:t>
            </w:r>
            <w:r w:rsidR="006079C6">
              <w:rPr>
                <w:noProof/>
              </w:rPr>
              <w:tab/>
            </w:r>
            <w:r w:rsidR="006079C6">
              <w:rPr>
                <w:noProof/>
              </w:rPr>
              <w:fldChar w:fldCharType="begin"/>
            </w:r>
            <w:r w:rsidR="006079C6">
              <w:rPr>
                <w:noProof/>
              </w:rPr>
              <w:instrText xml:space="preserve"> PAGEREF _Toc233667148 \h </w:instrText>
            </w:r>
            <w:r w:rsidR="006079C6">
              <w:rPr>
                <w:noProof/>
              </w:rPr>
            </w:r>
            <w:r w:rsidR="006079C6">
              <w:rPr>
                <w:noProof/>
              </w:rPr>
              <w:fldChar w:fldCharType="separate"/>
            </w:r>
            <w:r w:rsidR="006079C6">
              <w:rPr>
                <w:noProof/>
              </w:rPr>
              <w:t>13</w:t>
            </w:r>
            <w:r w:rsidR="006079C6">
              <w:rPr>
                <w:noProof/>
              </w:rPr>
              <w:fldChar w:fldCharType="end"/>
            </w:r>
          </w:hyperlink>
        </w:p>
        <w:p w14:paraId="64B0A2AB" w14:textId="77777777" w:rsidR="006079C6" w:rsidRDefault="00000000">
          <w:pPr>
            <w:pStyle w:val="TOC2"/>
            <w:tabs>
              <w:tab w:val="right" w:leader="dot" w:pos="9350"/>
            </w:tabs>
            <w:rPr>
              <w:noProof/>
            </w:rPr>
          </w:pPr>
          <w:hyperlink w:anchor="_Toc233667149" w:history="1">
            <w:r w:rsidR="006079C6" w:rsidRPr="007F1E4F">
              <w:rPr>
                <w:rStyle w:val="Hyperlink"/>
                <w:noProof/>
              </w:rPr>
              <w:t>Step 14 — Shut It Down When You’re Done for the Day</w:t>
            </w:r>
            <w:r w:rsidR="006079C6">
              <w:rPr>
                <w:noProof/>
              </w:rPr>
              <w:tab/>
            </w:r>
            <w:r w:rsidR="006079C6">
              <w:rPr>
                <w:noProof/>
              </w:rPr>
              <w:fldChar w:fldCharType="begin"/>
            </w:r>
            <w:r w:rsidR="006079C6">
              <w:rPr>
                <w:noProof/>
              </w:rPr>
              <w:instrText xml:space="preserve"> PAGEREF _Toc233667149 \h </w:instrText>
            </w:r>
            <w:r w:rsidR="006079C6">
              <w:rPr>
                <w:noProof/>
              </w:rPr>
            </w:r>
            <w:r w:rsidR="006079C6">
              <w:rPr>
                <w:noProof/>
              </w:rPr>
              <w:fldChar w:fldCharType="separate"/>
            </w:r>
            <w:r w:rsidR="006079C6">
              <w:rPr>
                <w:noProof/>
              </w:rPr>
              <w:t>17</w:t>
            </w:r>
            <w:r w:rsidR="006079C6">
              <w:rPr>
                <w:noProof/>
              </w:rPr>
              <w:fldChar w:fldCharType="end"/>
            </w:r>
          </w:hyperlink>
        </w:p>
        <w:p w14:paraId="675D6EB5" w14:textId="77777777" w:rsidR="006079C6" w:rsidRDefault="00000000">
          <w:pPr>
            <w:pStyle w:val="TOC1"/>
            <w:tabs>
              <w:tab w:val="right" w:leader="dot" w:pos="9350"/>
            </w:tabs>
            <w:rPr>
              <w:noProof/>
            </w:rPr>
          </w:pPr>
          <w:hyperlink w:anchor="_Toc233667150" w:history="1">
            <w:r w:rsidR="006079C6" w:rsidRPr="007F1E4F">
              <w:rPr>
                <w:rStyle w:val="Hyperlink"/>
                <w:noProof/>
              </w:rPr>
              <w:t>Troubleshooting Common Errors</w:t>
            </w:r>
            <w:r w:rsidR="006079C6">
              <w:rPr>
                <w:noProof/>
              </w:rPr>
              <w:tab/>
            </w:r>
            <w:r w:rsidR="006079C6">
              <w:rPr>
                <w:noProof/>
              </w:rPr>
              <w:fldChar w:fldCharType="begin"/>
            </w:r>
            <w:r w:rsidR="006079C6">
              <w:rPr>
                <w:noProof/>
              </w:rPr>
              <w:instrText xml:space="preserve"> PAGEREF _Toc233667150 \h </w:instrText>
            </w:r>
            <w:r w:rsidR="006079C6">
              <w:rPr>
                <w:noProof/>
              </w:rPr>
            </w:r>
            <w:r w:rsidR="006079C6">
              <w:rPr>
                <w:noProof/>
              </w:rPr>
              <w:fldChar w:fldCharType="separate"/>
            </w:r>
            <w:r w:rsidR="006079C6">
              <w:rPr>
                <w:noProof/>
              </w:rPr>
              <w:t>19</w:t>
            </w:r>
            <w:r w:rsidR="006079C6">
              <w:rPr>
                <w:noProof/>
              </w:rPr>
              <w:fldChar w:fldCharType="end"/>
            </w:r>
          </w:hyperlink>
        </w:p>
        <w:p w14:paraId="066D07E0" w14:textId="77777777" w:rsidR="006079C6" w:rsidRDefault="00000000">
          <w:pPr>
            <w:pStyle w:val="TOC1"/>
            <w:tabs>
              <w:tab w:val="right" w:leader="dot" w:pos="9350"/>
            </w:tabs>
            <w:rPr>
              <w:noProof/>
            </w:rPr>
          </w:pPr>
          <w:hyperlink w:anchor="_Toc233667151" w:history="1">
            <w:r w:rsidR="006079C6" w:rsidRPr="007F1E4F">
              <w:rPr>
                <w:rStyle w:val="Hyperlink"/>
                <w:noProof/>
              </w:rPr>
              <w:t>Quick Command Cheat Sheet</w:t>
            </w:r>
            <w:r w:rsidR="006079C6">
              <w:rPr>
                <w:noProof/>
              </w:rPr>
              <w:tab/>
            </w:r>
            <w:r w:rsidR="006079C6">
              <w:rPr>
                <w:noProof/>
              </w:rPr>
              <w:fldChar w:fldCharType="begin"/>
            </w:r>
            <w:r w:rsidR="006079C6">
              <w:rPr>
                <w:noProof/>
              </w:rPr>
              <w:instrText xml:space="preserve"> PAGEREF _Toc233667151 \h </w:instrText>
            </w:r>
            <w:r w:rsidR="006079C6">
              <w:rPr>
                <w:noProof/>
              </w:rPr>
            </w:r>
            <w:r w:rsidR="006079C6">
              <w:rPr>
                <w:noProof/>
              </w:rPr>
              <w:fldChar w:fldCharType="separate"/>
            </w:r>
            <w:r w:rsidR="006079C6">
              <w:rPr>
                <w:noProof/>
              </w:rPr>
              <w:t>21</w:t>
            </w:r>
            <w:r w:rsidR="006079C6">
              <w:rPr>
                <w:noProof/>
              </w:rPr>
              <w:fldChar w:fldCharType="end"/>
            </w:r>
          </w:hyperlink>
        </w:p>
        <w:p w14:paraId="1FD3C1FE" w14:textId="77777777" w:rsidR="00F8450D" w:rsidRDefault="00000000">
          <w:r>
            <w:fldChar w:fldCharType="end"/>
          </w:r>
        </w:p>
      </w:sdtContent>
    </w:sdt>
    <w:p w14:paraId="19C5E7CC" w14:textId="77777777" w:rsidR="00F8450D" w:rsidRDefault="00000000">
      <w:r>
        <w:br w:type="page"/>
      </w:r>
    </w:p>
    <w:p w14:paraId="585A2B44" w14:textId="77777777" w:rsidR="00F8450D" w:rsidRDefault="00000000">
      <w:pPr>
        <w:pStyle w:val="Heading1"/>
      </w:pPr>
      <w:bookmarkStart w:id="1" w:name="_Toc233667121"/>
      <w:r>
        <w:lastRenderedPageBreak/>
        <w:t>Part 1 — A Quick Tour of the Project Files</w:t>
      </w:r>
      <w:bookmarkEnd w:id="1"/>
    </w:p>
    <w:p w14:paraId="163AA559" w14:textId="77777777" w:rsidR="00F8450D" w:rsidRDefault="00000000">
      <w:pPr>
        <w:spacing w:after="160"/>
      </w:pPr>
      <w:r>
        <w:t>Eleven .tf files make up this project — the original ten plus one new addition (File 11) for the IAM-related misconfigurations. Here they are in the order it makes sense to read them — roughly “foundation first, then network, then each tier, then what you see at the end, then the IAM extras.”</w:t>
      </w:r>
    </w:p>
    <w:p w14:paraId="62E61269" w14:textId="77777777" w:rsidR="00F8450D" w:rsidRDefault="00000000">
      <w:pPr>
        <w:pStyle w:val="Heading2"/>
      </w:pPr>
      <w:bookmarkStart w:id="2" w:name="_Toc233667122"/>
      <w:r>
        <w:t>File 1: versions.tf — the version label</w:t>
      </w:r>
      <w:bookmarkEnd w:id="2"/>
    </w:p>
    <w:p w14:paraId="2F5D2022" w14:textId="77777777" w:rsidR="00F8450D" w:rsidRDefault="00000000">
      <w:pPr>
        <w:spacing w:after="160"/>
      </w:pPr>
      <w:r>
        <w:rPr>
          <w:b/>
          <w:bCs/>
          <w:i/>
          <w:iCs/>
        </w:rPr>
        <w:t>File 1</w:t>
      </w:r>
      <w:r>
        <w:rPr>
          <w:i/>
          <w:iCs/>
        </w:rPr>
        <w:t xml:space="preserve">  —  Makes sure everyone runs compatible versions</w:t>
      </w:r>
    </w:p>
    <w:p w14:paraId="22A697F6" w14:textId="77777777" w:rsidR="00F8450D" w:rsidRDefault="00000000">
      <w:pPr>
        <w:spacing w:after="160"/>
      </w:pPr>
      <w:r>
        <w:t>Think of this as the “system requirements” label on a software box. It tells Terraform:</w:t>
      </w:r>
    </w:p>
    <w:p w14:paraId="6C208983" w14:textId="77777777" w:rsidR="00F8450D" w:rsidRDefault="00000000">
      <w:pPr>
        <w:pStyle w:val="ListParagraph"/>
        <w:numPr>
          <w:ilvl w:val="0"/>
          <w:numId w:val="2"/>
        </w:numPr>
        <w:spacing w:after="80"/>
      </w:pPr>
      <w:r>
        <w:t>the minimum version of Terraform itself this project needs</w:t>
      </w:r>
    </w:p>
    <w:p w14:paraId="37485BEE" w14:textId="77777777" w:rsidR="00F8450D" w:rsidRDefault="00000000">
      <w:pPr>
        <w:pStyle w:val="ListParagraph"/>
        <w:numPr>
          <w:ilvl w:val="0"/>
          <w:numId w:val="2"/>
        </w:numPr>
        <w:spacing w:after="80"/>
      </w:pPr>
      <w:r>
        <w:t>which providers (plugins that know how to talk to Azure) to download, and which version range of each</w:t>
      </w:r>
    </w:p>
    <w:p w14:paraId="6DFB7E51" w14:textId="27BB62F1" w:rsidR="00F8450D" w:rsidRDefault="00000000">
      <w:pPr>
        <w:spacing w:after="160"/>
      </w:pPr>
      <w:r>
        <w:t>You won’t edit this file. It just runs quietly in the background every</w:t>
      </w:r>
      <w:r w:rsidR="006E09E3">
        <w:tab/>
      </w:r>
      <w:r w:rsidR="006E09E3">
        <w:tab/>
      </w:r>
      <w:r w:rsidR="006E09E3">
        <w:tab/>
      </w:r>
      <w:r w:rsidR="006E09E3">
        <w:tab/>
      </w:r>
      <w:r w:rsidR="006E09E3">
        <w:tab/>
      </w:r>
      <w:r>
        <w:t xml:space="preserve"> time you type a Terraform command.</w:t>
      </w:r>
    </w:p>
    <w:p w14:paraId="6429E6DB" w14:textId="77777777" w:rsidR="00F8450D" w:rsidRDefault="00000000">
      <w:pPr>
        <w:pStyle w:val="Heading2"/>
      </w:pPr>
      <w:bookmarkStart w:id="3" w:name="_Toc233667123"/>
      <w:r>
        <w:t>File 2: providers.tf — connecting to Azure</w:t>
      </w:r>
      <w:bookmarkEnd w:id="3"/>
    </w:p>
    <w:p w14:paraId="368A3C19" w14:textId="77777777" w:rsidR="00F8450D" w:rsidRDefault="00000000">
      <w:pPr>
        <w:spacing w:after="160"/>
      </w:pPr>
      <w:r>
        <w:rPr>
          <w:b/>
          <w:bCs/>
          <w:i/>
          <w:iCs/>
        </w:rPr>
        <w:t>File 2</w:t>
      </w:r>
      <w:r>
        <w:rPr>
          <w:i/>
          <w:iCs/>
        </w:rPr>
        <w:t xml:space="preserve">  —  Configures how Terraform talks to your Azure account</w:t>
      </w:r>
    </w:p>
    <w:p w14:paraId="70304B11" w14:textId="77777777" w:rsidR="00F8450D" w:rsidRDefault="00000000">
      <w:pPr>
        <w:spacing w:after="160"/>
      </w:pPr>
      <w:r>
        <w:t>This file is short on purpose. It doesn’t contain any password or key — Terraform automatically reuses the login session you create with az login in Part 2, Step 2. This file just sets one safety behavior (letting terraform destroy clean up the resource group even if something inside it wasn’t created by Terraform).</w:t>
      </w:r>
    </w:p>
    <w:p w14:paraId="07BCD007" w14:textId="77777777" w:rsidR="00F8450D" w:rsidRDefault="00000000">
      <w:pPr>
        <w:spacing w:after="160"/>
      </w:pPr>
      <w:r>
        <w:t>You won’t edit this file.</w:t>
      </w:r>
    </w:p>
    <w:p w14:paraId="718551F7" w14:textId="77777777" w:rsidR="00F8450D" w:rsidRDefault="00000000">
      <w:pPr>
        <w:pStyle w:val="Heading2"/>
      </w:pPr>
      <w:bookmarkStart w:id="4" w:name="_Toc233667124"/>
      <w:r>
        <w:t>File 3: variables.tf — the settings panel (and the misconfig switches)</w:t>
      </w:r>
      <w:bookmarkEnd w:id="4"/>
    </w:p>
    <w:p w14:paraId="22A65E21" w14:textId="77777777" w:rsidR="00F8450D" w:rsidRDefault="00000000">
      <w:pPr>
        <w:spacing w:after="160"/>
      </w:pPr>
      <w:r>
        <w:rPr>
          <w:b/>
          <w:bCs/>
          <w:i/>
          <w:iCs/>
        </w:rPr>
        <w:t>File 3</w:t>
      </w:r>
      <w:r>
        <w:rPr>
          <w:i/>
          <w:iCs/>
        </w:rPr>
        <w:t xml:space="preserve">  —  Every adjustable setting in the project, in one place</w:t>
      </w:r>
    </w:p>
    <w:p w14:paraId="6375D2F4" w14:textId="77777777" w:rsidR="00F8450D" w:rsidRDefault="00000000">
      <w:pPr>
        <w:spacing w:after="160"/>
      </w:pPr>
      <w:r>
        <w:t>This is the longest file, and the most important one to understand — though you still won’t edit it directly. It declares every value that can be customized: your region, your VM size, your SSH key, your IP address, your SQL password, and eighteen true/false “misconfiguration toggle” switches, each defaulting to the secure setting.</w:t>
      </w:r>
    </w:p>
    <w:p w14:paraId="3A2AD8F8" w14:textId="77777777" w:rsidR="00F8450D" w:rsidRDefault="00000000">
      <w:pPr>
        <w:spacing w:after="160"/>
      </w:pPr>
      <w:r>
        <w:t>You’ll set the values for some of these in terraform.tfvars (Part 2, Step 6) — think of variables.tf as the form’s blank template, and terraform.tfvars as the filled-in form.</w:t>
      </w:r>
    </w:p>
    <w:p w14:paraId="18D28560" w14:textId="77777777" w:rsidR="00F8450D" w:rsidRDefault="00000000">
      <w:pPr>
        <w:pStyle w:val="Heading2"/>
      </w:pPr>
      <w:bookmarkStart w:id="5" w:name="_Toc233667125"/>
      <w:r>
        <w:t>File 4: locals.tf — naming everything consistently</w:t>
      </w:r>
      <w:bookmarkEnd w:id="5"/>
    </w:p>
    <w:p w14:paraId="5F538133" w14:textId="77777777" w:rsidR="00F8450D" w:rsidRDefault="00000000">
      <w:pPr>
        <w:spacing w:after="160"/>
      </w:pPr>
      <w:r>
        <w:rPr>
          <w:b/>
          <w:bCs/>
          <w:i/>
          <w:iCs/>
        </w:rPr>
        <w:t>File 4</w:t>
      </w:r>
      <w:r>
        <w:rPr>
          <w:i/>
          <w:iCs/>
        </w:rPr>
        <w:t xml:space="preserve">  —  Generates consistent names and one random unique suffix</w:t>
      </w:r>
    </w:p>
    <w:p w14:paraId="21906CC0" w14:textId="77777777" w:rsidR="00F8450D" w:rsidRDefault="00000000">
      <w:pPr>
        <w:spacing w:after="160"/>
      </w:pPr>
      <w:r>
        <w:t xml:space="preserve">Builds predictable names like rg-cloudguardian-lab and vnet-cloudguardian-lab for every resource, so nothing clashes and everything is easy to find in the Azure Portal. It also generates one random 5-character suffix, used only where Azure requires a name to be </w:t>
      </w:r>
      <w:r>
        <w:lastRenderedPageBreak/>
        <w:t>unique across the entire planet (your storage account and SQL server) — not just unique within your account.</w:t>
      </w:r>
    </w:p>
    <w:p w14:paraId="3CA8D8D1" w14:textId="77777777" w:rsidR="00F8450D" w:rsidRDefault="00000000">
      <w:pPr>
        <w:spacing w:after="160"/>
      </w:pPr>
      <w:r>
        <w:t>You won’t edit this file.</w:t>
      </w:r>
    </w:p>
    <w:p w14:paraId="3492A650" w14:textId="77777777" w:rsidR="00F8450D" w:rsidRDefault="00000000">
      <w:pPr>
        <w:pStyle w:val="Heading2"/>
      </w:pPr>
      <w:bookmarkStart w:id="6" w:name="_Toc233667126"/>
      <w:r>
        <w:t>File 5: main.tf — the foundation</w:t>
      </w:r>
      <w:bookmarkEnd w:id="6"/>
    </w:p>
    <w:p w14:paraId="7903237A" w14:textId="77777777" w:rsidR="00F8450D" w:rsidRDefault="00000000">
      <w:pPr>
        <w:spacing w:after="160"/>
      </w:pPr>
      <w:r>
        <w:rPr>
          <w:b/>
          <w:bCs/>
          <w:i/>
          <w:iCs/>
        </w:rPr>
        <w:t>File 5</w:t>
      </w:r>
      <w:r>
        <w:rPr>
          <w:i/>
          <w:iCs/>
        </w:rPr>
        <w:t xml:space="preserve">  —  Resource Group + Log Analytics Workspace</w:t>
      </w:r>
    </w:p>
    <w:p w14:paraId="0874E60D" w14:textId="77777777" w:rsidR="00F8450D" w:rsidRDefault="00000000">
      <w:pPr>
        <w:spacing w:after="160"/>
      </w:pPr>
      <w:r>
        <w:t>Creates the two things everything else lives inside or reports back to:</w:t>
      </w:r>
    </w:p>
    <w:p w14:paraId="07AA3567" w14:textId="77777777" w:rsidR="00F8450D" w:rsidRDefault="00000000">
      <w:pPr>
        <w:pStyle w:val="ListParagraph"/>
        <w:numPr>
          <w:ilvl w:val="0"/>
          <w:numId w:val="2"/>
        </w:numPr>
        <w:spacing w:after="80"/>
      </w:pPr>
      <w:r>
        <w:t>Resource Group — a folder in Azure that holds every other resource this project creates, so you can find, manage, or delete everything as one unit</w:t>
      </w:r>
    </w:p>
    <w:p w14:paraId="27CF5822" w14:textId="77777777" w:rsidR="00F8450D" w:rsidRDefault="00000000">
      <w:pPr>
        <w:pStyle w:val="ListParagraph"/>
        <w:numPr>
          <w:ilvl w:val="0"/>
          <w:numId w:val="2"/>
        </w:numPr>
        <w:spacing w:after="80"/>
      </w:pPr>
      <w:r>
        <w:t>Log Analytics Workspace — the destination logs get sent to. This exists specifically to address the “missing logging” control from your capstone’s problem statement</w:t>
      </w:r>
    </w:p>
    <w:p w14:paraId="5874CE2B" w14:textId="77777777" w:rsidR="00F8450D" w:rsidRDefault="00000000">
      <w:pPr>
        <w:spacing w:after="240"/>
      </w:pPr>
      <w:r>
        <w:rPr>
          <w:b/>
          <w:bCs/>
          <w:i/>
          <w:iCs/>
          <w:color w:val="2E75B6"/>
        </w:rPr>
        <w:t>Misconfig toggle</w:t>
      </w:r>
      <w:r>
        <w:rPr>
          <w:i/>
          <w:iCs/>
        </w:rPr>
        <w:t xml:space="preserve"> lives here: misconfig_short_log_retention — shortens the workspace’s log retention from 30 days down to 7.</w:t>
      </w:r>
    </w:p>
    <w:p w14:paraId="14161BD8" w14:textId="77777777" w:rsidR="00F8450D" w:rsidRDefault="00000000">
      <w:pPr>
        <w:pStyle w:val="Heading2"/>
      </w:pPr>
      <w:bookmarkStart w:id="7" w:name="_Toc233667127"/>
      <w:r>
        <w:t>File 6: network.tf — the streets and the firewall</w:t>
      </w:r>
      <w:bookmarkEnd w:id="7"/>
    </w:p>
    <w:p w14:paraId="2F36E73D" w14:textId="77777777" w:rsidR="00F8450D" w:rsidRDefault="00000000">
      <w:pPr>
        <w:spacing w:after="160"/>
      </w:pPr>
      <w:r>
        <w:rPr>
          <w:b/>
          <w:bCs/>
          <w:i/>
          <w:iCs/>
        </w:rPr>
        <w:t>File 6</w:t>
      </w:r>
      <w:r>
        <w:rPr>
          <w:i/>
          <w:iCs/>
        </w:rPr>
        <w:t xml:space="preserve">  —  Virtual Network, two subnets, and the Network Security Group</w:t>
      </w:r>
    </w:p>
    <w:p w14:paraId="6851EAB8" w14:textId="77777777" w:rsidR="00F8450D" w:rsidRDefault="00000000">
      <w:pPr>
        <w:spacing w:after="160"/>
      </w:pPr>
      <w:r>
        <w:t>Builds the networking layer your other resources sit inside:</w:t>
      </w:r>
    </w:p>
    <w:p w14:paraId="29A693B3" w14:textId="77777777" w:rsidR="00F8450D" w:rsidRDefault="00000000">
      <w:pPr>
        <w:pStyle w:val="ListParagraph"/>
        <w:numPr>
          <w:ilvl w:val="0"/>
          <w:numId w:val="2"/>
        </w:numPr>
        <w:spacing w:after="80"/>
      </w:pPr>
      <w:r>
        <w:t>a Virtual Network (your own private address space in Azure)</w:t>
      </w:r>
    </w:p>
    <w:p w14:paraId="767D015B" w14:textId="77777777" w:rsidR="00F8450D" w:rsidRDefault="00000000">
      <w:pPr>
        <w:pStyle w:val="ListParagraph"/>
        <w:numPr>
          <w:ilvl w:val="0"/>
          <w:numId w:val="2"/>
        </w:numPr>
        <w:spacing w:after="80"/>
      </w:pPr>
      <w:r>
        <w:t>a web subnet and a data subnet — the “two subnets” your capstone brief asks for</w:t>
      </w:r>
    </w:p>
    <w:p w14:paraId="34A9FD44" w14:textId="77777777" w:rsidR="00F8450D" w:rsidRDefault="00000000">
      <w:pPr>
        <w:pStyle w:val="ListParagraph"/>
        <w:numPr>
          <w:ilvl w:val="0"/>
          <w:numId w:val="2"/>
        </w:numPr>
        <w:spacing w:after="80"/>
      </w:pPr>
      <w:r>
        <w:t>a Network Security Group (a firewall) attached to the web subnet, with rules for HTTPS, HTTP, and SSH</w:t>
      </w:r>
    </w:p>
    <w:p w14:paraId="7865E142" w14:textId="77777777" w:rsidR="00F8450D" w:rsidRDefault="00000000">
      <w:pPr>
        <w:spacing w:after="240"/>
      </w:pPr>
      <w:r>
        <w:rPr>
          <w:b/>
          <w:bCs/>
          <w:i/>
          <w:iCs/>
          <w:color w:val="2E75B6"/>
        </w:rPr>
        <w:t>Misconfig toggle</w:t>
      </w:r>
      <w:r>
        <w:rPr>
          <w:i/>
          <w:iCs/>
        </w:rPr>
        <w:t xml:space="preserve"> lives here: misconfig_ssh_open_to_internet — flips the SSH rule from “only my IP” to “anyone on the internet.” misconfig_vm_remove_nsg_association (detaches the NSG from the web subnet entirely) and misconfig_nsg_allow_any_any (adds a standalone any-protocol/any-port/any-source rule) also live here.</w:t>
      </w:r>
    </w:p>
    <w:p w14:paraId="777F8CB8" w14:textId="77777777" w:rsidR="00F8450D" w:rsidRDefault="00000000">
      <w:pPr>
        <w:pStyle w:val="Heading2"/>
      </w:pPr>
      <w:bookmarkStart w:id="8" w:name="_Toc233667128"/>
      <w:r>
        <w:t>File 7: compute.tf — the web tier</w:t>
      </w:r>
      <w:bookmarkEnd w:id="8"/>
    </w:p>
    <w:p w14:paraId="734676D6" w14:textId="77777777" w:rsidR="00F8450D" w:rsidRDefault="00000000">
      <w:pPr>
        <w:spacing w:after="160"/>
      </w:pPr>
      <w:r>
        <w:rPr>
          <w:b/>
          <w:bCs/>
          <w:i/>
          <w:iCs/>
        </w:rPr>
        <w:t>File 7</w:t>
      </w:r>
      <w:r>
        <w:rPr>
          <w:i/>
          <w:iCs/>
        </w:rPr>
        <w:t xml:space="preserve">  —  Public IP, network card, and the virtual machine</w:t>
      </w:r>
    </w:p>
    <w:p w14:paraId="7149E3A7" w14:textId="77777777" w:rsidR="00F8450D" w:rsidRDefault="00000000">
      <w:pPr>
        <w:spacing w:after="160"/>
      </w:pPr>
      <w:r>
        <w:t>Builds the web tier: a public IP address, a network interface card, and an Ubuntu Linux virtual machine. A small startup script installs nginx (a basic web server) so you have something to actually see in a browser once it’s running. The VM also carries a system-assigned managed identity — having an identity isn’t itself a misconfig; what gets granted to it is (see File 11).</w:t>
      </w:r>
    </w:p>
    <w:p w14:paraId="3AAF7DDF" w14:textId="77777777" w:rsidR="00F8450D" w:rsidRDefault="00000000">
      <w:pPr>
        <w:spacing w:after="240"/>
      </w:pPr>
      <w:r>
        <w:rPr>
          <w:b/>
          <w:bCs/>
          <w:i/>
          <w:iCs/>
          <w:color w:val="2E75B6"/>
        </w:rPr>
        <w:t>Misconfig toggle</w:t>
      </w:r>
      <w:r>
        <w:rPr>
          <w:i/>
          <w:iCs/>
        </w:rPr>
        <w:t xml:space="preserve"> lives here: misconfig_vm_allow_password_auth — flips the VM from “key-only SSH login” to “also accepts a password.”</w:t>
      </w:r>
    </w:p>
    <w:p w14:paraId="797CA5C1" w14:textId="77777777" w:rsidR="00F8450D" w:rsidRDefault="00000000">
      <w:pPr>
        <w:pStyle w:val="Heading2"/>
      </w:pPr>
      <w:bookmarkStart w:id="9" w:name="_Toc233667129"/>
      <w:r>
        <w:t>File 8: database.tf — the database tier</w:t>
      </w:r>
      <w:bookmarkEnd w:id="9"/>
    </w:p>
    <w:p w14:paraId="3DEFE3D6" w14:textId="77777777" w:rsidR="00F8450D" w:rsidRDefault="00000000">
      <w:pPr>
        <w:spacing w:after="160"/>
      </w:pPr>
      <w:r>
        <w:rPr>
          <w:b/>
          <w:bCs/>
          <w:i/>
          <w:iCs/>
        </w:rPr>
        <w:lastRenderedPageBreak/>
        <w:t>File 8</w:t>
      </w:r>
      <w:r>
        <w:rPr>
          <w:i/>
          <w:iCs/>
        </w:rPr>
        <w:t xml:space="preserve">  —  Azure SQL server + database, and firewall rules</w:t>
      </w:r>
    </w:p>
    <w:p w14:paraId="370452FF" w14:textId="77777777" w:rsidR="00F8450D" w:rsidRDefault="00000000">
      <w:pPr>
        <w:spacing w:after="160"/>
      </w:pPr>
      <w:r>
        <w:t>Builds the “small RDS or SQL instance” your brief asks for: an Azure SQL logical server, a Basic-tier database on it (cheap, ~2GB), and firewall rules controlling exactly which IP addresses are allowed to connect.</w:t>
      </w:r>
    </w:p>
    <w:p w14:paraId="3BF0DAB3" w14:textId="77777777" w:rsidR="00F8450D" w:rsidRDefault="00000000">
      <w:pPr>
        <w:spacing w:after="240"/>
      </w:pPr>
      <w:r>
        <w:rPr>
          <w:b/>
          <w:bCs/>
          <w:i/>
          <w:iCs/>
          <w:color w:val="2E75B6"/>
        </w:rPr>
        <w:t>Misconfig toggle</w:t>
      </w:r>
      <w:r>
        <w:rPr>
          <w:i/>
          <w:iCs/>
        </w:rPr>
        <w:t xml:space="preserve"> lives here: misconfig_sql_allow_all_ips — adds a firewall rule spanning the entire internet (0.0.0.0–255.255.255.255), i.e. “database open to the world.” misconfig_sql_disable_tde (turns off Transparent Data Encryption) and misconfig_sql_min_tls_version (lowers the minimum TLS version to 1.0) also live here.</w:t>
      </w:r>
    </w:p>
    <w:p w14:paraId="2202EB9B" w14:textId="77777777" w:rsidR="00F8450D" w:rsidRDefault="00000000">
      <w:pPr>
        <w:pStyle w:val="Heading2"/>
      </w:pPr>
      <w:bookmarkStart w:id="10" w:name="_Toc233667130"/>
      <w:r>
        <w:t>File 9: storage.tf — the storage tier</w:t>
      </w:r>
      <w:bookmarkEnd w:id="10"/>
    </w:p>
    <w:p w14:paraId="65156655" w14:textId="77777777" w:rsidR="00F8450D" w:rsidRDefault="00000000">
      <w:pPr>
        <w:spacing w:after="160"/>
      </w:pPr>
      <w:r>
        <w:rPr>
          <w:b/>
          <w:bCs/>
          <w:i/>
          <w:iCs/>
        </w:rPr>
        <w:t>File 9</w:t>
      </w:r>
      <w:r>
        <w:rPr>
          <w:i/>
          <w:iCs/>
        </w:rPr>
        <w:t xml:space="preserve">  —  Storage Account + container, plus logging wiring</w:t>
      </w:r>
    </w:p>
    <w:p w14:paraId="0103C098" w14:textId="77777777" w:rsidR="00F8450D" w:rsidRDefault="00000000">
      <w:pPr>
        <w:spacing w:after="160"/>
      </w:pPr>
      <w:r>
        <w:t>Builds the “object-storage bucket” your brief asks for: a Storage Account and a blob container inside it (Azure’s equivalent of an S3 bucket). It also wires up diagnostic logging from the storage account and the SQL database into the Log Analytics Workspace from File 5.</w:t>
      </w:r>
    </w:p>
    <w:p w14:paraId="08004869" w14:textId="77777777" w:rsidR="00F8450D" w:rsidRDefault="00000000">
      <w:pPr>
        <w:spacing w:after="240"/>
      </w:pPr>
      <w:r>
        <w:rPr>
          <w:b/>
          <w:bCs/>
          <w:i/>
          <w:iCs/>
          <w:color w:val="2E75B6"/>
        </w:rPr>
        <w:t>Misconfig toggle</w:t>
      </w:r>
      <w:r>
        <w:rPr>
          <w:i/>
          <w:iCs/>
        </w:rPr>
        <w:t xml:space="preserve"> lives here: misconfig_storage_public_container (makes the container world-readable), misconfig_storage_allow_public_network_access (opens the storage account to any network), misconfig_disable_storage_logging (skips the storage logging wiring), misconfig_disable_sql_logging (skips the SQL diagnostic setting independently), misconfig_storage_allow_shared_key_access, misconfig_storage_disable_secure_transfer, misconfig_storage_min_tls_version, and misconfig_storage_cors_allow_all.</w:t>
      </w:r>
    </w:p>
    <w:p w14:paraId="0DE698AC" w14:textId="77777777" w:rsidR="00F8450D" w:rsidRDefault="00000000">
      <w:pPr>
        <w:pStyle w:val="Heading2"/>
      </w:pPr>
      <w:bookmarkStart w:id="11" w:name="_Toc233667131"/>
      <w:r>
        <w:t>File 10: outputs.tf — what Terraform tells you afterwards</w:t>
      </w:r>
      <w:bookmarkEnd w:id="11"/>
    </w:p>
    <w:p w14:paraId="627BCA1F" w14:textId="77777777" w:rsidR="00F8450D" w:rsidRDefault="00000000">
      <w:pPr>
        <w:spacing w:after="160"/>
      </w:pPr>
      <w:r>
        <w:rPr>
          <w:b/>
          <w:bCs/>
          <w:i/>
          <w:iCs/>
        </w:rPr>
        <w:t>File 10</w:t>
      </w:r>
      <w:r>
        <w:rPr>
          <w:i/>
          <w:iCs/>
        </w:rPr>
        <w:t xml:space="preserve">  —  The values printed to your screen after apply finishes</w:t>
      </w:r>
    </w:p>
    <w:p w14:paraId="42060255" w14:textId="77777777" w:rsidR="00F8450D" w:rsidRDefault="00000000">
      <w:pPr>
        <w:spacing w:after="160"/>
      </w:pPr>
      <w:r>
        <w:t>Doesn’t build anything — it just decides what useful information to print back to you once everything above has been created: your VM’s public IP, a ready-made SSH command, your SQL server’s address, your storage account’s name, and a one-line true/false summary of which misconfig toggles are currently switched on.</w:t>
      </w:r>
    </w:p>
    <w:p w14:paraId="7B944ACC" w14:textId="77777777" w:rsidR="00F8450D" w:rsidRDefault="00000000">
      <w:pPr>
        <w:pStyle w:val="Heading2"/>
      </w:pPr>
      <w:bookmarkStart w:id="12" w:name="_Toc233667132"/>
      <w:r>
        <w:t>File 11: iam_and_extra_misconfigs.tf — the IAM additions</w:t>
      </w:r>
      <w:bookmarkEnd w:id="12"/>
    </w:p>
    <w:p w14:paraId="03065EBD" w14:textId="77777777" w:rsidR="00F8450D" w:rsidRDefault="00000000">
      <w:pPr>
        <w:spacing w:after="160"/>
      </w:pPr>
      <w:r>
        <w:rPr>
          <w:b/>
          <w:bCs/>
          <w:i/>
          <w:iCs/>
        </w:rPr>
        <w:t>File 11</w:t>
      </w:r>
      <w:r>
        <w:rPr>
          <w:i/>
          <w:iCs/>
        </w:rPr>
        <w:t xml:space="preserve">  —  Two role assignments that exist only when toggled on</w:t>
      </w:r>
    </w:p>
    <w:p w14:paraId="266D180F" w14:textId="77777777" w:rsidR="00F8450D" w:rsidRDefault="00000000">
      <w:pPr>
        <w:spacing w:after="160"/>
      </w:pPr>
      <w:r>
        <w:t>New in this edition, added via the patch in Step 13a. Declares one data source (your own identity, via data.azurerm_client_config) and two azurerm_role_assignment resources — both with count = 0 by default, meaning they don’t exist at all until you flip the corresponding toggle.</w:t>
      </w:r>
    </w:p>
    <w:p w14:paraId="4240AF0C" w14:textId="77777777" w:rsidR="00F8450D" w:rsidRDefault="00000000">
      <w:pPr>
        <w:spacing w:after="240"/>
      </w:pPr>
      <w:r>
        <w:rPr>
          <w:b/>
          <w:bCs/>
          <w:i/>
          <w:iCs/>
          <w:color w:val="2E75B6"/>
        </w:rPr>
        <w:t>Misconfig toggle</w:t>
      </w:r>
      <w:r>
        <w:rPr>
          <w:i/>
          <w:iCs/>
        </w:rPr>
        <w:t xml:space="preserve"> lives here: misconfig_iam_owner_role_at_rg_scope (assigns Owner at the Resource Group instead of a scoped role) and misconfig_vm_identity_over_privileged (grants the web VM’s own managed identity Contributor at the subscription scope).</w:t>
      </w:r>
    </w:p>
    <w:p w14:paraId="468847A9" w14:textId="77777777" w:rsidR="00F8450D" w:rsidRDefault="00000000">
      <w:pPr>
        <w:pStyle w:val="Heading2"/>
      </w:pPr>
      <w:bookmarkStart w:id="13" w:name="_Toc233667133"/>
      <w:r>
        <w:lastRenderedPageBreak/>
        <w:t>Three more files in the zip (not .tf, but worth knowing about)</w:t>
      </w:r>
      <w:bookmarkEnd w:id="13"/>
    </w:p>
    <w:p w14:paraId="7531F23D" w14:textId="77777777" w:rsidR="00F8450D" w:rsidRDefault="00000000">
      <w:pPr>
        <w:pStyle w:val="ListParagraph"/>
        <w:numPr>
          <w:ilvl w:val="0"/>
          <w:numId w:val="2"/>
        </w:numPr>
        <w:spacing w:after="80"/>
      </w:pPr>
      <w:r>
        <w:rPr>
          <w:b/>
          <w:bCs/>
        </w:rPr>
        <w:t>terraform.tfvars.example</w:t>
      </w:r>
      <w:r>
        <w:t xml:space="preserve"> — a template for your personal settings. In Part 2 you’ll copy this to a real file called terraform.tfvars and fill in your own IP address and SSH key. This is the only file you’ll actually type your own values into.</w:t>
      </w:r>
    </w:p>
    <w:p w14:paraId="1826F1D1" w14:textId="77777777" w:rsidR="00F8450D" w:rsidRDefault="00000000">
      <w:pPr>
        <w:pStyle w:val="ListParagraph"/>
        <w:numPr>
          <w:ilvl w:val="0"/>
          <w:numId w:val="2"/>
        </w:numPr>
        <w:spacing w:after="80"/>
      </w:pPr>
      <w:r>
        <w:rPr>
          <w:b/>
          <w:bCs/>
        </w:rPr>
        <w:t>.gitignore</w:t>
      </w:r>
      <w:r>
        <w:t xml:space="preserve"> — if you ever upload this project to GitHub, this tells Git to never upload your real terraform.tfvars, your state file, or any key files. Doesn’t affect how Terraform runs.</w:t>
      </w:r>
    </w:p>
    <w:p w14:paraId="2917A8E2" w14:textId="77777777" w:rsidR="00F8450D" w:rsidRDefault="00000000">
      <w:pPr>
        <w:pStyle w:val="ListParagraph"/>
        <w:numPr>
          <w:ilvl w:val="0"/>
          <w:numId w:val="2"/>
        </w:numPr>
        <w:spacing w:after="80"/>
      </w:pPr>
      <w:r>
        <w:rPr>
          <w:b/>
          <w:bCs/>
        </w:rPr>
        <w:t>README.md</w:t>
      </w:r>
      <w:r>
        <w:t xml:space="preserve"> — background reference: cost notes, extra misconfiguration ideas to reach your rubric’s 8–12 count, and pointers to related repos. Not required reading to get up and running.</w:t>
      </w:r>
    </w:p>
    <w:p w14:paraId="0BB6A44C" w14:textId="77777777" w:rsidR="00F8450D" w:rsidRDefault="00000000">
      <w:r>
        <w:br w:type="page"/>
      </w:r>
    </w:p>
    <w:p w14:paraId="78C9A1F1" w14:textId="77777777" w:rsidR="00F8450D" w:rsidRDefault="00000000">
      <w:pPr>
        <w:pStyle w:val="Heading1"/>
      </w:pPr>
      <w:bookmarkStart w:id="14" w:name="_Toc233667134"/>
      <w:r>
        <w:lastRenderedPageBreak/>
        <w:t>Part 2 — Step by Step: From Zero to Running Infrastructure</w:t>
      </w:r>
      <w:bookmarkEnd w:id="14"/>
    </w:p>
    <w:p w14:paraId="6A568C71" w14:textId="77777777" w:rsidR="00F8450D" w:rsidRDefault="00000000">
      <w:pPr>
        <w:spacing w:after="160"/>
      </w:pPr>
      <w:r>
        <w:t>Now that you know what each file does, here’s the actual procedure. Follow it top to bottom, in order. Total time: roughly 60–75 minutes the first time through, including the new Prowler and misconfiguration steps. Commands are written for Windows (PowerShell); Mac/Linux notes are called out separately where they differ.</w:t>
      </w:r>
    </w:p>
    <w:p w14:paraId="1556A87D" w14:textId="77777777" w:rsidR="00F8450D" w:rsidRDefault="00000000">
      <w:pPr>
        <w:pStyle w:val="Heading2"/>
      </w:pPr>
      <w:bookmarkStart w:id="15" w:name="_Toc233667135"/>
      <w:bookmarkStart w:id="16" w:name="_Hlk234271888"/>
      <w:r>
        <w:t>Before You Start</w:t>
      </w:r>
      <w:bookmarkEnd w:id="15"/>
    </w:p>
    <w:p w14:paraId="388A8A4B" w14:textId="77777777" w:rsidR="00F8450D" w:rsidRDefault="00000000">
      <w:pPr>
        <w:spacing w:after="80"/>
      </w:pPr>
      <w:r>
        <w:t>☐   An Azure account with the free account or student credits activated (if not: go to azure.microsoft.com/free and sign up — about 10 minutes)</w:t>
      </w:r>
    </w:p>
    <w:p w14:paraId="35E832A4" w14:textId="77777777" w:rsidR="00F8450D" w:rsidRDefault="00000000">
      <w:pPr>
        <w:spacing w:after="80"/>
      </w:pPr>
      <w:r>
        <w:t>☐   About 60 minutes of uninterrupted time</w:t>
      </w:r>
    </w:p>
    <w:p w14:paraId="27EB9DCA" w14:textId="77777777" w:rsidR="00F8450D" w:rsidRDefault="00000000">
      <w:pPr>
        <w:spacing w:after="80"/>
      </w:pPr>
      <w:r>
        <w:t>☐   The azure-3tier-terraform.zip file from earlier in this chat, downloaded somewhere you can find it (e.g. Downloads)</w:t>
      </w:r>
    </w:p>
    <w:p w14:paraId="15110A8E" w14:textId="77777777" w:rsidR="00F8450D" w:rsidRDefault="00000000">
      <w:pPr>
        <w:pStyle w:val="Heading2"/>
      </w:pPr>
      <w:bookmarkStart w:id="17" w:name="_Toc233667136"/>
      <w:bookmarkStart w:id="18" w:name="_Hlk234271873"/>
      <w:bookmarkEnd w:id="16"/>
      <w:r>
        <w:t>Step 1 — Install the Three Tools You Need</w:t>
      </w:r>
      <w:bookmarkEnd w:id="17"/>
    </w:p>
    <w:p w14:paraId="49CE9797" w14:textId="77777777" w:rsidR="00F8450D" w:rsidRDefault="00000000">
      <w:pPr>
        <w:spacing w:after="160"/>
      </w:pPr>
      <w:r>
        <w:t>Open PowerShell (search for it in the Start menu) and run these one at a time.</w:t>
      </w:r>
    </w:p>
    <w:p w14:paraId="159A69EE" w14:textId="77777777" w:rsidR="00F8450D" w:rsidRDefault="00000000">
      <w:pPr>
        <w:spacing w:after="160"/>
      </w:pPr>
      <w:r>
        <w:rPr>
          <w:b/>
          <w:bCs/>
        </w:rPr>
        <w:t>1a. Azure CLI (lets your computer talk to Azure)</w:t>
      </w:r>
    </w:p>
    <w:p w14:paraId="5FDE7C6B" w14:textId="77777777" w:rsidR="00F8450D" w:rsidRDefault="00000000">
      <w:pPr>
        <w:shd w:val="clear" w:color="auto" w:fill="F2F2F2"/>
        <w:spacing w:before="60" w:after="120"/>
        <w:ind w:left="180" w:right="180"/>
      </w:pPr>
      <w:r>
        <w:rPr>
          <w:rFonts w:ascii="Consolas" w:eastAsia="Consolas" w:hAnsi="Consolas" w:cs="Consolas"/>
          <w:sz w:val="20"/>
          <w:szCs w:val="20"/>
        </w:rPr>
        <w:t>winget install Microsoft.AzureCLI</w:t>
      </w:r>
    </w:p>
    <w:p w14:paraId="36CACFE2" w14:textId="77777777" w:rsidR="00885807" w:rsidRDefault="00000000" w:rsidP="00885807">
      <w:pPr>
        <w:shd w:val="clear" w:color="auto" w:fill="EEF3F9"/>
        <w:spacing w:before="60" w:after="200"/>
        <w:ind w:left="180" w:right="180"/>
        <w:rPr>
          <w:i/>
          <w:iCs/>
          <w:noProof/>
          <w:color w:val="44546A"/>
          <w14:ligatures w14:val="standardContextual"/>
        </w:rPr>
      </w:pPr>
      <w:r>
        <w:rPr>
          <w:i/>
          <w:iCs/>
          <w:color w:val="44546A"/>
        </w:rPr>
        <w:t>Note: if winget says “command not found,” download the installer instead from aka.ms/installazurecliwindows and run it like any normal .exe.</w:t>
      </w:r>
      <w:r w:rsidR="00885807" w:rsidRPr="00885807">
        <w:rPr>
          <w:i/>
          <w:iCs/>
          <w:noProof/>
          <w:color w:val="44546A"/>
          <w14:ligatures w14:val="standardContextual"/>
        </w:rPr>
        <w:t xml:space="preserve"> </w:t>
      </w:r>
    </w:p>
    <w:p w14:paraId="1CB43775" w14:textId="2BCE8CE4" w:rsidR="00885807" w:rsidRPr="00885807" w:rsidRDefault="00A9143B" w:rsidP="00885807">
      <w:pPr>
        <w:shd w:val="clear" w:color="auto" w:fill="EEF3F9"/>
        <w:spacing w:before="60" w:after="200"/>
        <w:ind w:left="180" w:right="180"/>
        <w:rPr>
          <w:i/>
          <w:iCs/>
          <w:color w:val="44546A"/>
        </w:rPr>
      </w:pPr>
      <w:r w:rsidRPr="00A9143B">
        <w:rPr>
          <w:i/>
          <w:iCs/>
          <w:color w:val="44546A"/>
        </w:rPr>
        <w:drawing>
          <wp:inline distT="0" distB="0" distL="0" distR="0" wp14:anchorId="2DFFD415" wp14:editId="4A77E785">
            <wp:extent cx="5730737" cy="1322947"/>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0737" cy="1322947"/>
                    </a:xfrm>
                    <a:prstGeom prst="rect">
                      <a:avLst/>
                    </a:prstGeom>
                  </pic:spPr>
                </pic:pic>
              </a:graphicData>
            </a:graphic>
          </wp:inline>
        </w:drawing>
      </w:r>
    </w:p>
    <w:p w14:paraId="49568ED3" w14:textId="77777777" w:rsidR="00F8450D" w:rsidRDefault="00000000">
      <w:pPr>
        <w:spacing w:after="160"/>
      </w:pPr>
      <w:bookmarkStart w:id="19" w:name="_Hlk234272110"/>
      <w:bookmarkEnd w:id="18"/>
      <w:r>
        <w:rPr>
          <w:b/>
          <w:bCs/>
        </w:rPr>
        <w:t>1b. Terraform (the tool that actually builds the infrastructure)</w:t>
      </w:r>
    </w:p>
    <w:p w14:paraId="18B208CD" w14:textId="77777777" w:rsidR="00F8450D" w:rsidRDefault="00000000">
      <w:pPr>
        <w:shd w:val="clear" w:color="auto" w:fill="F2F2F2"/>
        <w:spacing w:before="60" w:after="120"/>
        <w:ind w:left="180" w:right="180"/>
      </w:pPr>
      <w:r>
        <w:rPr>
          <w:rFonts w:ascii="Consolas" w:eastAsia="Consolas" w:hAnsi="Consolas" w:cs="Consolas"/>
          <w:sz w:val="20"/>
          <w:szCs w:val="20"/>
        </w:rPr>
        <w:t>winget install Hashicorp.Terraform</w:t>
      </w:r>
    </w:p>
    <w:p w14:paraId="01085347" w14:textId="77777777" w:rsidR="00F8450D" w:rsidRDefault="00000000">
      <w:pPr>
        <w:shd w:val="clear" w:color="auto" w:fill="EEF3F9"/>
        <w:spacing w:before="60" w:after="200"/>
        <w:ind w:left="180" w:right="180"/>
      </w:pPr>
      <w:r>
        <w:rPr>
          <w:i/>
          <w:iCs/>
          <w:color w:val="44546A"/>
        </w:rPr>
        <w:t>Note: if that fails, go to developer.hashicorp.com/terraform/install, download the Windows zip, extract it, and place terraform.exe somewhere like C:\terraform\ — then add that folder to your PATH (search “Edit environment variables” in the Start menu → Environment Variables → Path → New → paste C:\terraform).</w:t>
      </w:r>
    </w:p>
    <w:p w14:paraId="10C5E227" w14:textId="3260DE7A" w:rsidR="001C23B0" w:rsidRDefault="00A9143B">
      <w:pPr>
        <w:spacing w:after="160"/>
      </w:pPr>
      <w:bookmarkStart w:id="20" w:name="_Hlk234272872"/>
      <w:bookmarkEnd w:id="19"/>
      <w:r w:rsidRPr="00A9143B">
        <w:lastRenderedPageBreak/>
        <w:drawing>
          <wp:inline distT="0" distB="0" distL="0" distR="0" wp14:anchorId="4943AB16" wp14:editId="440750BF">
            <wp:extent cx="5730737" cy="1664352"/>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0737" cy="1664352"/>
                    </a:xfrm>
                    <a:prstGeom prst="rect">
                      <a:avLst/>
                    </a:prstGeom>
                  </pic:spPr>
                </pic:pic>
              </a:graphicData>
            </a:graphic>
          </wp:inline>
        </w:drawing>
      </w:r>
    </w:p>
    <w:p w14:paraId="376F841D" w14:textId="188DBE2F" w:rsidR="00F8450D" w:rsidRDefault="00000000">
      <w:pPr>
        <w:spacing w:after="160"/>
      </w:pPr>
      <w:r>
        <w:t>Close and reopen PowerShell, then check both installed correctly:</w:t>
      </w:r>
    </w:p>
    <w:p w14:paraId="4C2C24A7" w14:textId="77777777" w:rsidR="00F8450D" w:rsidRDefault="00000000">
      <w:pPr>
        <w:shd w:val="clear" w:color="auto" w:fill="F2F2F2"/>
        <w:spacing w:before="60" w:after="120"/>
        <w:ind w:left="180" w:right="180"/>
      </w:pPr>
      <w:r>
        <w:rPr>
          <w:rFonts w:ascii="Consolas" w:eastAsia="Consolas" w:hAnsi="Consolas" w:cs="Consolas"/>
          <w:sz w:val="20"/>
          <w:szCs w:val="20"/>
        </w:rPr>
        <w:t>az --version</w:t>
      </w:r>
    </w:p>
    <w:p w14:paraId="5712DC86" w14:textId="09A2E636" w:rsidR="001C23B0" w:rsidRDefault="00000000" w:rsidP="001C23B0">
      <w:pPr>
        <w:shd w:val="clear" w:color="auto" w:fill="F2F2F2"/>
        <w:spacing w:before="60" w:after="120"/>
        <w:ind w:left="180" w:right="180"/>
      </w:pPr>
      <w:r>
        <w:rPr>
          <w:rFonts w:ascii="Consolas" w:eastAsia="Consolas" w:hAnsi="Consolas" w:cs="Consolas"/>
          <w:sz w:val="20"/>
          <w:szCs w:val="20"/>
        </w:rPr>
        <w:t>terraform --version</w:t>
      </w:r>
    </w:p>
    <w:p w14:paraId="57D7D6FA" w14:textId="7E211AEC" w:rsidR="00F8450D" w:rsidRDefault="00000000">
      <w:pPr>
        <w:spacing w:after="160"/>
      </w:pPr>
      <w:r>
        <w:t>Each should print a version number, not an error. If either says “not recognized,” close PowerShell completely and open a fresh one (this refreshes PATH) before trying again.</w:t>
      </w:r>
    </w:p>
    <w:p w14:paraId="7729D73D" w14:textId="1B3347D5" w:rsidR="001C23B0" w:rsidRDefault="001C23B0">
      <w:pPr>
        <w:spacing w:after="160"/>
      </w:pPr>
      <w:r w:rsidRPr="000145CB">
        <w:drawing>
          <wp:inline distT="0" distB="0" distL="0" distR="0" wp14:anchorId="195775D9" wp14:editId="4B50B38A">
            <wp:extent cx="5731510" cy="25501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550160"/>
                    </a:xfrm>
                    <a:prstGeom prst="rect">
                      <a:avLst/>
                    </a:prstGeom>
                  </pic:spPr>
                </pic:pic>
              </a:graphicData>
            </a:graphic>
          </wp:inline>
        </w:drawing>
      </w:r>
    </w:p>
    <w:p w14:paraId="7C672742" w14:textId="52FEDB88" w:rsidR="001C23B0" w:rsidRDefault="00A9143B">
      <w:pPr>
        <w:spacing w:after="160"/>
      </w:pPr>
      <w:r w:rsidRPr="00A9143B">
        <w:drawing>
          <wp:inline distT="0" distB="0" distL="0" distR="0" wp14:anchorId="1638E094" wp14:editId="1F0C3E06">
            <wp:extent cx="5730737" cy="713294"/>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0737" cy="713294"/>
                    </a:xfrm>
                    <a:prstGeom prst="rect">
                      <a:avLst/>
                    </a:prstGeom>
                  </pic:spPr>
                </pic:pic>
              </a:graphicData>
            </a:graphic>
          </wp:inline>
        </w:drawing>
      </w:r>
    </w:p>
    <w:p w14:paraId="0E5F1016" w14:textId="77777777" w:rsidR="00F8450D" w:rsidRDefault="00000000">
      <w:pPr>
        <w:shd w:val="clear" w:color="auto" w:fill="EEF3F9"/>
        <w:spacing w:before="60" w:after="200"/>
        <w:ind w:left="180" w:right="180"/>
      </w:pPr>
      <w:r>
        <w:rPr>
          <w:i/>
          <w:iCs/>
          <w:color w:val="44546A"/>
        </w:rPr>
        <w:t>Mac: brew install azure-cli terraform</w:t>
      </w:r>
    </w:p>
    <w:p w14:paraId="6FF8D89B" w14:textId="77777777" w:rsidR="00F8450D" w:rsidRDefault="00000000">
      <w:pPr>
        <w:shd w:val="clear" w:color="auto" w:fill="EEF3F9"/>
        <w:spacing w:before="60" w:after="200"/>
        <w:ind w:left="180" w:right="180"/>
      </w:pPr>
      <w:r>
        <w:rPr>
          <w:i/>
          <w:iCs/>
          <w:color w:val="44546A"/>
        </w:rPr>
        <w:t>Linux (Ubuntu/Debian): see learn.microsoft.com/cli/azure/install-azure-cli-linux for Azure CLI, and developer.hashicorp.com/terraform/install for Terraform.</w:t>
      </w:r>
    </w:p>
    <w:p w14:paraId="389AB07D" w14:textId="77777777" w:rsidR="00F8450D" w:rsidRDefault="00000000">
      <w:pPr>
        <w:pStyle w:val="Heading2"/>
      </w:pPr>
      <w:bookmarkStart w:id="21" w:name="_Toc233667137"/>
      <w:bookmarkEnd w:id="20"/>
      <w:r>
        <w:t>Step 2 — Sign In to Azure From Your Computer</w:t>
      </w:r>
      <w:bookmarkEnd w:id="21"/>
    </w:p>
    <w:p w14:paraId="3E4D8681" w14:textId="081D678C" w:rsidR="009F6A64" w:rsidRPr="009F6A64" w:rsidRDefault="00000000" w:rsidP="009F6A64">
      <w:pPr>
        <w:shd w:val="clear" w:color="auto" w:fill="F2F2F2"/>
        <w:spacing w:before="60" w:after="120"/>
        <w:ind w:left="180" w:right="180"/>
        <w:rPr>
          <w:rFonts w:ascii="Consolas" w:eastAsia="Consolas" w:hAnsi="Consolas" w:cs="Consolas"/>
          <w:sz w:val="20"/>
          <w:szCs w:val="20"/>
        </w:rPr>
      </w:pPr>
      <w:r>
        <w:rPr>
          <w:rFonts w:ascii="Consolas" w:eastAsia="Consolas" w:hAnsi="Consolas" w:cs="Consolas"/>
          <w:sz w:val="20"/>
          <w:szCs w:val="20"/>
        </w:rPr>
        <w:t>az login</w:t>
      </w:r>
    </w:p>
    <w:p w14:paraId="60E145E8" w14:textId="236836D2" w:rsidR="009F6A64" w:rsidRDefault="00A9143B">
      <w:pPr>
        <w:spacing w:after="160"/>
      </w:pPr>
      <w:r w:rsidRPr="00A9143B">
        <w:lastRenderedPageBreak/>
        <w:drawing>
          <wp:inline distT="0" distB="0" distL="0" distR="0" wp14:anchorId="700BDEBE" wp14:editId="6F1A46F6">
            <wp:extent cx="5943600" cy="51936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193665"/>
                    </a:xfrm>
                    <a:prstGeom prst="rect">
                      <a:avLst/>
                    </a:prstGeom>
                  </pic:spPr>
                </pic:pic>
              </a:graphicData>
            </a:graphic>
          </wp:inline>
        </w:drawing>
      </w:r>
    </w:p>
    <w:p w14:paraId="1A6541AF" w14:textId="65F7721A" w:rsidR="00F8450D" w:rsidRDefault="00000000">
      <w:pPr>
        <w:spacing w:after="160"/>
      </w:pPr>
      <w:r>
        <w:t>A browser window pops up — log in with the same email you used for your Azure free account. Once you see “Login succeeded” and a block of JSON in PowerShell, you’re connected.</w:t>
      </w:r>
    </w:p>
    <w:p w14:paraId="14418A21" w14:textId="778C3EEE" w:rsidR="009F6A64" w:rsidRDefault="008E7E18">
      <w:pPr>
        <w:spacing w:after="160"/>
      </w:pPr>
      <w:r w:rsidRPr="008E7E18">
        <w:drawing>
          <wp:inline distT="0" distB="0" distL="0" distR="0" wp14:anchorId="5A5736A8" wp14:editId="65E70D35">
            <wp:extent cx="5943600" cy="21945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194560"/>
                    </a:xfrm>
                    <a:prstGeom prst="rect">
                      <a:avLst/>
                    </a:prstGeom>
                  </pic:spPr>
                </pic:pic>
              </a:graphicData>
            </a:graphic>
          </wp:inline>
        </w:drawing>
      </w:r>
    </w:p>
    <w:p w14:paraId="39959AAF" w14:textId="77777777" w:rsidR="00F8450D" w:rsidRDefault="00000000">
      <w:pPr>
        <w:spacing w:after="160"/>
      </w:pPr>
      <w:r>
        <w:lastRenderedPageBreak/>
        <w:t>If you have more than one subscription, list them and confirm you’re on the right one:</w:t>
      </w:r>
    </w:p>
    <w:p w14:paraId="3B5C09AF" w14:textId="77777777" w:rsidR="00F8450D" w:rsidRDefault="00000000">
      <w:pPr>
        <w:shd w:val="clear" w:color="auto" w:fill="F2F2F2"/>
        <w:spacing w:before="60" w:after="120"/>
        <w:ind w:left="180" w:right="180"/>
      </w:pPr>
      <w:r>
        <w:rPr>
          <w:rFonts w:ascii="Consolas" w:eastAsia="Consolas" w:hAnsi="Consolas" w:cs="Consolas"/>
          <w:sz w:val="20"/>
          <w:szCs w:val="20"/>
        </w:rPr>
        <w:t>az account list --output table</w:t>
      </w:r>
    </w:p>
    <w:p w14:paraId="54EC5DCF" w14:textId="77777777" w:rsidR="00F8450D" w:rsidRDefault="00000000">
      <w:pPr>
        <w:shd w:val="clear" w:color="auto" w:fill="F2F2F2"/>
        <w:spacing w:before="60" w:after="120"/>
        <w:ind w:left="180" w:right="180"/>
      </w:pPr>
      <w:r>
        <w:rPr>
          <w:rFonts w:ascii="Consolas" w:eastAsia="Consolas" w:hAnsi="Consolas" w:cs="Consolas"/>
          <w:sz w:val="20"/>
          <w:szCs w:val="20"/>
        </w:rPr>
        <w:t>az account show --output table</w:t>
      </w:r>
    </w:p>
    <w:p w14:paraId="0A617053" w14:textId="6AA42AA0" w:rsidR="008E6923" w:rsidRDefault="00110386">
      <w:pPr>
        <w:spacing w:after="160"/>
      </w:pPr>
      <w:r w:rsidRPr="00110386">
        <w:drawing>
          <wp:inline distT="0" distB="0" distL="0" distR="0" wp14:anchorId="37043C7A" wp14:editId="60D10A03">
            <wp:extent cx="5943600" cy="5969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96900"/>
                    </a:xfrm>
                    <a:prstGeom prst="rect">
                      <a:avLst/>
                    </a:prstGeom>
                  </pic:spPr>
                </pic:pic>
              </a:graphicData>
            </a:graphic>
          </wp:inline>
        </w:drawing>
      </w:r>
    </w:p>
    <w:p w14:paraId="0AD7A2DF" w14:textId="0A62C663" w:rsidR="00F8450D" w:rsidRDefault="00000000">
      <w:pPr>
        <w:spacing w:after="160"/>
      </w:pPr>
      <w:r>
        <w:t>If the wrong one is active, switch with:</w:t>
      </w:r>
    </w:p>
    <w:p w14:paraId="0D90023B" w14:textId="77777777" w:rsidR="00F8450D" w:rsidRDefault="00000000">
      <w:pPr>
        <w:shd w:val="clear" w:color="auto" w:fill="F2F2F2"/>
        <w:spacing w:before="60" w:after="120"/>
        <w:ind w:left="180" w:right="180"/>
      </w:pPr>
      <w:r>
        <w:rPr>
          <w:rFonts w:ascii="Consolas" w:eastAsia="Consolas" w:hAnsi="Consolas" w:cs="Consolas"/>
          <w:sz w:val="20"/>
          <w:szCs w:val="20"/>
        </w:rPr>
        <w:t>az account set --subscription "Your Subscription Name"</w:t>
      </w:r>
    </w:p>
    <w:p w14:paraId="68B25444" w14:textId="77777777" w:rsidR="00F8450D" w:rsidRDefault="00000000">
      <w:pPr>
        <w:pStyle w:val="Heading2"/>
      </w:pPr>
      <w:bookmarkStart w:id="22" w:name="_Toc233667138"/>
      <w:r>
        <w:t>Step 3 — Create an SSH Key (Your “Password” for the Virtual Machine)</w:t>
      </w:r>
      <w:bookmarkEnd w:id="22"/>
    </w:p>
    <w:p w14:paraId="1C57B5CF" w14:textId="77777777" w:rsidR="00F8450D" w:rsidRDefault="00000000">
      <w:pPr>
        <w:spacing w:after="160"/>
      </w:pPr>
      <w:r>
        <w:t>Check if you already have one:</w:t>
      </w:r>
    </w:p>
    <w:p w14:paraId="6BE67866" w14:textId="77777777" w:rsidR="00F8450D" w:rsidRDefault="00000000">
      <w:pPr>
        <w:shd w:val="clear" w:color="auto" w:fill="F2F2F2"/>
        <w:spacing w:before="60" w:after="120"/>
        <w:ind w:left="180" w:right="180"/>
      </w:pPr>
      <w:r>
        <w:rPr>
          <w:rFonts w:ascii="Consolas" w:eastAsia="Consolas" w:hAnsi="Consolas" w:cs="Consolas"/>
          <w:sz w:val="20"/>
          <w:szCs w:val="20"/>
        </w:rPr>
        <w:t>Test-Path $env:USERPROFILE\.ssh\id_rsa.pub</w:t>
      </w:r>
    </w:p>
    <w:p w14:paraId="542E6561" w14:textId="62BE816C" w:rsidR="005865C6" w:rsidRDefault="00DB7155">
      <w:pPr>
        <w:spacing w:after="160"/>
      </w:pPr>
      <w:r w:rsidRPr="00DB7155">
        <w:drawing>
          <wp:inline distT="0" distB="0" distL="0" distR="0" wp14:anchorId="4177F67C" wp14:editId="10410706">
            <wp:extent cx="5943600" cy="762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762000"/>
                    </a:xfrm>
                    <a:prstGeom prst="rect">
                      <a:avLst/>
                    </a:prstGeom>
                  </pic:spPr>
                </pic:pic>
              </a:graphicData>
            </a:graphic>
          </wp:inline>
        </w:drawing>
      </w:r>
    </w:p>
    <w:p w14:paraId="03A5D5B9" w14:textId="3A471647" w:rsidR="00F8450D" w:rsidRDefault="00000000">
      <w:pPr>
        <w:spacing w:after="160"/>
      </w:pPr>
      <w:r>
        <w:t>If that says True, skip ahead — you already have a key. If False, create one:</w:t>
      </w:r>
    </w:p>
    <w:p w14:paraId="0C04C6A5" w14:textId="77777777" w:rsidR="00F8450D" w:rsidRDefault="00000000">
      <w:pPr>
        <w:shd w:val="clear" w:color="auto" w:fill="F2F2F2"/>
        <w:spacing w:before="60" w:after="120"/>
        <w:ind w:left="180" w:right="180"/>
      </w:pPr>
      <w:r>
        <w:rPr>
          <w:rFonts w:ascii="Consolas" w:eastAsia="Consolas" w:hAnsi="Consolas" w:cs="Consolas"/>
          <w:sz w:val="20"/>
          <w:szCs w:val="20"/>
        </w:rPr>
        <w:t>ssh-keygen -t rsa -b 4096</w:t>
      </w:r>
    </w:p>
    <w:p w14:paraId="2E455067" w14:textId="77777777" w:rsidR="00F8450D" w:rsidRDefault="00000000">
      <w:pPr>
        <w:spacing w:after="160"/>
      </w:pPr>
      <w:r>
        <w:t>Press Enter at every prompt (accept all defaults, no passphrase needed for this lab). This creates two files in C:\Users\&lt;you&gt;\.ssh\:</w:t>
      </w:r>
    </w:p>
    <w:p w14:paraId="342A5C8E" w14:textId="77777777" w:rsidR="00F8450D" w:rsidRDefault="00000000">
      <w:pPr>
        <w:pStyle w:val="ListParagraph"/>
        <w:numPr>
          <w:ilvl w:val="0"/>
          <w:numId w:val="2"/>
        </w:numPr>
        <w:spacing w:after="80"/>
      </w:pPr>
      <w:r>
        <w:rPr>
          <w:b/>
          <w:bCs/>
        </w:rPr>
        <w:t>id_rsa</w:t>
      </w:r>
      <w:r>
        <w:t xml:space="preserve"> — your private key. Never share this, never paste it anywhere.</w:t>
      </w:r>
    </w:p>
    <w:p w14:paraId="582D84F5" w14:textId="77777777" w:rsidR="00F8450D" w:rsidRDefault="00000000">
      <w:pPr>
        <w:pStyle w:val="ListParagraph"/>
        <w:numPr>
          <w:ilvl w:val="0"/>
          <w:numId w:val="2"/>
        </w:numPr>
        <w:spacing w:after="80"/>
      </w:pPr>
      <w:r>
        <w:rPr>
          <w:b/>
          <w:bCs/>
        </w:rPr>
        <w:t>id_rsa.pub</w:t>
      </w:r>
      <w:r>
        <w:t xml:space="preserve"> — your public key. This one is safe to share/paste; it’s what we’ll give to the VM.</w:t>
      </w:r>
    </w:p>
    <w:p w14:paraId="65528EE2" w14:textId="77777777" w:rsidR="00F8450D" w:rsidRDefault="00000000">
      <w:pPr>
        <w:spacing w:after="160"/>
      </w:pPr>
      <w:r>
        <w:t>View your public key so you can copy it in a later step:</w:t>
      </w:r>
    </w:p>
    <w:p w14:paraId="2B4052D0" w14:textId="77777777" w:rsidR="00F8450D" w:rsidRDefault="00000000">
      <w:pPr>
        <w:shd w:val="clear" w:color="auto" w:fill="F2F2F2"/>
        <w:spacing w:before="60" w:after="120"/>
        <w:ind w:left="180" w:right="180"/>
      </w:pPr>
      <w:r>
        <w:rPr>
          <w:rFonts w:ascii="Consolas" w:eastAsia="Consolas" w:hAnsi="Consolas" w:cs="Consolas"/>
          <w:sz w:val="20"/>
          <w:szCs w:val="20"/>
        </w:rPr>
        <w:t>Get-Content $env:USERPROFILE\.ssh\id_rsa.pub</w:t>
      </w:r>
    </w:p>
    <w:p w14:paraId="5DB5BFD1" w14:textId="77777777" w:rsidR="00F8450D" w:rsidRDefault="00000000">
      <w:pPr>
        <w:spacing w:after="160"/>
      </w:pPr>
      <w:r>
        <w:t>Copy the entire line it prints (starts with ssh-rsa AAAA...).</w:t>
      </w:r>
    </w:p>
    <w:p w14:paraId="645738CB" w14:textId="47EDB5DA" w:rsidR="00446E2A" w:rsidRDefault="00DB7155">
      <w:pPr>
        <w:spacing w:after="160"/>
      </w:pPr>
      <w:r w:rsidRPr="00DB7155">
        <w:drawing>
          <wp:inline distT="0" distB="0" distL="0" distR="0" wp14:anchorId="05663B8C" wp14:editId="2CAB5363">
            <wp:extent cx="5943600" cy="87122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871220"/>
                    </a:xfrm>
                    <a:prstGeom prst="rect">
                      <a:avLst/>
                    </a:prstGeom>
                  </pic:spPr>
                </pic:pic>
              </a:graphicData>
            </a:graphic>
          </wp:inline>
        </w:drawing>
      </w:r>
    </w:p>
    <w:p w14:paraId="208C8EFE" w14:textId="77777777" w:rsidR="00F8450D" w:rsidRDefault="00000000">
      <w:pPr>
        <w:pStyle w:val="Heading2"/>
      </w:pPr>
      <w:bookmarkStart w:id="23" w:name="_Toc233667139"/>
      <w:r>
        <w:t>Step 4 — Find Your Public IP Address</w:t>
      </w:r>
      <w:bookmarkEnd w:id="23"/>
    </w:p>
    <w:p w14:paraId="4B56667D" w14:textId="77777777" w:rsidR="00F8450D" w:rsidRDefault="00000000">
      <w:pPr>
        <w:spacing w:after="160"/>
      </w:pPr>
      <w:r>
        <w:t>Open a browser and go to: https://ifconfig.me</w:t>
      </w:r>
    </w:p>
    <w:p w14:paraId="4CA69670" w14:textId="77777777" w:rsidR="00F8450D" w:rsidRDefault="00000000">
      <w:pPr>
        <w:spacing w:after="160"/>
      </w:pPr>
      <w:r>
        <w:t>It shows a number like 203.0.113.45. Write it down — you’ll use it as 203.0.113.45/32 (the /32 means “exactly this one address”).</w:t>
      </w:r>
    </w:p>
    <w:p w14:paraId="65788111" w14:textId="3F0EEDB5" w:rsidR="006454A7" w:rsidRDefault="006454A7">
      <w:pPr>
        <w:spacing w:after="160"/>
      </w:pPr>
      <w:r w:rsidRPr="006454A7">
        <w:lastRenderedPageBreak/>
        <w:drawing>
          <wp:inline distT="0" distB="0" distL="0" distR="0" wp14:anchorId="3AC215AA" wp14:editId="1D0322EC">
            <wp:extent cx="5943600" cy="38404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840480"/>
                    </a:xfrm>
                    <a:prstGeom prst="rect">
                      <a:avLst/>
                    </a:prstGeom>
                  </pic:spPr>
                </pic:pic>
              </a:graphicData>
            </a:graphic>
          </wp:inline>
        </w:drawing>
      </w:r>
    </w:p>
    <w:p w14:paraId="2DE6160A" w14:textId="77777777" w:rsidR="00F8450D" w:rsidRDefault="00000000">
      <w:pPr>
        <w:shd w:val="clear" w:color="auto" w:fill="EEF3F9"/>
        <w:spacing w:before="60" w:after="200"/>
        <w:ind w:left="180" w:right="180"/>
      </w:pPr>
      <w:r>
        <w:rPr>
          <w:i/>
          <w:iCs/>
          <w:color w:val="44546A"/>
        </w:rPr>
        <w:t>Heads up: if your internet connection changes later (different Wi-Fi, mobile hotspot, VPN on/off), this number changes too, and you’ll need to update it and re-run terraform apply — see Troubleshooting at the end.</w:t>
      </w:r>
    </w:p>
    <w:p w14:paraId="6EE83ED1" w14:textId="77777777" w:rsidR="00F8450D" w:rsidRDefault="00000000">
      <w:pPr>
        <w:pStyle w:val="Heading2"/>
      </w:pPr>
      <w:bookmarkStart w:id="24" w:name="_Toc233667140"/>
      <w:r>
        <w:t>Step 5 — Unzip the Project</w:t>
      </w:r>
      <w:bookmarkEnd w:id="24"/>
    </w:p>
    <w:p w14:paraId="5EBED92D" w14:textId="77777777" w:rsidR="00F8450D" w:rsidRDefault="00000000">
      <w:pPr>
        <w:spacing w:after="160"/>
      </w:pPr>
      <w:r>
        <w:t>In File Explorer, find azure-3tier-terraform.zip (probably in Downloads), right-click → Extract All. Choose a simple destination like C:\projects\ so the path is easy to type.</w:t>
      </w:r>
    </w:p>
    <w:p w14:paraId="5A9E79EC" w14:textId="77777777" w:rsidR="00F8450D" w:rsidRDefault="00000000">
      <w:pPr>
        <w:spacing w:after="160"/>
      </w:pPr>
      <w:r>
        <w:t>Then in PowerShell, move into that folder:</w:t>
      </w:r>
    </w:p>
    <w:p w14:paraId="0CB84621" w14:textId="77777777" w:rsidR="00F8450D" w:rsidRDefault="00000000">
      <w:pPr>
        <w:shd w:val="clear" w:color="auto" w:fill="F2F2F2"/>
        <w:spacing w:before="60" w:after="120"/>
        <w:ind w:left="180" w:right="180"/>
      </w:pPr>
      <w:r>
        <w:rPr>
          <w:rFonts w:ascii="Consolas" w:eastAsia="Consolas" w:hAnsi="Consolas" w:cs="Consolas"/>
          <w:sz w:val="20"/>
          <w:szCs w:val="20"/>
        </w:rPr>
        <w:t>cd C:\projects\azure-3tier-terraform</w:t>
      </w:r>
    </w:p>
    <w:p w14:paraId="3D1588B6" w14:textId="749EEAD8" w:rsidR="00CB7B38" w:rsidRDefault="0021502E">
      <w:pPr>
        <w:spacing w:after="160"/>
      </w:pPr>
      <w:r w:rsidRPr="0021502E">
        <w:drawing>
          <wp:inline distT="0" distB="0" distL="0" distR="0" wp14:anchorId="0FA4537D" wp14:editId="08A4AE62">
            <wp:extent cx="5943600" cy="77978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779780"/>
                    </a:xfrm>
                    <a:prstGeom prst="rect">
                      <a:avLst/>
                    </a:prstGeom>
                  </pic:spPr>
                </pic:pic>
              </a:graphicData>
            </a:graphic>
          </wp:inline>
        </w:drawing>
      </w:r>
    </w:p>
    <w:p w14:paraId="146708FA" w14:textId="5AC11A29" w:rsidR="00F8450D" w:rsidRDefault="00000000">
      <w:pPr>
        <w:spacing w:after="160"/>
      </w:pPr>
      <w:r>
        <w:t>Confirm you’re in the right place — you should see the 11 files from Part 1 (including iam_and_extra_misconfigs.tf if you’ve already applied the patch from Step 13a), plus the three supporting files:</w:t>
      </w:r>
    </w:p>
    <w:p w14:paraId="4FD02002" w14:textId="77777777" w:rsidR="00F8450D" w:rsidRDefault="00000000">
      <w:pPr>
        <w:shd w:val="clear" w:color="auto" w:fill="F2F2F2"/>
        <w:spacing w:before="60" w:after="120"/>
        <w:ind w:left="180" w:right="180"/>
      </w:pPr>
      <w:r>
        <w:rPr>
          <w:rFonts w:ascii="Consolas" w:eastAsia="Consolas" w:hAnsi="Consolas" w:cs="Consolas"/>
          <w:sz w:val="20"/>
          <w:szCs w:val="20"/>
        </w:rPr>
        <w:t>dir</w:t>
      </w:r>
    </w:p>
    <w:p w14:paraId="7E68C79C" w14:textId="77777777" w:rsidR="00F8450D" w:rsidRDefault="00000000">
      <w:pPr>
        <w:pStyle w:val="Heading2"/>
      </w:pPr>
      <w:bookmarkStart w:id="25" w:name="_Toc233667141"/>
      <w:r>
        <w:t>Step 6 — Fill in Your Personal Settings</w:t>
      </w:r>
      <w:bookmarkEnd w:id="25"/>
    </w:p>
    <w:p w14:paraId="14BEB88A" w14:textId="77777777" w:rsidR="00F8450D" w:rsidRDefault="00000000">
      <w:pPr>
        <w:spacing w:after="160"/>
      </w:pPr>
      <w:r>
        <w:t>Copy the example settings file to a real one:</w:t>
      </w:r>
    </w:p>
    <w:p w14:paraId="73BA4C30" w14:textId="77777777" w:rsidR="00F8450D" w:rsidRDefault="00000000">
      <w:pPr>
        <w:shd w:val="clear" w:color="auto" w:fill="F2F2F2"/>
        <w:spacing w:before="60" w:after="120"/>
        <w:ind w:left="180" w:right="180"/>
      </w:pPr>
      <w:r>
        <w:rPr>
          <w:rFonts w:ascii="Consolas" w:eastAsia="Consolas" w:hAnsi="Consolas" w:cs="Consolas"/>
          <w:sz w:val="20"/>
          <w:szCs w:val="20"/>
        </w:rPr>
        <w:lastRenderedPageBreak/>
        <w:t>Copy-Item terraform.tfvars.example terraform.tfvars</w:t>
      </w:r>
    </w:p>
    <w:p w14:paraId="4D09C745" w14:textId="77777777" w:rsidR="00F8450D" w:rsidRDefault="00000000">
      <w:pPr>
        <w:spacing w:after="160"/>
      </w:pPr>
      <w:r>
        <w:t>Open terraform.tfvars in Notepad:</w:t>
      </w:r>
    </w:p>
    <w:p w14:paraId="0B2E8965" w14:textId="77777777" w:rsidR="00F8450D" w:rsidRDefault="00000000">
      <w:pPr>
        <w:shd w:val="clear" w:color="auto" w:fill="F2F2F2"/>
        <w:spacing w:before="60" w:after="120"/>
        <w:ind w:left="180" w:right="180"/>
      </w:pPr>
      <w:r>
        <w:rPr>
          <w:rFonts w:ascii="Consolas" w:eastAsia="Consolas" w:hAnsi="Consolas" w:cs="Consolas"/>
          <w:sz w:val="20"/>
          <w:szCs w:val="20"/>
        </w:rPr>
        <w:t>notepad terraform.tfvars</w:t>
      </w:r>
    </w:p>
    <w:p w14:paraId="1359ADAD" w14:textId="77777777" w:rsidR="00F8450D" w:rsidRDefault="00000000">
      <w:pPr>
        <w:spacing w:after="160"/>
      </w:pPr>
      <w:r>
        <w:t>Edit these three lines with your own values from the steps above:</w:t>
      </w:r>
    </w:p>
    <w:p w14:paraId="72689259" w14:textId="77777777" w:rsidR="00F8450D" w:rsidRDefault="00000000">
      <w:pPr>
        <w:shd w:val="clear" w:color="auto" w:fill="F2F2F2"/>
        <w:spacing w:before="60" w:after="120"/>
        <w:ind w:left="180" w:right="180"/>
      </w:pPr>
      <w:r>
        <w:rPr>
          <w:rFonts w:ascii="Consolas" w:eastAsia="Consolas" w:hAnsi="Consolas" w:cs="Consolas"/>
          <w:sz w:val="20"/>
          <w:szCs w:val="20"/>
        </w:rPr>
        <w:t>my_ip_cidr     = "203.0.113.45/32"          # from Step 4</w:t>
      </w:r>
    </w:p>
    <w:p w14:paraId="30C34BA1" w14:textId="77777777" w:rsidR="00F8450D" w:rsidRDefault="00000000">
      <w:pPr>
        <w:shd w:val="clear" w:color="auto" w:fill="F2F2F2"/>
        <w:spacing w:before="60" w:after="120"/>
        <w:ind w:left="180" w:right="180"/>
      </w:pPr>
      <w:r>
        <w:rPr>
          <w:rFonts w:ascii="Consolas" w:eastAsia="Consolas" w:hAnsi="Consolas" w:cs="Consolas"/>
          <w:sz w:val="20"/>
          <w:szCs w:val="20"/>
        </w:rPr>
        <w:t>ssh_public_key = "ssh-rsa AAAA...your-key"   # from Step 3</w:t>
      </w:r>
    </w:p>
    <w:p w14:paraId="4F393D86" w14:textId="77777777" w:rsidR="00F8450D" w:rsidRDefault="00000000">
      <w:pPr>
        <w:shd w:val="clear" w:color="auto" w:fill="F2F2F2"/>
        <w:spacing w:before="60" w:after="120"/>
        <w:ind w:left="180" w:right="180"/>
      </w:pPr>
      <w:r>
        <w:rPr>
          <w:rFonts w:ascii="Consolas" w:eastAsia="Consolas" w:hAnsi="Consolas" w:cs="Consolas"/>
          <w:sz w:val="20"/>
          <w:szCs w:val="20"/>
        </w:rPr>
        <w:t>sql_admin_username = "sqladminuser"          # fine to leave as-is</w:t>
      </w:r>
    </w:p>
    <w:p w14:paraId="61FA15F2" w14:textId="77777777" w:rsidR="00F8450D" w:rsidRDefault="00000000">
      <w:pPr>
        <w:spacing w:after="160"/>
      </w:pPr>
      <w:r>
        <w:t>Save (Ctrl+S) and close Notepad.</w:t>
      </w:r>
    </w:p>
    <w:p w14:paraId="5228BDB4" w14:textId="77777777" w:rsidR="00F8450D" w:rsidRDefault="00000000">
      <w:pPr>
        <w:shd w:val="clear" w:color="auto" w:fill="EEF3F9"/>
        <w:spacing w:before="60" w:after="200"/>
        <w:ind w:left="180" w:right="180"/>
      </w:pPr>
      <w:r>
        <w:rPr>
          <w:i/>
          <w:iCs/>
          <w:color w:val="44546A"/>
        </w:rPr>
        <w:t>Important: leave every “# misconfig_...” line commented out (with a # in front) for now — those are for later, in Step 13, once you’ve confirmed the secure baseline works and captured it with Prowler in Step 12.</w:t>
      </w:r>
    </w:p>
    <w:p w14:paraId="0002859A" w14:textId="77777777" w:rsidR="00F8450D" w:rsidRDefault="00000000">
      <w:pPr>
        <w:pStyle w:val="Heading2"/>
      </w:pPr>
      <w:bookmarkStart w:id="26" w:name="_Toc233667142"/>
      <w:r>
        <w:t>Step 7 — Set Your Database Password (the Safe Way)</w:t>
      </w:r>
      <w:bookmarkEnd w:id="26"/>
    </w:p>
    <w:p w14:paraId="7BCC04F0" w14:textId="77777777" w:rsidR="00F8450D" w:rsidRDefault="00000000">
      <w:pPr>
        <w:spacing w:after="160"/>
      </w:pPr>
      <w:r>
        <w:t>Don’t write your SQL password into any file — set it as a temporary variable in this PowerShell window only:</w:t>
      </w:r>
    </w:p>
    <w:p w14:paraId="5CE65A88" w14:textId="77777777" w:rsidR="00F8450D" w:rsidRDefault="00000000">
      <w:pPr>
        <w:shd w:val="clear" w:color="auto" w:fill="F2F2F2"/>
        <w:spacing w:before="60" w:after="120"/>
        <w:ind w:left="180" w:right="180"/>
      </w:pPr>
      <w:r>
        <w:rPr>
          <w:rFonts w:ascii="Consolas" w:eastAsia="Consolas" w:hAnsi="Consolas" w:cs="Consolas"/>
          <w:sz w:val="20"/>
          <w:szCs w:val="20"/>
        </w:rPr>
        <w:t>$env:TF_VAR_sql_admin_password = "PickA-Strong-Password123!"</w:t>
      </w:r>
    </w:p>
    <w:p w14:paraId="1F0692DB" w14:textId="1E8F0D44" w:rsidR="00EC2650" w:rsidRDefault="0021502E">
      <w:pPr>
        <w:spacing w:after="160"/>
      </w:pPr>
      <w:r w:rsidRPr="0021502E">
        <w:drawing>
          <wp:inline distT="0" distB="0" distL="0" distR="0" wp14:anchorId="70FCA8B7" wp14:editId="0B4FB215">
            <wp:extent cx="5943600" cy="43243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32435"/>
                    </a:xfrm>
                    <a:prstGeom prst="rect">
                      <a:avLst/>
                    </a:prstGeom>
                  </pic:spPr>
                </pic:pic>
              </a:graphicData>
            </a:graphic>
          </wp:inline>
        </w:drawing>
      </w:r>
    </w:p>
    <w:p w14:paraId="0C2BF80A" w14:textId="7C67391A" w:rsidR="00F8450D" w:rsidRDefault="00000000">
      <w:pPr>
        <w:spacing w:after="160"/>
      </w:pPr>
      <w:r>
        <w:t>Use a real strong password of your own (8+ characters, mix of upper/lower/numbers/symbols). This only exists for as long as this PowerShell window stays open — if you close it, you’ll need to set it again next time.</w:t>
      </w:r>
    </w:p>
    <w:p w14:paraId="0DD748F0" w14:textId="77777777" w:rsidR="00F8450D" w:rsidRDefault="00000000">
      <w:pPr>
        <w:pStyle w:val="Heading2"/>
      </w:pPr>
      <w:bookmarkStart w:id="27" w:name="_Toc233667143"/>
      <w:r>
        <w:t>Step 8 — Initialize Terraform</w:t>
      </w:r>
      <w:bookmarkEnd w:id="27"/>
    </w:p>
    <w:p w14:paraId="1715E699" w14:textId="77777777" w:rsidR="00F8450D" w:rsidRDefault="00000000">
      <w:pPr>
        <w:spacing w:after="160"/>
      </w:pPr>
      <w:r>
        <w:t>This is the step where Terraform reads all the .tf files from Part 1 together and downloads the Azure plugin it needs — one-time setup per folder:</w:t>
      </w:r>
    </w:p>
    <w:p w14:paraId="3E3C3308" w14:textId="77777777" w:rsidR="00F8450D" w:rsidRDefault="00000000">
      <w:pPr>
        <w:shd w:val="clear" w:color="auto" w:fill="F2F2F2"/>
        <w:spacing w:before="60" w:after="120"/>
        <w:ind w:left="180" w:right="180"/>
      </w:pPr>
      <w:r>
        <w:rPr>
          <w:rFonts w:ascii="Consolas" w:eastAsia="Consolas" w:hAnsi="Consolas" w:cs="Consolas"/>
          <w:sz w:val="20"/>
          <w:szCs w:val="20"/>
        </w:rPr>
        <w:t>terraform init</w:t>
      </w:r>
    </w:p>
    <w:p w14:paraId="4CF95F52" w14:textId="137ADF75" w:rsidR="00EC2650" w:rsidRDefault="0021502E">
      <w:pPr>
        <w:spacing w:after="160"/>
      </w:pPr>
      <w:r w:rsidRPr="0021502E">
        <w:drawing>
          <wp:inline distT="0" distB="0" distL="0" distR="0" wp14:anchorId="6BDB4D97" wp14:editId="573C7BA3">
            <wp:extent cx="3773751" cy="217646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73751" cy="2176461"/>
                    </a:xfrm>
                    <a:prstGeom prst="rect">
                      <a:avLst/>
                    </a:prstGeom>
                  </pic:spPr>
                </pic:pic>
              </a:graphicData>
            </a:graphic>
          </wp:inline>
        </w:drawing>
      </w:r>
    </w:p>
    <w:p w14:paraId="267E7D45" w14:textId="1ED78440" w:rsidR="00F8450D" w:rsidRDefault="00000000">
      <w:pPr>
        <w:spacing w:after="160"/>
      </w:pPr>
      <w:r>
        <w:lastRenderedPageBreak/>
        <w:t>You should see “Terraform has been successfully initialized!” in green at the end. If you see red error text instead, copy the error and we can troubleshoot it together.</w:t>
      </w:r>
    </w:p>
    <w:p w14:paraId="5D987EDB" w14:textId="77777777" w:rsidR="00F8450D" w:rsidRDefault="00000000">
      <w:pPr>
        <w:pStyle w:val="Heading2"/>
      </w:pPr>
      <w:bookmarkStart w:id="28" w:name="_Toc233667144"/>
      <w:r>
        <w:t>Step 9 — Preview What Will Be Built</w:t>
      </w:r>
      <w:bookmarkEnd w:id="28"/>
    </w:p>
    <w:p w14:paraId="3E4779A4" w14:textId="77777777" w:rsidR="00F8450D" w:rsidRDefault="00000000">
      <w:pPr>
        <w:spacing w:after="160"/>
      </w:pPr>
      <w:r>
        <w:t>This is a dry run — nothing gets created yet, it just shows you what would happen:</w:t>
      </w:r>
    </w:p>
    <w:p w14:paraId="57125980" w14:textId="77777777" w:rsidR="00F8450D" w:rsidRDefault="00000000">
      <w:pPr>
        <w:shd w:val="clear" w:color="auto" w:fill="F2F2F2"/>
        <w:spacing w:before="60" w:after="120"/>
        <w:ind w:left="180" w:right="180"/>
      </w:pPr>
      <w:r>
        <w:rPr>
          <w:rFonts w:ascii="Consolas" w:eastAsia="Consolas" w:hAnsi="Consolas" w:cs="Consolas"/>
          <w:sz w:val="20"/>
          <w:szCs w:val="20"/>
        </w:rPr>
        <w:t>terraform plan</w:t>
      </w:r>
    </w:p>
    <w:p w14:paraId="182B2B12" w14:textId="660B0416" w:rsidR="0021502E" w:rsidRDefault="0021502E">
      <w:pPr>
        <w:spacing w:after="160"/>
      </w:pPr>
      <w:r w:rsidRPr="0021502E">
        <w:drawing>
          <wp:inline distT="0" distB="0" distL="0" distR="0" wp14:anchorId="4FA8B062" wp14:editId="671BD2BC">
            <wp:extent cx="5943600" cy="267716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677160"/>
                    </a:xfrm>
                    <a:prstGeom prst="rect">
                      <a:avLst/>
                    </a:prstGeom>
                  </pic:spPr>
                </pic:pic>
              </a:graphicData>
            </a:graphic>
          </wp:inline>
        </w:drawing>
      </w:r>
    </w:p>
    <w:p w14:paraId="760063EE" w14:textId="3BC03F7F" w:rsidR="00F8450D" w:rsidRDefault="0021502E">
      <w:pPr>
        <w:spacing w:after="160"/>
      </w:pPr>
      <w:r>
        <w:t xml:space="preserve">You can see a large output, </w:t>
      </w:r>
      <w:r w:rsidR="00000000">
        <w:t>Scroll up through the output. At the very bottom it should say something like “Plan: 19 to add, 0 to change, 0 to destroy.” That’s normal and expected — it’s listing every resource from Files 5–9 that it’s about to create. (The two new role-assignment resources in File 11 are defined with count = 0 at the secure baseline, so they show up as “0 to add” — not absent, just not created yet.)</w:t>
      </w:r>
    </w:p>
    <w:p w14:paraId="080698E6" w14:textId="43CE7654" w:rsidR="00F8450D" w:rsidRDefault="00000000">
      <w:pPr>
        <w:pStyle w:val="Heading2"/>
      </w:pPr>
      <w:bookmarkStart w:id="29" w:name="_Toc233667145"/>
      <w:r>
        <w:lastRenderedPageBreak/>
        <w:t>Step 10 — Build It for Real</w:t>
      </w:r>
      <w:bookmarkEnd w:id="29"/>
      <w:r w:rsidR="00063215" w:rsidRPr="00063215">
        <w:drawing>
          <wp:inline distT="0" distB="0" distL="0" distR="0" wp14:anchorId="629E3F1B" wp14:editId="4DDCAE49">
            <wp:extent cx="4121749" cy="459161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59211" cy="4633343"/>
                    </a:xfrm>
                    <a:prstGeom prst="rect">
                      <a:avLst/>
                    </a:prstGeom>
                  </pic:spPr>
                </pic:pic>
              </a:graphicData>
            </a:graphic>
          </wp:inline>
        </w:drawing>
      </w:r>
    </w:p>
    <w:p w14:paraId="705BBA5E" w14:textId="77777777" w:rsidR="00063215" w:rsidRDefault="00063215">
      <w:pPr>
        <w:rPr>
          <w:rFonts w:ascii="Consolas" w:eastAsia="Consolas" w:hAnsi="Consolas" w:cs="Consolas"/>
          <w:sz w:val="20"/>
          <w:szCs w:val="20"/>
        </w:rPr>
      </w:pPr>
      <w:r>
        <w:rPr>
          <w:rFonts w:ascii="Consolas" w:eastAsia="Consolas" w:hAnsi="Consolas" w:cs="Consolas"/>
          <w:sz w:val="20"/>
          <w:szCs w:val="20"/>
        </w:rPr>
        <w:br w:type="page"/>
      </w:r>
    </w:p>
    <w:p w14:paraId="002477B7" w14:textId="3E62D394" w:rsidR="00F8450D" w:rsidRDefault="00000000">
      <w:pPr>
        <w:shd w:val="clear" w:color="auto" w:fill="F2F2F2"/>
        <w:spacing w:before="60" w:after="120"/>
        <w:ind w:left="180" w:right="180"/>
      </w:pPr>
      <w:r>
        <w:rPr>
          <w:rFonts w:ascii="Consolas" w:eastAsia="Consolas" w:hAnsi="Consolas" w:cs="Consolas"/>
          <w:sz w:val="20"/>
          <w:szCs w:val="20"/>
        </w:rPr>
        <w:lastRenderedPageBreak/>
        <w:t>terraform apply</w:t>
      </w:r>
    </w:p>
    <w:p w14:paraId="121157E3" w14:textId="51CB9B8F" w:rsidR="00F8450D" w:rsidRDefault="0021502E">
      <w:pPr>
        <w:spacing w:after="160"/>
      </w:pPr>
      <w:r w:rsidRPr="0021502E">
        <w:drawing>
          <wp:inline distT="0" distB="0" distL="0" distR="0" wp14:anchorId="0B1BAEB2" wp14:editId="3C320E52">
            <wp:extent cx="5943600" cy="649414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6494145"/>
                    </a:xfrm>
                    <a:prstGeom prst="rect">
                      <a:avLst/>
                    </a:prstGeom>
                  </pic:spPr>
                </pic:pic>
              </a:graphicData>
            </a:graphic>
          </wp:inline>
        </w:drawing>
      </w:r>
      <w:r w:rsidR="00000000">
        <w:t>It will show you the same plan again and then ask:</w:t>
      </w:r>
    </w:p>
    <w:p w14:paraId="3E655FFB" w14:textId="77777777" w:rsidR="00F8450D" w:rsidRDefault="00000000">
      <w:pPr>
        <w:shd w:val="clear" w:color="auto" w:fill="F2F2F2"/>
        <w:spacing w:before="60" w:after="120"/>
        <w:ind w:left="180" w:right="180"/>
      </w:pPr>
      <w:r>
        <w:rPr>
          <w:rFonts w:ascii="Consolas" w:eastAsia="Consolas" w:hAnsi="Consolas" w:cs="Consolas"/>
          <w:sz w:val="20"/>
          <w:szCs w:val="20"/>
        </w:rPr>
        <w:t>Do you want to perform these actions?   Terraform will perform the actions described above.   Only 'yes' will be accepted to approve.    Enter a value:</w:t>
      </w:r>
    </w:p>
    <w:p w14:paraId="521FF116" w14:textId="77777777" w:rsidR="00F8450D" w:rsidRDefault="00000000">
      <w:pPr>
        <w:spacing w:after="160"/>
      </w:pPr>
      <w:r>
        <w:t>Type yes and press Enter.</w:t>
      </w:r>
    </w:p>
    <w:p w14:paraId="59DC12FC" w14:textId="312A357A" w:rsidR="0021502E" w:rsidRDefault="0021502E">
      <w:pPr>
        <w:spacing w:after="160"/>
      </w:pPr>
      <w:r w:rsidRPr="0021502E">
        <w:lastRenderedPageBreak/>
        <w:drawing>
          <wp:inline distT="0" distB="0" distL="0" distR="0" wp14:anchorId="3B524B08" wp14:editId="54508FD6">
            <wp:extent cx="5506278" cy="298668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12576" cy="2990101"/>
                    </a:xfrm>
                    <a:prstGeom prst="rect">
                      <a:avLst/>
                    </a:prstGeom>
                  </pic:spPr>
                </pic:pic>
              </a:graphicData>
            </a:graphic>
          </wp:inline>
        </w:drawing>
      </w:r>
    </w:p>
    <w:p w14:paraId="03A8461D" w14:textId="4C35B0C5" w:rsidR="0021502E" w:rsidRDefault="0021502E">
      <w:pPr>
        <w:spacing w:after="160"/>
      </w:pPr>
      <w:r>
        <w:t>You can notice the Resources start to deploy.</w:t>
      </w:r>
    </w:p>
    <w:p w14:paraId="2E70C14B" w14:textId="77777777" w:rsidR="00F8450D" w:rsidRDefault="00000000">
      <w:pPr>
        <w:spacing w:after="160"/>
      </w:pPr>
      <w:r>
        <w:t>This takes 5–10 minutes (the VM and SQL database are the slowest part). Don’t close the window — let it finish. When it’s done, you’ll see “Apply complete!” followed by the Outputs from File 10.</w:t>
      </w:r>
    </w:p>
    <w:p w14:paraId="5A6D26FE" w14:textId="3EFBC2FA" w:rsidR="00063215" w:rsidRDefault="00063215">
      <w:pPr>
        <w:spacing w:after="160"/>
      </w:pPr>
      <w:r w:rsidRPr="00063215">
        <w:drawing>
          <wp:inline distT="0" distB="0" distL="0" distR="0" wp14:anchorId="5B73CD81" wp14:editId="5DE6B9D7">
            <wp:extent cx="5943600" cy="32632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263265"/>
                    </a:xfrm>
                    <a:prstGeom prst="rect">
                      <a:avLst/>
                    </a:prstGeom>
                  </pic:spPr>
                </pic:pic>
              </a:graphicData>
            </a:graphic>
          </wp:inline>
        </w:drawing>
      </w:r>
    </w:p>
    <w:p w14:paraId="46397C66" w14:textId="1DEC2CCE" w:rsidR="00063215" w:rsidRDefault="00063215">
      <w:pPr>
        <w:spacing w:after="160"/>
      </w:pPr>
      <w:r w:rsidRPr="00063215">
        <w:lastRenderedPageBreak/>
        <w:drawing>
          <wp:inline distT="0" distB="0" distL="0" distR="0" wp14:anchorId="087F9D9A" wp14:editId="52A67F66">
            <wp:extent cx="4047583" cy="4362395"/>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52961" cy="4368191"/>
                    </a:xfrm>
                    <a:prstGeom prst="rect">
                      <a:avLst/>
                    </a:prstGeom>
                  </pic:spPr>
                </pic:pic>
              </a:graphicData>
            </a:graphic>
          </wp:inline>
        </w:drawing>
      </w:r>
    </w:p>
    <w:p w14:paraId="34C79EA8" w14:textId="3A5E951E" w:rsidR="00063215" w:rsidRDefault="00063215">
      <w:pPr>
        <w:spacing w:after="160"/>
      </w:pPr>
      <w:r>
        <w:t>Notice a Series of Resources deployed on your Azure Tenant, now that the deploy is completed.</w:t>
      </w:r>
    </w:p>
    <w:p w14:paraId="36B42E17" w14:textId="77777777" w:rsidR="00F8450D" w:rsidRDefault="00000000">
      <w:pPr>
        <w:pStyle w:val="Heading2"/>
      </w:pPr>
      <w:bookmarkStart w:id="30" w:name="_Toc233667146"/>
      <w:r>
        <w:t>Step 11 — Confirm It Actually Worked</w:t>
      </w:r>
      <w:bookmarkEnd w:id="30"/>
    </w:p>
    <w:p w14:paraId="39590C03" w14:textId="77777777" w:rsidR="00F8450D" w:rsidRDefault="00000000">
      <w:pPr>
        <w:spacing w:after="160"/>
      </w:pPr>
      <w:r>
        <w:t>Check the Azure Portal: go to portal.azure.com → search “Resource groups” → open rg-cloudguardian-lab. You should see your VNet, VM, SQL server/database, storage account, and Log Analytics workspace all sitting there.</w:t>
      </w:r>
    </w:p>
    <w:p w14:paraId="282E98E5" w14:textId="77777777" w:rsidR="00F8450D" w:rsidRDefault="00000000">
      <w:pPr>
        <w:spacing w:after="160"/>
      </w:pPr>
      <w:r>
        <w:t>Check the web tier responds: copy the IP from terraform output web_vm_public_ip and paste it into a browser — you should see a simple “CloudGuardian web tier” page.</w:t>
      </w:r>
    </w:p>
    <w:p w14:paraId="1EAC5FD0" w14:textId="77777777" w:rsidR="00F8450D" w:rsidRDefault="00000000">
      <w:pPr>
        <w:spacing w:after="160"/>
      </w:pPr>
      <w:r>
        <w:t>Check you can SSH in (optional):</w:t>
      </w:r>
    </w:p>
    <w:p w14:paraId="55E46123" w14:textId="77777777" w:rsidR="00F8450D" w:rsidRDefault="00000000">
      <w:pPr>
        <w:shd w:val="clear" w:color="auto" w:fill="F2F2F2"/>
        <w:spacing w:before="60" w:after="120"/>
        <w:ind w:left="180" w:right="180"/>
      </w:pPr>
      <w:r>
        <w:rPr>
          <w:rFonts w:ascii="Consolas" w:eastAsia="Consolas" w:hAnsi="Consolas" w:cs="Consolas"/>
          <w:sz w:val="20"/>
          <w:szCs w:val="20"/>
        </w:rPr>
        <w:t>terraform output web_vm_ssh_command</w:t>
      </w:r>
    </w:p>
    <w:p w14:paraId="1463F73E" w14:textId="0D5D1E31" w:rsidR="00153B5D" w:rsidRDefault="00153B5D">
      <w:pPr>
        <w:spacing w:after="160"/>
      </w:pPr>
      <w:r w:rsidRPr="00153B5D">
        <w:drawing>
          <wp:inline distT="0" distB="0" distL="0" distR="0" wp14:anchorId="485BF7F2" wp14:editId="73C2BA80">
            <wp:extent cx="5943600" cy="99885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998855"/>
                    </a:xfrm>
                    <a:prstGeom prst="rect">
                      <a:avLst/>
                    </a:prstGeom>
                  </pic:spPr>
                </pic:pic>
              </a:graphicData>
            </a:graphic>
          </wp:inline>
        </w:drawing>
      </w:r>
    </w:p>
    <w:p w14:paraId="356F6CDC" w14:textId="7855F34E" w:rsidR="00F8450D" w:rsidRDefault="00000000">
      <w:pPr>
        <w:spacing w:after="160"/>
      </w:pPr>
      <w:r>
        <w:lastRenderedPageBreak/>
        <w:t>Copy the command it prints and run it — you should log into the VM without being asked for a password (key-based login working as intended).</w:t>
      </w:r>
    </w:p>
    <w:p w14:paraId="0EAFF20A" w14:textId="77777777" w:rsidR="00F8450D" w:rsidRDefault="00000000">
      <w:pPr>
        <w:pStyle w:val="Heading2"/>
      </w:pPr>
      <w:bookmarkStart w:id="31" w:name="_Toc233667147"/>
      <w:r>
        <w:t>Step 12 — Document Your Baseline Security Posture with Prowler (Week 1, Task 2)</w:t>
      </w:r>
      <w:bookmarkEnd w:id="31"/>
    </w:p>
    <w:p w14:paraId="0EE5335E" w14:textId="77777777" w:rsidR="00F8450D" w:rsidRDefault="00000000">
      <w:pPr>
        <w:spacing w:after="160"/>
      </w:pPr>
      <w:r>
        <w:t>This is the capstone’s “document the baseline posture using Prowler” task. Do this now, while everything in terraform.tfvars is still at its secure defaults — every misconfig_... line still commented out. This scan becomes your “before” snapshot; Step 13 produces the “after.”</w:t>
      </w:r>
    </w:p>
    <w:p w14:paraId="09F04670" w14:textId="77777777" w:rsidR="00F8450D" w:rsidRDefault="00000000">
      <w:pPr>
        <w:pStyle w:val="Heading3"/>
      </w:pPr>
      <w:r>
        <w:t>12a. Install Prowler</w:t>
      </w:r>
    </w:p>
    <w:p w14:paraId="61CAED62" w14:textId="77777777" w:rsidR="00F8450D" w:rsidRDefault="00000000">
      <w:pPr>
        <w:spacing w:after="160"/>
      </w:pPr>
      <w:r>
        <w:t>In the same PowerShell window (Terraform doesn’t need to be running for this):</w:t>
      </w:r>
    </w:p>
    <w:p w14:paraId="4101B95E" w14:textId="77777777" w:rsidR="00F8450D" w:rsidRDefault="00000000">
      <w:pPr>
        <w:shd w:val="clear" w:color="auto" w:fill="F2F2F2"/>
        <w:spacing w:before="60" w:after="120"/>
        <w:ind w:left="180" w:right="180"/>
      </w:pPr>
      <w:r>
        <w:rPr>
          <w:rFonts w:ascii="Consolas" w:eastAsia="Consolas" w:hAnsi="Consolas" w:cs="Consolas"/>
          <w:sz w:val="20"/>
          <w:szCs w:val="20"/>
        </w:rPr>
        <w:t>python -m pip install --user pipx</w:t>
      </w:r>
    </w:p>
    <w:p w14:paraId="7A313325" w14:textId="77777777" w:rsidR="00F8450D" w:rsidRDefault="00000000">
      <w:pPr>
        <w:shd w:val="clear" w:color="auto" w:fill="F2F2F2"/>
        <w:spacing w:before="60" w:after="120"/>
        <w:ind w:left="180" w:right="180"/>
      </w:pPr>
      <w:r>
        <w:rPr>
          <w:rFonts w:ascii="Consolas" w:eastAsia="Consolas" w:hAnsi="Consolas" w:cs="Consolas"/>
          <w:sz w:val="20"/>
          <w:szCs w:val="20"/>
        </w:rPr>
        <w:t>python -m pipx ensurepath</w:t>
      </w:r>
    </w:p>
    <w:p w14:paraId="14F96908" w14:textId="2C684498" w:rsidR="00531C62" w:rsidRDefault="00531C62">
      <w:pPr>
        <w:spacing w:after="160"/>
      </w:pPr>
      <w:r w:rsidRPr="00531C62">
        <w:drawing>
          <wp:inline distT="0" distB="0" distL="0" distR="0" wp14:anchorId="371C3E21" wp14:editId="29CD5A2F">
            <wp:extent cx="5943600" cy="12268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226820"/>
                    </a:xfrm>
                    <a:prstGeom prst="rect">
                      <a:avLst/>
                    </a:prstGeom>
                  </pic:spPr>
                </pic:pic>
              </a:graphicData>
            </a:graphic>
          </wp:inline>
        </w:drawing>
      </w:r>
    </w:p>
    <w:p w14:paraId="32E1BD63" w14:textId="2358CCDB" w:rsidR="009F4D3C" w:rsidRDefault="009F4D3C">
      <w:pPr>
        <w:spacing w:after="160"/>
      </w:pPr>
      <w:r w:rsidRPr="009F4D3C">
        <w:drawing>
          <wp:inline distT="0" distB="0" distL="0" distR="0" wp14:anchorId="20B7A1DC" wp14:editId="7E92A71A">
            <wp:extent cx="5943600" cy="96520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965200"/>
                    </a:xfrm>
                    <a:prstGeom prst="rect">
                      <a:avLst/>
                    </a:prstGeom>
                  </pic:spPr>
                </pic:pic>
              </a:graphicData>
            </a:graphic>
          </wp:inline>
        </w:drawing>
      </w:r>
    </w:p>
    <w:p w14:paraId="4C841724" w14:textId="7244E0D0" w:rsidR="00F8450D" w:rsidRDefault="009F4D3C">
      <w:pPr>
        <w:spacing w:after="160"/>
      </w:pPr>
      <w:r>
        <w:t xml:space="preserve">Upgrade the </w:t>
      </w:r>
      <w:r w:rsidR="00000000">
        <w:t>Close and reopen PowerShell so the PATH change takes effect, then:</w:t>
      </w:r>
    </w:p>
    <w:p w14:paraId="02788DEF" w14:textId="77777777" w:rsidR="00F8450D" w:rsidRDefault="00000000">
      <w:pPr>
        <w:shd w:val="clear" w:color="auto" w:fill="F2F2F2"/>
        <w:spacing w:before="60" w:after="120"/>
        <w:ind w:left="180" w:right="180"/>
      </w:pPr>
      <w:r>
        <w:rPr>
          <w:rFonts w:ascii="Consolas" w:eastAsia="Consolas" w:hAnsi="Consolas" w:cs="Consolas"/>
          <w:sz w:val="20"/>
          <w:szCs w:val="20"/>
        </w:rPr>
        <w:t>pipx install prowler</w:t>
      </w:r>
    </w:p>
    <w:p w14:paraId="65E9B2BC" w14:textId="77777777" w:rsidR="00F8450D" w:rsidRDefault="00000000">
      <w:pPr>
        <w:shd w:val="clear" w:color="auto" w:fill="F2F2F2"/>
        <w:spacing w:before="60" w:after="120"/>
        <w:ind w:left="180" w:right="180"/>
      </w:pPr>
      <w:r>
        <w:rPr>
          <w:rFonts w:ascii="Consolas" w:eastAsia="Consolas" w:hAnsi="Consolas" w:cs="Consolas"/>
          <w:sz w:val="20"/>
          <w:szCs w:val="20"/>
        </w:rPr>
        <w:t>prowler -v</w:t>
      </w:r>
    </w:p>
    <w:p w14:paraId="03A670E1" w14:textId="5CA80D08" w:rsidR="005E46A5" w:rsidRDefault="005E46A5">
      <w:pPr>
        <w:spacing w:after="160"/>
      </w:pPr>
      <w:r w:rsidRPr="005E46A5">
        <w:drawing>
          <wp:inline distT="0" distB="0" distL="0" distR="0" wp14:anchorId="3608DE3F" wp14:editId="3BE0B24B">
            <wp:extent cx="5943600" cy="54292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542925"/>
                    </a:xfrm>
                    <a:prstGeom prst="rect">
                      <a:avLst/>
                    </a:prstGeom>
                  </pic:spPr>
                </pic:pic>
              </a:graphicData>
            </a:graphic>
          </wp:inline>
        </w:drawing>
      </w:r>
    </w:p>
    <w:p w14:paraId="0015202B" w14:textId="30B245D6" w:rsidR="00E349A8" w:rsidRDefault="00E349A8">
      <w:pPr>
        <w:spacing w:after="160"/>
      </w:pPr>
      <w:r w:rsidRPr="00E349A8">
        <w:drawing>
          <wp:inline distT="0" distB="0" distL="0" distR="0" wp14:anchorId="422DEDF8" wp14:editId="71212A20">
            <wp:extent cx="5943600" cy="10185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018540"/>
                    </a:xfrm>
                    <a:prstGeom prst="rect">
                      <a:avLst/>
                    </a:prstGeom>
                  </pic:spPr>
                </pic:pic>
              </a:graphicData>
            </a:graphic>
          </wp:inline>
        </w:drawing>
      </w:r>
    </w:p>
    <w:p w14:paraId="517AB6E2" w14:textId="227510E0" w:rsidR="00F8450D" w:rsidRDefault="00000000">
      <w:pPr>
        <w:spacing w:after="160"/>
      </w:pPr>
      <w:r>
        <w:t>You should see a version number print back. If “prowler” isn’t recognized, close PowerShell completely and reopen it — same PATH-refresh fix as Step 1.</w:t>
      </w:r>
    </w:p>
    <w:p w14:paraId="6BC6CBBF" w14:textId="77777777" w:rsidR="00F8450D" w:rsidRDefault="00000000">
      <w:pPr>
        <w:shd w:val="clear" w:color="auto" w:fill="EEF3F9"/>
        <w:spacing w:before="60" w:after="200"/>
        <w:ind w:left="180" w:right="180"/>
      </w:pPr>
      <w:r>
        <w:rPr>
          <w:i/>
          <w:iCs/>
          <w:color w:val="44546A"/>
        </w:rPr>
        <w:lastRenderedPageBreak/>
        <w:t>Mac/Linux: the same three commands work as-is, just from Terminal instead of PowerShell.</w:t>
      </w:r>
    </w:p>
    <w:p w14:paraId="448361D0" w14:textId="77777777" w:rsidR="00F8450D" w:rsidRDefault="00000000">
      <w:pPr>
        <w:pStyle w:val="Heading3"/>
      </w:pPr>
      <w:r>
        <w:t>12b. Confirm you’re still logged into Azure</w:t>
      </w:r>
    </w:p>
    <w:p w14:paraId="7F4C331D" w14:textId="77777777" w:rsidR="00F8450D" w:rsidRDefault="00000000">
      <w:pPr>
        <w:spacing w:after="160"/>
      </w:pPr>
      <w:r>
        <w:t>Prowler reuses the same Azure CLI session Terraform has been using — no separate password or key needed.</w:t>
      </w:r>
    </w:p>
    <w:p w14:paraId="2951D579" w14:textId="77777777" w:rsidR="00F8450D" w:rsidRDefault="00000000">
      <w:pPr>
        <w:shd w:val="clear" w:color="auto" w:fill="F2F2F2"/>
        <w:spacing w:before="60" w:after="120"/>
        <w:ind w:left="180" w:right="180"/>
      </w:pPr>
      <w:r>
        <w:rPr>
          <w:rFonts w:ascii="Consolas" w:eastAsia="Consolas" w:hAnsi="Consolas" w:cs="Consolas"/>
          <w:sz w:val="20"/>
          <w:szCs w:val="20"/>
        </w:rPr>
        <w:t>az account show --output table</w:t>
      </w:r>
    </w:p>
    <w:p w14:paraId="43775933" w14:textId="1DA7A66F" w:rsidR="00F8450D" w:rsidRDefault="000B5932">
      <w:pPr>
        <w:spacing w:after="160"/>
      </w:pPr>
      <w:r w:rsidRPr="000B5932">
        <w:drawing>
          <wp:inline distT="0" distB="0" distL="0" distR="0" wp14:anchorId="43A8A3A6" wp14:editId="41C7D553">
            <wp:extent cx="5943600" cy="63182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631825"/>
                    </a:xfrm>
                    <a:prstGeom prst="rect">
                      <a:avLst/>
                    </a:prstGeom>
                  </pic:spPr>
                </pic:pic>
              </a:graphicData>
            </a:graphic>
          </wp:inline>
        </w:drawing>
      </w:r>
      <w:r w:rsidR="00000000">
        <w:t>If this fails or shows the wrong subscription, log back in the way that’s worked for you before:</w:t>
      </w:r>
    </w:p>
    <w:p w14:paraId="54A5D5FD" w14:textId="77777777" w:rsidR="00F8450D" w:rsidRDefault="00000000">
      <w:pPr>
        <w:shd w:val="clear" w:color="auto" w:fill="F2F2F2"/>
        <w:spacing w:before="60" w:after="120"/>
        <w:ind w:left="180" w:right="180"/>
      </w:pPr>
      <w:r>
        <w:rPr>
          <w:rFonts w:ascii="Consolas" w:eastAsia="Consolas" w:hAnsi="Consolas" w:cs="Consolas"/>
          <w:sz w:val="20"/>
          <w:szCs w:val="20"/>
        </w:rPr>
        <w:t>az login --use-device-code</w:t>
      </w:r>
    </w:p>
    <w:p w14:paraId="790F2A4A" w14:textId="77777777" w:rsidR="00F8450D" w:rsidRDefault="00000000">
      <w:pPr>
        <w:spacing w:after="160"/>
      </w:pPr>
      <w:r>
        <w:t>then complete the sign-in at https://microsoft.com/devicelogin.</w:t>
      </w:r>
    </w:p>
    <w:p w14:paraId="55D661DA" w14:textId="77777777" w:rsidR="00F8450D" w:rsidRDefault="00000000">
      <w:pPr>
        <w:pStyle w:val="Heading3"/>
      </w:pPr>
      <w:r>
        <w:t>12c. Run the baseline scan</w:t>
      </w:r>
    </w:p>
    <w:p w14:paraId="6B2CFA51" w14:textId="0DB4662D" w:rsidR="00DE1605" w:rsidRDefault="00DE1605">
      <w:pPr>
        <w:shd w:val="clear" w:color="auto" w:fill="F2F2F2"/>
        <w:spacing w:before="60" w:after="120"/>
        <w:ind w:left="180" w:right="180"/>
        <w:rPr>
          <w:rFonts w:ascii="Consolas" w:eastAsia="Consolas" w:hAnsi="Consolas" w:cs="Consolas"/>
          <w:sz w:val="20"/>
          <w:szCs w:val="20"/>
        </w:rPr>
      </w:pPr>
      <w:r w:rsidRPr="00DE1605">
        <w:rPr>
          <w:rFonts w:ascii="Consolas" w:eastAsia="Consolas" w:hAnsi="Consolas" w:cs="Consolas"/>
          <w:sz w:val="20"/>
          <w:szCs w:val="20"/>
        </w:rPr>
        <w:t>New-Item -ItemType Directory -Force -Path "$env:USERPROFILE\cloudguardian-baseline"</w:t>
      </w:r>
    </w:p>
    <w:p w14:paraId="0DA91409" w14:textId="684FCBCA" w:rsidR="00760A1F" w:rsidRPr="001179E0" w:rsidRDefault="00760A1F" w:rsidP="001179E0">
      <w:pPr>
        <w:shd w:val="clear" w:color="auto" w:fill="F2F2F2"/>
        <w:spacing w:before="60" w:after="120"/>
        <w:ind w:left="180" w:right="180"/>
        <w:rPr>
          <w:rFonts w:ascii="Consolas" w:eastAsia="Consolas" w:hAnsi="Consolas" w:cs="Consolas"/>
          <w:sz w:val="20"/>
          <w:szCs w:val="20"/>
        </w:rPr>
      </w:pPr>
      <w:r w:rsidRPr="00760A1F">
        <w:rPr>
          <w:rFonts w:ascii="Consolas" w:eastAsia="Consolas" w:hAnsi="Consolas" w:cs="Consolas"/>
          <w:sz w:val="20"/>
          <w:szCs w:val="20"/>
        </w:rPr>
        <w:t>prowler azure --az-cli-auth --output-formats csv json-ocsf html --output-directory "$env:USERPROFILE\cloudguardian-baseline"</w:t>
      </w:r>
    </w:p>
    <w:p w14:paraId="467E225B" w14:textId="77777777" w:rsidR="00F8450D" w:rsidRDefault="00000000">
      <w:pPr>
        <w:shd w:val="clear" w:color="auto" w:fill="EEF3F9"/>
        <w:spacing w:before="60" w:after="200"/>
        <w:ind w:left="180" w:right="180"/>
      </w:pPr>
      <w:r>
        <w:rPr>
          <w:i/>
          <w:iCs/>
          <w:color w:val="44546A"/>
        </w:rPr>
        <w:t>Mac/Linux: replace the output path with something like ~/cloudguardian-baseline</w:t>
      </w:r>
    </w:p>
    <w:p w14:paraId="20304632" w14:textId="7C82BB88" w:rsidR="000B5932" w:rsidRDefault="000B5932">
      <w:pPr>
        <w:spacing w:after="160"/>
      </w:pPr>
      <w:r w:rsidRPr="000B5932">
        <w:drawing>
          <wp:inline distT="0" distB="0" distL="0" distR="0" wp14:anchorId="3E6152DB" wp14:editId="00DB6F56">
            <wp:extent cx="5943600" cy="680720"/>
            <wp:effectExtent l="0" t="0" r="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680720"/>
                    </a:xfrm>
                    <a:prstGeom prst="rect">
                      <a:avLst/>
                    </a:prstGeom>
                  </pic:spPr>
                </pic:pic>
              </a:graphicData>
            </a:graphic>
          </wp:inline>
        </w:drawing>
      </w:r>
    </w:p>
    <w:p w14:paraId="630609B4" w14:textId="77777777" w:rsidR="00FF447E" w:rsidRDefault="00772282">
      <w:pPr>
        <w:spacing w:after="160"/>
      </w:pPr>
      <w:r w:rsidRPr="00772282">
        <w:drawing>
          <wp:inline distT="0" distB="0" distL="0" distR="0" wp14:anchorId="6E273C4A" wp14:editId="6EF21B3F">
            <wp:extent cx="5943600" cy="225171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251710"/>
                    </a:xfrm>
                    <a:prstGeom prst="rect">
                      <a:avLst/>
                    </a:prstGeom>
                  </pic:spPr>
                </pic:pic>
              </a:graphicData>
            </a:graphic>
          </wp:inline>
        </w:drawing>
      </w:r>
    </w:p>
    <w:p w14:paraId="6FF8D0C0" w14:textId="79AF1D79" w:rsidR="00F8450D" w:rsidRDefault="00000000">
      <w:pPr>
        <w:spacing w:after="160"/>
      </w:pPr>
      <w:r>
        <w:t>What each part means:</w:t>
      </w:r>
    </w:p>
    <w:p w14:paraId="376D51D5" w14:textId="77777777" w:rsidR="00F8450D" w:rsidRDefault="00000000">
      <w:pPr>
        <w:pStyle w:val="ListParagraph"/>
        <w:numPr>
          <w:ilvl w:val="0"/>
          <w:numId w:val="2"/>
        </w:numPr>
        <w:spacing w:after="80"/>
      </w:pPr>
      <w:r>
        <w:rPr>
          <w:b/>
          <w:bCs/>
        </w:rPr>
        <w:t>--az-cli-auth</w:t>
      </w:r>
      <w:r>
        <w:t xml:space="preserve"> — use your existing az login session, no extra setup</w:t>
      </w:r>
    </w:p>
    <w:p w14:paraId="77E92A6C" w14:textId="77777777" w:rsidR="00F8450D" w:rsidRDefault="00000000">
      <w:pPr>
        <w:pStyle w:val="ListParagraph"/>
        <w:numPr>
          <w:ilvl w:val="0"/>
          <w:numId w:val="2"/>
        </w:numPr>
        <w:spacing w:after="80"/>
      </w:pPr>
      <w:r>
        <w:rPr>
          <w:b/>
          <w:bCs/>
        </w:rPr>
        <w:t>-M csv json html</w:t>
      </w:r>
      <w:r>
        <w:t xml:space="preserve"> — generate all three report formats in one run</w:t>
      </w:r>
    </w:p>
    <w:p w14:paraId="470D6D77" w14:textId="77777777" w:rsidR="00F8450D" w:rsidRDefault="00000000">
      <w:pPr>
        <w:pStyle w:val="ListParagraph"/>
        <w:numPr>
          <w:ilvl w:val="0"/>
          <w:numId w:val="2"/>
        </w:numPr>
        <w:spacing w:after="80"/>
      </w:pPr>
      <w:r>
        <w:rPr>
          <w:b/>
          <w:bCs/>
        </w:rPr>
        <w:lastRenderedPageBreak/>
        <w:t>-o ...</w:t>
      </w:r>
      <w:r>
        <w:t xml:space="preserve"> — the folder where the reports get saved</w:t>
      </w:r>
    </w:p>
    <w:p w14:paraId="692D4E5C" w14:textId="77777777" w:rsidR="00F8450D" w:rsidRDefault="00000000">
      <w:pPr>
        <w:spacing w:after="160"/>
      </w:pPr>
      <w:r>
        <w:t>This checks Azure AD, networking, storage, SQL, your VM, and logging across the subscription — expect it to take a few minutes.</w:t>
      </w:r>
    </w:p>
    <w:p w14:paraId="2505BAF3" w14:textId="45CE3EC4" w:rsidR="00FF447E" w:rsidRDefault="00FF447E">
      <w:pPr>
        <w:spacing w:after="160"/>
      </w:pPr>
      <w:r>
        <w:t>Post successful completion, It shall create Baseline Reports in the selected location.</w:t>
      </w:r>
    </w:p>
    <w:p w14:paraId="59510313" w14:textId="0DEA88ED" w:rsidR="00FF447E" w:rsidRDefault="00FF447E">
      <w:pPr>
        <w:spacing w:after="160"/>
      </w:pPr>
      <w:r w:rsidRPr="00FF447E">
        <w:drawing>
          <wp:inline distT="0" distB="0" distL="0" distR="0" wp14:anchorId="7993ABEF" wp14:editId="7EDEF47B">
            <wp:extent cx="5943600" cy="1667510"/>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667510"/>
                    </a:xfrm>
                    <a:prstGeom prst="rect">
                      <a:avLst/>
                    </a:prstGeom>
                  </pic:spPr>
                </pic:pic>
              </a:graphicData>
            </a:graphic>
          </wp:inline>
        </w:drawing>
      </w:r>
    </w:p>
    <w:p w14:paraId="0A24215A" w14:textId="77777777" w:rsidR="00F8450D" w:rsidRDefault="00000000">
      <w:pPr>
        <w:pStyle w:val="Heading3"/>
      </w:pPr>
      <w:r>
        <w:t>12d. What to expect on a free/student subscription</w:t>
      </w:r>
    </w:p>
    <w:p w14:paraId="27202BD3" w14:textId="77777777" w:rsidR="00F8450D" w:rsidRDefault="00000000">
      <w:pPr>
        <w:spacing w:after="160"/>
      </w:pPr>
      <w:r>
        <w:t>Some Azure AD–level checks will likely come back as errors or “MANUAL” rather than pass/fail — that’s expected, not something broken. A free/student account doesn’t carry full Global Admin permissions, the same RBAC constraint you’ve already run into with Terraform provider registration. Note this rather than trying to fix it:</w:t>
      </w:r>
    </w:p>
    <w:p w14:paraId="183E04FD" w14:textId="77777777" w:rsidR="00F8450D" w:rsidRDefault="00000000">
      <w:pPr>
        <w:shd w:val="clear" w:color="auto" w:fill="EEF3F9"/>
        <w:spacing w:before="60" w:after="200"/>
        <w:ind w:left="180" w:right="180"/>
      </w:pPr>
      <w:r>
        <w:rPr>
          <w:i/>
          <w:iCs/>
          <w:color w:val="44546A"/>
        </w:rPr>
        <w:t>Report line you can reuse: “Certain Azure AD-tier checks were not assessable due to subscription RBAC limits on the free/student tenant; subscription-scope checks (storage, networking, SQL, logging) completed normally.”</w:t>
      </w:r>
    </w:p>
    <w:p w14:paraId="1E520E64" w14:textId="77777777" w:rsidR="00F8450D" w:rsidRDefault="00000000">
      <w:pPr>
        <w:pStyle w:val="Heading3"/>
      </w:pPr>
      <w:r>
        <w:t>12e. Save the baseline report</w:t>
      </w:r>
    </w:p>
    <w:p w14:paraId="4CFED9CF" w14:textId="77777777" w:rsidR="00F8450D" w:rsidRDefault="00000000">
      <w:pPr>
        <w:spacing w:after="160"/>
      </w:pPr>
      <w:r>
        <w:t>Open the .html file from your output folder in a browser — it gives a clean pass/fail dashboard per check. This file is your Week 1 baseline Prowler report deliverable. Keep it; you’ll compare against it after Step 13.</w:t>
      </w:r>
    </w:p>
    <w:p w14:paraId="67F6BEFA" w14:textId="77777777" w:rsidR="00F8450D" w:rsidRDefault="00000000">
      <w:pPr>
        <w:pStyle w:val="Heading2"/>
      </w:pPr>
      <w:bookmarkStart w:id="32" w:name="_Toc233667148"/>
      <w:r>
        <w:t>Step 13 — Introduce the Controlled Misconfiguration Set (Week 1, Task 3)</w:t>
      </w:r>
      <w:bookmarkEnd w:id="32"/>
    </w:p>
    <w:p w14:paraId="0009626D" w14:textId="77777777" w:rsidR="00F8450D" w:rsidRDefault="00000000">
      <w:pPr>
        <w:spacing w:after="160"/>
      </w:pPr>
      <w:r>
        <w:t>This is the capstone’s third Week 1 task: “introduce a controlled set of misconfigurations across IAM, storage, networking, encryption, and logging.” The project ships with eighteen toggles in total — the original six, plus twelve added specifically to cover IAM and Encryption properly and round out Networking, Storage, and Logging. That comfortably clears the rubric’s minimum of 8 (individual) or 12+ (team), with margin to spare.</w:t>
      </w:r>
    </w:p>
    <w:p w14:paraId="30618785" w14:textId="77777777" w:rsidR="003569F7" w:rsidRDefault="003569F7">
      <w:pPr>
        <w:spacing w:after="160"/>
      </w:pPr>
    </w:p>
    <w:p w14:paraId="0A0915C9" w14:textId="443FCEA0" w:rsidR="003569F7" w:rsidRDefault="003569F7">
      <w:pPr>
        <w:spacing w:after="160"/>
      </w:pPr>
      <w:r>
        <w:t>Open the Terraform.Tfvars file and uncomment the misconfigurations, perform a Terraform Apply.</w:t>
      </w:r>
    </w:p>
    <w:p w14:paraId="09683B42" w14:textId="61C128E0" w:rsidR="003569F7" w:rsidRDefault="003569F7">
      <w:pPr>
        <w:spacing w:after="160"/>
      </w:pPr>
      <w:r w:rsidRPr="003569F7">
        <w:lastRenderedPageBreak/>
        <w:drawing>
          <wp:inline distT="0" distB="0" distL="0" distR="0" wp14:anchorId="4A4A10A9" wp14:editId="4C024EA8">
            <wp:extent cx="5692833" cy="2527107"/>
            <wp:effectExtent l="0" t="0" r="3175"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03001" cy="2531621"/>
                    </a:xfrm>
                    <a:prstGeom prst="rect">
                      <a:avLst/>
                    </a:prstGeom>
                  </pic:spPr>
                </pic:pic>
              </a:graphicData>
            </a:graphic>
          </wp:inline>
        </w:drawing>
      </w:r>
    </w:p>
    <w:p w14:paraId="3D4649DC" w14:textId="77777777" w:rsidR="00F8450D" w:rsidRDefault="00000000">
      <w:pPr>
        <w:pStyle w:val="Heading3"/>
      </w:pPr>
      <w:r>
        <w:t>13b. The eighteen misconfigurations in this project</w:t>
      </w:r>
    </w:p>
    <w:tbl>
      <w:tblPr>
        <w:tblW w:w="9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83"/>
        <w:gridCol w:w="1819"/>
        <w:gridCol w:w="2378"/>
      </w:tblGrid>
      <w:tr w:rsidR="00F8450D" w14:paraId="26301E7B" w14:textId="77777777">
        <w:trPr>
          <w:tblHeader/>
        </w:trPr>
        <w:tc>
          <w:tcPr>
            <w:tcW w:w="3400" w:type="dxa"/>
            <w:shd w:val="clear" w:color="auto" w:fill="1F4E79"/>
            <w:tcMar>
              <w:top w:w="80" w:type="dxa"/>
              <w:left w:w="120" w:type="dxa"/>
              <w:bottom w:w="80" w:type="dxa"/>
              <w:right w:w="120" w:type="dxa"/>
            </w:tcMar>
          </w:tcPr>
          <w:p w14:paraId="4C8C4860" w14:textId="77777777" w:rsidR="00F8450D" w:rsidRDefault="00000000">
            <w:r>
              <w:rPr>
                <w:b/>
                <w:bCs/>
                <w:color w:val="FFFFFF"/>
              </w:rPr>
              <w:t>Toggle (in terraform.tfvars)</w:t>
            </w:r>
          </w:p>
        </w:tc>
        <w:tc>
          <w:tcPr>
            <w:tcW w:w="2200" w:type="dxa"/>
            <w:shd w:val="clear" w:color="auto" w:fill="1F4E79"/>
            <w:tcMar>
              <w:top w:w="80" w:type="dxa"/>
              <w:left w:w="120" w:type="dxa"/>
              <w:bottom w:w="80" w:type="dxa"/>
              <w:right w:w="120" w:type="dxa"/>
            </w:tcMar>
          </w:tcPr>
          <w:p w14:paraId="3CC16158" w14:textId="77777777" w:rsidR="00F8450D" w:rsidRDefault="00000000">
            <w:r>
              <w:rPr>
                <w:b/>
                <w:bCs/>
                <w:color w:val="FFFFFF"/>
              </w:rPr>
              <w:t>Category</w:t>
            </w:r>
          </w:p>
        </w:tc>
        <w:tc>
          <w:tcPr>
            <w:tcW w:w="4080" w:type="dxa"/>
            <w:shd w:val="clear" w:color="auto" w:fill="1F4E79"/>
            <w:tcMar>
              <w:top w:w="80" w:type="dxa"/>
              <w:left w:w="120" w:type="dxa"/>
              <w:bottom w:w="80" w:type="dxa"/>
              <w:right w:w="120" w:type="dxa"/>
            </w:tcMar>
          </w:tcPr>
          <w:p w14:paraId="61C037F8" w14:textId="77777777" w:rsidR="00F8450D" w:rsidRDefault="00000000">
            <w:r>
              <w:rPr>
                <w:b/>
                <w:bCs/>
                <w:color w:val="FFFFFF"/>
              </w:rPr>
              <w:t>What it actually changes</w:t>
            </w:r>
          </w:p>
        </w:tc>
      </w:tr>
      <w:tr w:rsidR="00F8450D" w14:paraId="40F7C73E" w14:textId="77777777">
        <w:tc>
          <w:tcPr>
            <w:tcW w:w="3400" w:type="dxa"/>
            <w:tcMar>
              <w:top w:w="80" w:type="dxa"/>
              <w:left w:w="120" w:type="dxa"/>
              <w:bottom w:w="80" w:type="dxa"/>
              <w:right w:w="120" w:type="dxa"/>
            </w:tcMar>
          </w:tcPr>
          <w:p w14:paraId="1F0E120D" w14:textId="77777777" w:rsidR="00F8450D" w:rsidRDefault="00000000">
            <w:r>
              <w:t>misconfig_storage_public_container</w:t>
            </w:r>
          </w:p>
        </w:tc>
        <w:tc>
          <w:tcPr>
            <w:tcW w:w="2200" w:type="dxa"/>
            <w:tcMar>
              <w:top w:w="80" w:type="dxa"/>
              <w:left w:w="120" w:type="dxa"/>
              <w:bottom w:w="80" w:type="dxa"/>
              <w:right w:w="120" w:type="dxa"/>
            </w:tcMar>
          </w:tcPr>
          <w:p w14:paraId="79D74D7E" w14:textId="77777777" w:rsidR="00F8450D" w:rsidRDefault="00000000">
            <w:r>
              <w:t>Storage</w:t>
            </w:r>
          </w:p>
        </w:tc>
        <w:tc>
          <w:tcPr>
            <w:tcW w:w="4080" w:type="dxa"/>
            <w:tcMar>
              <w:top w:w="80" w:type="dxa"/>
              <w:left w:w="120" w:type="dxa"/>
              <w:bottom w:w="80" w:type="dxa"/>
              <w:right w:w="120" w:type="dxa"/>
            </w:tcMar>
          </w:tcPr>
          <w:p w14:paraId="53C4D3A2" w14:textId="77777777" w:rsidR="00F8450D" w:rsidRDefault="00000000">
            <w:r>
              <w:t>Blob container becomes world-readable (anonymous public read)</w:t>
            </w:r>
          </w:p>
        </w:tc>
      </w:tr>
      <w:tr w:rsidR="00F8450D" w14:paraId="1AD460DC" w14:textId="77777777">
        <w:tc>
          <w:tcPr>
            <w:tcW w:w="3400" w:type="dxa"/>
            <w:shd w:val="clear" w:color="auto" w:fill="F7F9FB"/>
            <w:tcMar>
              <w:top w:w="80" w:type="dxa"/>
              <w:left w:w="120" w:type="dxa"/>
              <w:bottom w:w="80" w:type="dxa"/>
              <w:right w:w="120" w:type="dxa"/>
            </w:tcMar>
          </w:tcPr>
          <w:p w14:paraId="7CA363BF" w14:textId="77777777" w:rsidR="00F8450D" w:rsidRDefault="00000000">
            <w:r>
              <w:t>misconfig_storage_allow_public_network_access</w:t>
            </w:r>
          </w:p>
        </w:tc>
        <w:tc>
          <w:tcPr>
            <w:tcW w:w="2200" w:type="dxa"/>
            <w:shd w:val="clear" w:color="auto" w:fill="F7F9FB"/>
            <w:tcMar>
              <w:top w:w="80" w:type="dxa"/>
              <w:left w:w="120" w:type="dxa"/>
              <w:bottom w:w="80" w:type="dxa"/>
              <w:right w:w="120" w:type="dxa"/>
            </w:tcMar>
          </w:tcPr>
          <w:p w14:paraId="23368881" w14:textId="77777777" w:rsidR="00F8450D" w:rsidRDefault="00000000">
            <w:r>
              <w:t>Storage / Networking</w:t>
            </w:r>
          </w:p>
        </w:tc>
        <w:tc>
          <w:tcPr>
            <w:tcW w:w="4080" w:type="dxa"/>
            <w:shd w:val="clear" w:color="auto" w:fill="F7F9FB"/>
            <w:tcMar>
              <w:top w:w="80" w:type="dxa"/>
              <w:left w:w="120" w:type="dxa"/>
              <w:bottom w:w="80" w:type="dxa"/>
              <w:right w:w="120" w:type="dxa"/>
            </w:tcMar>
          </w:tcPr>
          <w:p w14:paraId="7E1F88E9" w14:textId="77777777" w:rsidR="00F8450D" w:rsidRDefault="00000000">
            <w:r>
              <w:t>Storage account accepts traffic from any network, not just allow-listed ones</w:t>
            </w:r>
          </w:p>
        </w:tc>
      </w:tr>
      <w:tr w:rsidR="00F8450D" w14:paraId="72B73343" w14:textId="77777777">
        <w:tc>
          <w:tcPr>
            <w:tcW w:w="3400" w:type="dxa"/>
            <w:tcMar>
              <w:top w:w="80" w:type="dxa"/>
              <w:left w:w="120" w:type="dxa"/>
              <w:bottom w:w="80" w:type="dxa"/>
              <w:right w:w="120" w:type="dxa"/>
            </w:tcMar>
          </w:tcPr>
          <w:p w14:paraId="6094A878" w14:textId="77777777" w:rsidR="00F8450D" w:rsidRDefault="00000000">
            <w:r>
              <w:t>misconfig_sql_allow_all_ips</w:t>
            </w:r>
          </w:p>
        </w:tc>
        <w:tc>
          <w:tcPr>
            <w:tcW w:w="2200" w:type="dxa"/>
            <w:tcMar>
              <w:top w:w="80" w:type="dxa"/>
              <w:left w:w="120" w:type="dxa"/>
              <w:bottom w:w="80" w:type="dxa"/>
              <w:right w:w="120" w:type="dxa"/>
            </w:tcMar>
          </w:tcPr>
          <w:p w14:paraId="420FE78C" w14:textId="77777777" w:rsidR="00F8450D" w:rsidRDefault="00000000">
            <w:r>
              <w:t>Networking / Database</w:t>
            </w:r>
          </w:p>
        </w:tc>
        <w:tc>
          <w:tcPr>
            <w:tcW w:w="4080" w:type="dxa"/>
            <w:tcMar>
              <w:top w:w="80" w:type="dxa"/>
              <w:left w:w="120" w:type="dxa"/>
              <w:bottom w:w="80" w:type="dxa"/>
              <w:right w:w="120" w:type="dxa"/>
            </w:tcMar>
          </w:tcPr>
          <w:p w14:paraId="7732CB89" w14:textId="77777777" w:rsidR="00F8450D" w:rsidRDefault="00000000">
            <w:r>
              <w:t>SQL firewall rule opens the entire internet (0.0.0.0–255.255.255.255)</w:t>
            </w:r>
          </w:p>
        </w:tc>
      </w:tr>
      <w:tr w:rsidR="00F8450D" w14:paraId="582F76B3" w14:textId="77777777">
        <w:tc>
          <w:tcPr>
            <w:tcW w:w="3400" w:type="dxa"/>
            <w:shd w:val="clear" w:color="auto" w:fill="F7F9FB"/>
            <w:tcMar>
              <w:top w:w="80" w:type="dxa"/>
              <w:left w:w="120" w:type="dxa"/>
              <w:bottom w:w="80" w:type="dxa"/>
              <w:right w:w="120" w:type="dxa"/>
            </w:tcMar>
          </w:tcPr>
          <w:p w14:paraId="79369223" w14:textId="77777777" w:rsidR="00F8450D" w:rsidRDefault="00000000">
            <w:r>
              <w:t>misconfig_ssh_open_to_internet</w:t>
            </w:r>
          </w:p>
        </w:tc>
        <w:tc>
          <w:tcPr>
            <w:tcW w:w="2200" w:type="dxa"/>
            <w:shd w:val="clear" w:color="auto" w:fill="F7F9FB"/>
            <w:tcMar>
              <w:top w:w="80" w:type="dxa"/>
              <w:left w:w="120" w:type="dxa"/>
              <w:bottom w:w="80" w:type="dxa"/>
              <w:right w:w="120" w:type="dxa"/>
            </w:tcMar>
          </w:tcPr>
          <w:p w14:paraId="3D915235" w14:textId="77777777" w:rsidR="00F8450D" w:rsidRDefault="00000000">
            <w:r>
              <w:t>Networking</w:t>
            </w:r>
          </w:p>
        </w:tc>
        <w:tc>
          <w:tcPr>
            <w:tcW w:w="4080" w:type="dxa"/>
            <w:shd w:val="clear" w:color="auto" w:fill="F7F9FB"/>
            <w:tcMar>
              <w:top w:w="80" w:type="dxa"/>
              <w:left w:w="120" w:type="dxa"/>
              <w:bottom w:w="80" w:type="dxa"/>
              <w:right w:w="120" w:type="dxa"/>
            </w:tcMar>
          </w:tcPr>
          <w:p w14:paraId="0B0BA116" w14:textId="77777777" w:rsidR="00F8450D" w:rsidRDefault="00000000">
            <w:r>
              <w:t>NSG SSH rule changes from “my IP only” to “any IP”</w:t>
            </w:r>
          </w:p>
        </w:tc>
      </w:tr>
      <w:tr w:rsidR="00F8450D" w14:paraId="46CC6D41" w14:textId="77777777">
        <w:tc>
          <w:tcPr>
            <w:tcW w:w="3400" w:type="dxa"/>
            <w:tcMar>
              <w:top w:w="80" w:type="dxa"/>
              <w:left w:w="120" w:type="dxa"/>
              <w:bottom w:w="80" w:type="dxa"/>
              <w:right w:w="120" w:type="dxa"/>
            </w:tcMar>
          </w:tcPr>
          <w:p w14:paraId="2FE9833A" w14:textId="77777777" w:rsidR="00F8450D" w:rsidRDefault="00000000">
            <w:r>
              <w:t>misconfig_vm_allow_password_auth</w:t>
            </w:r>
          </w:p>
        </w:tc>
        <w:tc>
          <w:tcPr>
            <w:tcW w:w="2200" w:type="dxa"/>
            <w:tcMar>
              <w:top w:w="80" w:type="dxa"/>
              <w:left w:w="120" w:type="dxa"/>
              <w:bottom w:w="80" w:type="dxa"/>
              <w:right w:w="120" w:type="dxa"/>
            </w:tcMar>
          </w:tcPr>
          <w:p w14:paraId="2C5C0583" w14:textId="77777777" w:rsidR="00F8450D" w:rsidRDefault="00000000">
            <w:r>
              <w:t>IAM / Authentication</w:t>
            </w:r>
          </w:p>
        </w:tc>
        <w:tc>
          <w:tcPr>
            <w:tcW w:w="4080" w:type="dxa"/>
            <w:tcMar>
              <w:top w:w="80" w:type="dxa"/>
              <w:left w:w="120" w:type="dxa"/>
              <w:bottom w:w="80" w:type="dxa"/>
              <w:right w:w="120" w:type="dxa"/>
            </w:tcMar>
          </w:tcPr>
          <w:p w14:paraId="614C4A54" w14:textId="77777777" w:rsidR="00F8450D" w:rsidRDefault="00000000">
            <w:r>
              <w:t>VM accepts password login in addition to SSH key</w:t>
            </w:r>
          </w:p>
        </w:tc>
      </w:tr>
      <w:tr w:rsidR="00F8450D" w14:paraId="6EB42D75" w14:textId="77777777">
        <w:tc>
          <w:tcPr>
            <w:tcW w:w="3400" w:type="dxa"/>
            <w:shd w:val="clear" w:color="auto" w:fill="F7F9FB"/>
            <w:tcMar>
              <w:top w:w="80" w:type="dxa"/>
              <w:left w:w="120" w:type="dxa"/>
              <w:bottom w:w="80" w:type="dxa"/>
              <w:right w:w="120" w:type="dxa"/>
            </w:tcMar>
          </w:tcPr>
          <w:p w14:paraId="2B88304E" w14:textId="77777777" w:rsidR="00F8450D" w:rsidRDefault="00000000">
            <w:r>
              <w:t>misconfig_disable_storage_logging</w:t>
            </w:r>
          </w:p>
        </w:tc>
        <w:tc>
          <w:tcPr>
            <w:tcW w:w="2200" w:type="dxa"/>
            <w:shd w:val="clear" w:color="auto" w:fill="F7F9FB"/>
            <w:tcMar>
              <w:top w:w="80" w:type="dxa"/>
              <w:left w:w="120" w:type="dxa"/>
              <w:bottom w:w="80" w:type="dxa"/>
              <w:right w:w="120" w:type="dxa"/>
            </w:tcMar>
          </w:tcPr>
          <w:p w14:paraId="22B1E413" w14:textId="77777777" w:rsidR="00F8450D" w:rsidRDefault="00000000">
            <w:r>
              <w:t>Logging</w:t>
            </w:r>
          </w:p>
        </w:tc>
        <w:tc>
          <w:tcPr>
            <w:tcW w:w="4080" w:type="dxa"/>
            <w:shd w:val="clear" w:color="auto" w:fill="F7F9FB"/>
            <w:tcMar>
              <w:top w:w="80" w:type="dxa"/>
              <w:left w:w="120" w:type="dxa"/>
              <w:bottom w:w="80" w:type="dxa"/>
              <w:right w:w="120" w:type="dxa"/>
            </w:tcMar>
          </w:tcPr>
          <w:p w14:paraId="1D87682C" w14:textId="77777777" w:rsidR="00F8450D" w:rsidRDefault="00000000">
            <w:r>
              <w:t xml:space="preserve">Storage diagnostic-settings wiring to </w:t>
            </w:r>
            <w:r>
              <w:lastRenderedPageBreak/>
              <w:t>Log Analytics is skipped entirely</w:t>
            </w:r>
          </w:p>
        </w:tc>
      </w:tr>
      <w:tr w:rsidR="00F8450D" w14:paraId="193702F8" w14:textId="77777777">
        <w:tc>
          <w:tcPr>
            <w:tcW w:w="3400" w:type="dxa"/>
            <w:tcMar>
              <w:top w:w="80" w:type="dxa"/>
              <w:left w:w="120" w:type="dxa"/>
              <w:bottom w:w="80" w:type="dxa"/>
              <w:right w:w="120" w:type="dxa"/>
            </w:tcMar>
          </w:tcPr>
          <w:p w14:paraId="1140DAAB" w14:textId="77777777" w:rsidR="00F8450D" w:rsidRDefault="00000000">
            <w:r>
              <w:lastRenderedPageBreak/>
              <w:t>misconfig_storage_allow_shared_key_access</w:t>
            </w:r>
          </w:p>
        </w:tc>
        <w:tc>
          <w:tcPr>
            <w:tcW w:w="2200" w:type="dxa"/>
            <w:tcMar>
              <w:top w:w="80" w:type="dxa"/>
              <w:left w:w="120" w:type="dxa"/>
              <w:bottom w:w="80" w:type="dxa"/>
              <w:right w:w="120" w:type="dxa"/>
            </w:tcMar>
          </w:tcPr>
          <w:p w14:paraId="00117AA9" w14:textId="77777777" w:rsidR="00F8450D" w:rsidRDefault="00000000">
            <w:r>
              <w:t>IAM</w:t>
            </w:r>
          </w:p>
        </w:tc>
        <w:tc>
          <w:tcPr>
            <w:tcW w:w="4080" w:type="dxa"/>
            <w:tcMar>
              <w:top w:w="80" w:type="dxa"/>
              <w:left w:w="120" w:type="dxa"/>
              <w:bottom w:w="80" w:type="dxa"/>
              <w:right w:w="120" w:type="dxa"/>
            </w:tcMar>
          </w:tcPr>
          <w:p w14:paraId="399B6323" w14:textId="77777777" w:rsidR="00F8450D" w:rsidRDefault="00000000">
            <w:r>
              <w:t>Storage account defaults to Shared Key auth in Portal/tools instead of Microsoft Entra ID</w:t>
            </w:r>
          </w:p>
        </w:tc>
      </w:tr>
      <w:tr w:rsidR="00F8450D" w14:paraId="6500B269" w14:textId="77777777">
        <w:tc>
          <w:tcPr>
            <w:tcW w:w="3400" w:type="dxa"/>
            <w:shd w:val="clear" w:color="auto" w:fill="F7F9FB"/>
            <w:tcMar>
              <w:top w:w="80" w:type="dxa"/>
              <w:left w:w="120" w:type="dxa"/>
              <w:bottom w:w="80" w:type="dxa"/>
              <w:right w:w="120" w:type="dxa"/>
            </w:tcMar>
          </w:tcPr>
          <w:p w14:paraId="6E79AF9E" w14:textId="77777777" w:rsidR="00F8450D" w:rsidRDefault="00000000">
            <w:r>
              <w:t>misconfig_iam_owner_role_at_rg_scope</w:t>
            </w:r>
          </w:p>
        </w:tc>
        <w:tc>
          <w:tcPr>
            <w:tcW w:w="2200" w:type="dxa"/>
            <w:shd w:val="clear" w:color="auto" w:fill="F7F9FB"/>
            <w:tcMar>
              <w:top w:w="80" w:type="dxa"/>
              <w:left w:w="120" w:type="dxa"/>
              <w:bottom w:w="80" w:type="dxa"/>
              <w:right w:w="120" w:type="dxa"/>
            </w:tcMar>
          </w:tcPr>
          <w:p w14:paraId="4D534432" w14:textId="77777777" w:rsidR="00F8450D" w:rsidRDefault="00000000">
            <w:r>
              <w:t>IAM</w:t>
            </w:r>
          </w:p>
        </w:tc>
        <w:tc>
          <w:tcPr>
            <w:tcW w:w="4080" w:type="dxa"/>
            <w:shd w:val="clear" w:color="auto" w:fill="F7F9FB"/>
            <w:tcMar>
              <w:top w:w="80" w:type="dxa"/>
              <w:left w:w="120" w:type="dxa"/>
              <w:bottom w:w="80" w:type="dxa"/>
              <w:right w:w="120" w:type="dxa"/>
            </w:tcMar>
          </w:tcPr>
          <w:p w14:paraId="0E6C1F7D" w14:textId="77777777" w:rsidR="00F8450D" w:rsidRDefault="00000000">
            <w:r>
              <w:t>Owner role (not a scoped role) assigned to the deploying identity at Resource Group scope</w:t>
            </w:r>
          </w:p>
        </w:tc>
      </w:tr>
      <w:tr w:rsidR="00F8450D" w14:paraId="01BDC19C" w14:textId="77777777">
        <w:tc>
          <w:tcPr>
            <w:tcW w:w="3400" w:type="dxa"/>
            <w:tcMar>
              <w:top w:w="80" w:type="dxa"/>
              <w:left w:w="120" w:type="dxa"/>
              <w:bottom w:w="80" w:type="dxa"/>
              <w:right w:w="120" w:type="dxa"/>
            </w:tcMar>
          </w:tcPr>
          <w:p w14:paraId="66C9423B" w14:textId="77777777" w:rsidR="00F8450D" w:rsidRDefault="00000000">
            <w:r>
              <w:t>misconfig_vm_identity_over_privileged</w:t>
            </w:r>
          </w:p>
        </w:tc>
        <w:tc>
          <w:tcPr>
            <w:tcW w:w="2200" w:type="dxa"/>
            <w:tcMar>
              <w:top w:w="80" w:type="dxa"/>
              <w:left w:w="120" w:type="dxa"/>
              <w:bottom w:w="80" w:type="dxa"/>
              <w:right w:w="120" w:type="dxa"/>
            </w:tcMar>
          </w:tcPr>
          <w:p w14:paraId="51FEB457" w14:textId="77777777" w:rsidR="00F8450D" w:rsidRDefault="00000000">
            <w:r>
              <w:t>IAM</w:t>
            </w:r>
          </w:p>
        </w:tc>
        <w:tc>
          <w:tcPr>
            <w:tcW w:w="4080" w:type="dxa"/>
            <w:tcMar>
              <w:top w:w="80" w:type="dxa"/>
              <w:left w:w="120" w:type="dxa"/>
              <w:bottom w:w="80" w:type="dxa"/>
              <w:right w:w="120" w:type="dxa"/>
            </w:tcMar>
          </w:tcPr>
          <w:p w14:paraId="33593E74" w14:textId="77777777" w:rsidR="00F8450D" w:rsidRDefault="00000000">
            <w:r>
              <w:t>Web VM’s managed identity granted Contributor at the whole subscription scope</w:t>
            </w:r>
          </w:p>
        </w:tc>
      </w:tr>
      <w:tr w:rsidR="00F8450D" w14:paraId="0C79ED12" w14:textId="77777777">
        <w:tc>
          <w:tcPr>
            <w:tcW w:w="3400" w:type="dxa"/>
            <w:shd w:val="clear" w:color="auto" w:fill="F7F9FB"/>
            <w:tcMar>
              <w:top w:w="80" w:type="dxa"/>
              <w:left w:w="120" w:type="dxa"/>
              <w:bottom w:w="80" w:type="dxa"/>
              <w:right w:w="120" w:type="dxa"/>
            </w:tcMar>
          </w:tcPr>
          <w:p w14:paraId="67B92C80" w14:textId="77777777" w:rsidR="00F8450D" w:rsidRDefault="00000000">
            <w:r>
              <w:t>misconfig_storage_disable_secure_transfer</w:t>
            </w:r>
          </w:p>
        </w:tc>
        <w:tc>
          <w:tcPr>
            <w:tcW w:w="2200" w:type="dxa"/>
            <w:shd w:val="clear" w:color="auto" w:fill="F7F9FB"/>
            <w:tcMar>
              <w:top w:w="80" w:type="dxa"/>
              <w:left w:w="120" w:type="dxa"/>
              <w:bottom w:w="80" w:type="dxa"/>
              <w:right w:w="120" w:type="dxa"/>
            </w:tcMar>
          </w:tcPr>
          <w:p w14:paraId="45ED187F" w14:textId="77777777" w:rsidR="00F8450D" w:rsidRDefault="00000000">
            <w:r>
              <w:t>Encryption</w:t>
            </w:r>
          </w:p>
        </w:tc>
        <w:tc>
          <w:tcPr>
            <w:tcW w:w="4080" w:type="dxa"/>
            <w:shd w:val="clear" w:color="auto" w:fill="F7F9FB"/>
            <w:tcMar>
              <w:top w:w="80" w:type="dxa"/>
              <w:left w:w="120" w:type="dxa"/>
              <w:bottom w:w="80" w:type="dxa"/>
              <w:right w:w="120" w:type="dxa"/>
            </w:tcMar>
          </w:tcPr>
          <w:p w14:paraId="33D1A37E" w14:textId="77777777" w:rsidR="00F8450D" w:rsidRDefault="00000000">
            <w:r>
              <w:t>Storage account reachable over plain HTTP, not HTTPS-only</w:t>
            </w:r>
          </w:p>
        </w:tc>
      </w:tr>
      <w:tr w:rsidR="00F8450D" w14:paraId="50224A91" w14:textId="77777777">
        <w:tc>
          <w:tcPr>
            <w:tcW w:w="3400" w:type="dxa"/>
            <w:tcMar>
              <w:top w:w="80" w:type="dxa"/>
              <w:left w:w="120" w:type="dxa"/>
              <w:bottom w:w="80" w:type="dxa"/>
              <w:right w:w="120" w:type="dxa"/>
            </w:tcMar>
          </w:tcPr>
          <w:p w14:paraId="3C888C47" w14:textId="77777777" w:rsidR="00F8450D" w:rsidRDefault="00000000">
            <w:r>
              <w:t>misconfig_storage_min_tls_version</w:t>
            </w:r>
          </w:p>
        </w:tc>
        <w:tc>
          <w:tcPr>
            <w:tcW w:w="2200" w:type="dxa"/>
            <w:tcMar>
              <w:top w:w="80" w:type="dxa"/>
              <w:left w:w="120" w:type="dxa"/>
              <w:bottom w:w="80" w:type="dxa"/>
              <w:right w:w="120" w:type="dxa"/>
            </w:tcMar>
          </w:tcPr>
          <w:p w14:paraId="5D7A573C" w14:textId="77777777" w:rsidR="00F8450D" w:rsidRDefault="00000000">
            <w:r>
              <w:t>Encryption</w:t>
            </w:r>
          </w:p>
        </w:tc>
        <w:tc>
          <w:tcPr>
            <w:tcW w:w="4080" w:type="dxa"/>
            <w:tcMar>
              <w:top w:w="80" w:type="dxa"/>
              <w:left w:w="120" w:type="dxa"/>
              <w:bottom w:w="80" w:type="dxa"/>
              <w:right w:w="120" w:type="dxa"/>
            </w:tcMar>
          </w:tcPr>
          <w:p w14:paraId="397171AA" w14:textId="77777777" w:rsidR="00F8450D" w:rsidRDefault="00000000">
            <w:r>
              <w:t>Storage account’s minimum TLS lowered to TLS1_0</w:t>
            </w:r>
          </w:p>
        </w:tc>
      </w:tr>
      <w:tr w:rsidR="00F8450D" w14:paraId="7C2B641F" w14:textId="77777777">
        <w:tc>
          <w:tcPr>
            <w:tcW w:w="3400" w:type="dxa"/>
            <w:shd w:val="clear" w:color="auto" w:fill="F7F9FB"/>
            <w:tcMar>
              <w:top w:w="80" w:type="dxa"/>
              <w:left w:w="120" w:type="dxa"/>
              <w:bottom w:w="80" w:type="dxa"/>
              <w:right w:w="120" w:type="dxa"/>
            </w:tcMar>
          </w:tcPr>
          <w:p w14:paraId="4E938546" w14:textId="77777777" w:rsidR="00F8450D" w:rsidRDefault="00000000">
            <w:r>
              <w:t>misconfig_sql_disable_tde</w:t>
            </w:r>
          </w:p>
        </w:tc>
        <w:tc>
          <w:tcPr>
            <w:tcW w:w="2200" w:type="dxa"/>
            <w:shd w:val="clear" w:color="auto" w:fill="F7F9FB"/>
            <w:tcMar>
              <w:top w:w="80" w:type="dxa"/>
              <w:left w:w="120" w:type="dxa"/>
              <w:bottom w:w="80" w:type="dxa"/>
              <w:right w:w="120" w:type="dxa"/>
            </w:tcMar>
          </w:tcPr>
          <w:p w14:paraId="0C6CBE27" w14:textId="77777777" w:rsidR="00F8450D" w:rsidRDefault="00000000">
            <w:r>
              <w:t>Encryption</w:t>
            </w:r>
          </w:p>
        </w:tc>
        <w:tc>
          <w:tcPr>
            <w:tcW w:w="4080" w:type="dxa"/>
            <w:shd w:val="clear" w:color="auto" w:fill="F7F9FB"/>
            <w:tcMar>
              <w:top w:w="80" w:type="dxa"/>
              <w:left w:w="120" w:type="dxa"/>
              <w:bottom w:w="80" w:type="dxa"/>
              <w:right w:w="120" w:type="dxa"/>
            </w:tcMar>
          </w:tcPr>
          <w:p w14:paraId="42C78AFA" w14:textId="77777777" w:rsidR="00F8450D" w:rsidRDefault="00000000">
            <w:r>
              <w:t>Transparent Data Encryption turned off on the SQL database</w:t>
            </w:r>
          </w:p>
        </w:tc>
      </w:tr>
      <w:tr w:rsidR="00F8450D" w14:paraId="76ABB415" w14:textId="77777777">
        <w:tc>
          <w:tcPr>
            <w:tcW w:w="3400" w:type="dxa"/>
            <w:tcMar>
              <w:top w:w="80" w:type="dxa"/>
              <w:left w:w="120" w:type="dxa"/>
              <w:bottom w:w="80" w:type="dxa"/>
              <w:right w:w="120" w:type="dxa"/>
            </w:tcMar>
          </w:tcPr>
          <w:p w14:paraId="27ACE828" w14:textId="77777777" w:rsidR="00F8450D" w:rsidRDefault="00000000">
            <w:r>
              <w:t>misconfig_sql_min_tls_version</w:t>
            </w:r>
          </w:p>
        </w:tc>
        <w:tc>
          <w:tcPr>
            <w:tcW w:w="2200" w:type="dxa"/>
            <w:tcMar>
              <w:top w:w="80" w:type="dxa"/>
              <w:left w:w="120" w:type="dxa"/>
              <w:bottom w:w="80" w:type="dxa"/>
              <w:right w:w="120" w:type="dxa"/>
            </w:tcMar>
          </w:tcPr>
          <w:p w14:paraId="2F5319C7" w14:textId="77777777" w:rsidR="00F8450D" w:rsidRDefault="00000000">
            <w:r>
              <w:t>Encryption</w:t>
            </w:r>
          </w:p>
        </w:tc>
        <w:tc>
          <w:tcPr>
            <w:tcW w:w="4080" w:type="dxa"/>
            <w:tcMar>
              <w:top w:w="80" w:type="dxa"/>
              <w:left w:w="120" w:type="dxa"/>
              <w:bottom w:w="80" w:type="dxa"/>
              <w:right w:w="120" w:type="dxa"/>
            </w:tcMar>
          </w:tcPr>
          <w:p w14:paraId="2210B991" w14:textId="77777777" w:rsidR="00F8450D" w:rsidRDefault="00000000">
            <w:r>
              <w:t>SQL server’s minimum TLS lowered to 1.0</w:t>
            </w:r>
          </w:p>
        </w:tc>
      </w:tr>
      <w:tr w:rsidR="00F8450D" w14:paraId="0B7753EF" w14:textId="77777777">
        <w:tc>
          <w:tcPr>
            <w:tcW w:w="3400" w:type="dxa"/>
            <w:shd w:val="clear" w:color="auto" w:fill="F7F9FB"/>
            <w:tcMar>
              <w:top w:w="80" w:type="dxa"/>
              <w:left w:w="120" w:type="dxa"/>
              <w:bottom w:w="80" w:type="dxa"/>
              <w:right w:w="120" w:type="dxa"/>
            </w:tcMar>
          </w:tcPr>
          <w:p w14:paraId="3428839D" w14:textId="77777777" w:rsidR="00F8450D" w:rsidRDefault="00000000">
            <w:r>
              <w:t>misconfig_vm_remove_nsg_association</w:t>
            </w:r>
          </w:p>
        </w:tc>
        <w:tc>
          <w:tcPr>
            <w:tcW w:w="2200" w:type="dxa"/>
            <w:shd w:val="clear" w:color="auto" w:fill="F7F9FB"/>
            <w:tcMar>
              <w:top w:w="80" w:type="dxa"/>
              <w:left w:w="120" w:type="dxa"/>
              <w:bottom w:w="80" w:type="dxa"/>
              <w:right w:w="120" w:type="dxa"/>
            </w:tcMar>
          </w:tcPr>
          <w:p w14:paraId="114DECCA" w14:textId="77777777" w:rsidR="00F8450D" w:rsidRDefault="00000000">
            <w:r>
              <w:t>Networking</w:t>
            </w:r>
          </w:p>
        </w:tc>
        <w:tc>
          <w:tcPr>
            <w:tcW w:w="4080" w:type="dxa"/>
            <w:shd w:val="clear" w:color="auto" w:fill="F7F9FB"/>
            <w:tcMar>
              <w:top w:w="80" w:type="dxa"/>
              <w:left w:w="120" w:type="dxa"/>
              <w:bottom w:w="80" w:type="dxa"/>
              <w:right w:w="120" w:type="dxa"/>
            </w:tcMar>
          </w:tcPr>
          <w:p w14:paraId="7581B12F" w14:textId="77777777" w:rsidR="00F8450D" w:rsidRDefault="00000000">
            <w:r>
              <w:t>NSG detached from the web subnet entirely — no firewall at all</w:t>
            </w:r>
          </w:p>
        </w:tc>
      </w:tr>
      <w:tr w:rsidR="00F8450D" w14:paraId="58837676" w14:textId="77777777">
        <w:tc>
          <w:tcPr>
            <w:tcW w:w="3400" w:type="dxa"/>
            <w:tcMar>
              <w:top w:w="80" w:type="dxa"/>
              <w:left w:w="120" w:type="dxa"/>
              <w:bottom w:w="80" w:type="dxa"/>
              <w:right w:w="120" w:type="dxa"/>
            </w:tcMar>
          </w:tcPr>
          <w:p w14:paraId="7BDBB50A" w14:textId="77777777" w:rsidR="00F8450D" w:rsidRDefault="00000000">
            <w:r>
              <w:lastRenderedPageBreak/>
              <w:t>misconfig_nsg_allow_any_any</w:t>
            </w:r>
          </w:p>
        </w:tc>
        <w:tc>
          <w:tcPr>
            <w:tcW w:w="2200" w:type="dxa"/>
            <w:tcMar>
              <w:top w:w="80" w:type="dxa"/>
              <w:left w:w="120" w:type="dxa"/>
              <w:bottom w:w="80" w:type="dxa"/>
              <w:right w:w="120" w:type="dxa"/>
            </w:tcMar>
          </w:tcPr>
          <w:p w14:paraId="36BD29D5" w14:textId="77777777" w:rsidR="00F8450D" w:rsidRDefault="00000000">
            <w:r>
              <w:t>Networking</w:t>
            </w:r>
          </w:p>
        </w:tc>
        <w:tc>
          <w:tcPr>
            <w:tcW w:w="4080" w:type="dxa"/>
            <w:tcMar>
              <w:top w:w="80" w:type="dxa"/>
              <w:left w:w="120" w:type="dxa"/>
              <w:bottom w:w="80" w:type="dxa"/>
              <w:right w:w="120" w:type="dxa"/>
            </w:tcMar>
          </w:tcPr>
          <w:p w14:paraId="11FAAB1F" w14:textId="77777777" w:rsidR="00F8450D" w:rsidRDefault="00000000">
            <w:r>
              <w:t>Adds a standalone rule allowing any protocol/port from any source</w:t>
            </w:r>
          </w:p>
        </w:tc>
      </w:tr>
      <w:tr w:rsidR="00F8450D" w14:paraId="6647CDB9" w14:textId="77777777">
        <w:tc>
          <w:tcPr>
            <w:tcW w:w="3400" w:type="dxa"/>
            <w:shd w:val="clear" w:color="auto" w:fill="F7F9FB"/>
            <w:tcMar>
              <w:top w:w="80" w:type="dxa"/>
              <w:left w:w="120" w:type="dxa"/>
              <w:bottom w:w="80" w:type="dxa"/>
              <w:right w:w="120" w:type="dxa"/>
            </w:tcMar>
          </w:tcPr>
          <w:p w14:paraId="46648188" w14:textId="77777777" w:rsidR="00F8450D" w:rsidRDefault="00000000">
            <w:r>
              <w:t>misconfig_disable_sql_logging</w:t>
            </w:r>
          </w:p>
        </w:tc>
        <w:tc>
          <w:tcPr>
            <w:tcW w:w="2200" w:type="dxa"/>
            <w:shd w:val="clear" w:color="auto" w:fill="F7F9FB"/>
            <w:tcMar>
              <w:top w:w="80" w:type="dxa"/>
              <w:left w:w="120" w:type="dxa"/>
              <w:bottom w:w="80" w:type="dxa"/>
              <w:right w:w="120" w:type="dxa"/>
            </w:tcMar>
          </w:tcPr>
          <w:p w14:paraId="18CA1121" w14:textId="77777777" w:rsidR="00F8450D" w:rsidRDefault="00000000">
            <w:r>
              <w:t>Logging</w:t>
            </w:r>
          </w:p>
        </w:tc>
        <w:tc>
          <w:tcPr>
            <w:tcW w:w="4080" w:type="dxa"/>
            <w:shd w:val="clear" w:color="auto" w:fill="F7F9FB"/>
            <w:tcMar>
              <w:top w:w="80" w:type="dxa"/>
              <w:left w:w="120" w:type="dxa"/>
              <w:bottom w:w="80" w:type="dxa"/>
              <w:right w:w="120" w:type="dxa"/>
            </w:tcMar>
          </w:tcPr>
          <w:p w14:paraId="1AFFE6D9" w14:textId="77777777" w:rsidR="00F8450D" w:rsidRDefault="00000000">
            <w:r>
              <w:t>SQL diagnostic setting skipped, independently of the storage logging toggle</w:t>
            </w:r>
          </w:p>
        </w:tc>
      </w:tr>
      <w:tr w:rsidR="00F8450D" w14:paraId="6B4A47B9" w14:textId="77777777">
        <w:tc>
          <w:tcPr>
            <w:tcW w:w="3400" w:type="dxa"/>
            <w:tcMar>
              <w:top w:w="80" w:type="dxa"/>
              <w:left w:w="120" w:type="dxa"/>
              <w:bottom w:w="80" w:type="dxa"/>
              <w:right w:w="120" w:type="dxa"/>
            </w:tcMar>
          </w:tcPr>
          <w:p w14:paraId="6BAC2991" w14:textId="77777777" w:rsidR="00F8450D" w:rsidRDefault="00000000">
            <w:r>
              <w:t>misconfig_short_log_retention</w:t>
            </w:r>
          </w:p>
        </w:tc>
        <w:tc>
          <w:tcPr>
            <w:tcW w:w="2200" w:type="dxa"/>
            <w:tcMar>
              <w:top w:w="80" w:type="dxa"/>
              <w:left w:w="120" w:type="dxa"/>
              <w:bottom w:w="80" w:type="dxa"/>
              <w:right w:w="120" w:type="dxa"/>
            </w:tcMar>
          </w:tcPr>
          <w:p w14:paraId="46C38714" w14:textId="77777777" w:rsidR="00F8450D" w:rsidRDefault="00000000">
            <w:r>
              <w:t>Logging</w:t>
            </w:r>
          </w:p>
        </w:tc>
        <w:tc>
          <w:tcPr>
            <w:tcW w:w="4080" w:type="dxa"/>
            <w:tcMar>
              <w:top w:w="80" w:type="dxa"/>
              <w:left w:w="120" w:type="dxa"/>
              <w:bottom w:w="80" w:type="dxa"/>
              <w:right w:w="120" w:type="dxa"/>
            </w:tcMar>
          </w:tcPr>
          <w:p w14:paraId="5621D737" w14:textId="77777777" w:rsidR="00F8450D" w:rsidRDefault="00000000">
            <w:r>
              <w:t>Log Analytics retention shortened from 30 days to 7</w:t>
            </w:r>
          </w:p>
        </w:tc>
      </w:tr>
      <w:tr w:rsidR="00F8450D" w14:paraId="2D2B6BFC" w14:textId="77777777">
        <w:tc>
          <w:tcPr>
            <w:tcW w:w="3400" w:type="dxa"/>
            <w:shd w:val="clear" w:color="auto" w:fill="F7F9FB"/>
            <w:tcMar>
              <w:top w:w="80" w:type="dxa"/>
              <w:left w:w="120" w:type="dxa"/>
              <w:bottom w:w="80" w:type="dxa"/>
              <w:right w:w="120" w:type="dxa"/>
            </w:tcMar>
          </w:tcPr>
          <w:p w14:paraId="1BAE6FE2" w14:textId="77777777" w:rsidR="00F8450D" w:rsidRDefault="00000000">
            <w:r>
              <w:t>misconfig_storage_cors_allow_all</w:t>
            </w:r>
          </w:p>
        </w:tc>
        <w:tc>
          <w:tcPr>
            <w:tcW w:w="2200" w:type="dxa"/>
            <w:shd w:val="clear" w:color="auto" w:fill="F7F9FB"/>
            <w:tcMar>
              <w:top w:w="80" w:type="dxa"/>
              <w:left w:w="120" w:type="dxa"/>
              <w:bottom w:w="80" w:type="dxa"/>
              <w:right w:w="120" w:type="dxa"/>
            </w:tcMar>
          </w:tcPr>
          <w:p w14:paraId="0E06E554" w14:textId="77777777" w:rsidR="00F8450D" w:rsidRDefault="00000000">
            <w:r>
              <w:t>Storage</w:t>
            </w:r>
          </w:p>
        </w:tc>
        <w:tc>
          <w:tcPr>
            <w:tcW w:w="4080" w:type="dxa"/>
            <w:shd w:val="clear" w:color="auto" w:fill="F7F9FB"/>
            <w:tcMar>
              <w:top w:w="80" w:type="dxa"/>
              <w:left w:w="120" w:type="dxa"/>
              <w:bottom w:w="80" w:type="dxa"/>
              <w:right w:w="120" w:type="dxa"/>
            </w:tcMar>
          </w:tcPr>
          <w:p w14:paraId="39989225" w14:textId="77777777" w:rsidR="00F8450D" w:rsidRDefault="00000000">
            <w:r>
              <w:t>Storage account CORS rules allow any origin and any method</w:t>
            </w:r>
          </w:p>
        </w:tc>
      </w:tr>
    </w:tbl>
    <w:p w14:paraId="75DA7484" w14:textId="77777777" w:rsidR="00F8450D" w:rsidRDefault="00000000">
      <w:pPr>
        <w:shd w:val="clear" w:color="auto" w:fill="EEF3F9"/>
        <w:spacing w:before="60" w:after="200"/>
        <w:ind w:left="180" w:right="180"/>
      </w:pPr>
      <w:r>
        <w:rPr>
          <w:i/>
          <w:iCs/>
          <w:color w:val="44546A"/>
        </w:rPr>
        <w:t>Heads-up on misconfig_iam_owner_role_at_rg_scope and misconfig_vm_identity_over_privileged specifically: both create a real Azure role assignment, which needs Microsoft.Authorization/roleAssignments/write permission. On a free/student subscription you’re normally the subscription’s Owner already, so this should just work — but if apply fails with AuthorizationFailed on either one, document that same misconfig manually instead (Portal → Resource Group → Access control (IAM) → Add role assignment), the same way you’ve already handled Prowler’s AAD-level check failures.</w:t>
      </w:r>
    </w:p>
    <w:p w14:paraId="58B4E137" w14:textId="77777777" w:rsidR="00F8450D" w:rsidRDefault="00000000">
      <w:pPr>
        <w:pStyle w:val="Heading3"/>
      </w:pPr>
      <w:r>
        <w:t>13c. Recommended workflow: one toggle at a time, with evidence</w:t>
      </w:r>
    </w:p>
    <w:p w14:paraId="2E30DF29" w14:textId="77777777" w:rsidR="00F8450D" w:rsidRDefault="00000000">
      <w:pPr>
        <w:spacing w:after="160"/>
      </w:pPr>
      <w:r>
        <w:t>Going one at a time is slower but gives you a clean, defensible misconfig catalogue — each entry backed by a specific Prowler finding, which is exactly what the rubric’s “misconfig detection” and “report + oral defense” criteria reward. With eighteen toggles this takes a while end to end; it’s fine to batch a few from the same category (e.g. the three Encryption ones) into one apply if you’d rather move faster, as long as you can still tell from the Portal/Prowler which finding came from which toggle.</w:t>
      </w:r>
    </w:p>
    <w:p w14:paraId="23EDFC1E" w14:textId="77777777" w:rsidR="00F8450D" w:rsidRDefault="00000000">
      <w:pPr>
        <w:pStyle w:val="ListParagraph"/>
        <w:numPr>
          <w:ilvl w:val="0"/>
          <w:numId w:val="2"/>
        </w:numPr>
        <w:spacing w:after="80"/>
      </w:pPr>
      <w:r>
        <w:t>Open terraform.tfvars and uncomment one (or a same-category few) misconfig_... line(s), setting them to true.</w:t>
      </w:r>
    </w:p>
    <w:p w14:paraId="7BEDC4AA" w14:textId="77777777" w:rsidR="00F8450D" w:rsidRDefault="00000000">
      <w:pPr>
        <w:pStyle w:val="ListParagraph"/>
        <w:numPr>
          <w:ilvl w:val="0"/>
          <w:numId w:val="2"/>
        </w:numPr>
        <w:spacing w:after="80"/>
      </w:pPr>
      <w:r>
        <w:t>Save the file, then run terraform apply and type yes. Only those resources change; everything else stays untouched.</w:t>
      </w:r>
    </w:p>
    <w:p w14:paraId="6B9EAFAE" w14:textId="77777777" w:rsidR="00F8450D" w:rsidRDefault="00000000">
      <w:pPr>
        <w:pStyle w:val="ListParagraph"/>
        <w:numPr>
          <w:ilvl w:val="0"/>
          <w:numId w:val="2"/>
        </w:numPr>
        <w:spacing w:after="80"/>
      </w:pPr>
      <w:r>
        <w:t>Verify the change actually took effect in the Azure Portal (open the relevant resource and check the setting directly).</w:t>
      </w:r>
    </w:p>
    <w:p w14:paraId="41C6A537" w14:textId="77777777" w:rsidR="00F8450D" w:rsidRDefault="00000000">
      <w:pPr>
        <w:pStyle w:val="ListParagraph"/>
        <w:numPr>
          <w:ilvl w:val="0"/>
          <w:numId w:val="2"/>
        </w:numPr>
        <w:spacing w:after="80"/>
      </w:pPr>
      <w:r>
        <w:t>Re-run Prowler, pointing at a new output folder so you don’t overwrite the last one:</w:t>
      </w:r>
    </w:p>
    <w:p w14:paraId="7CBD0452" w14:textId="77777777" w:rsidR="00F8450D" w:rsidRDefault="00000000">
      <w:pPr>
        <w:shd w:val="clear" w:color="auto" w:fill="F2F2F2"/>
        <w:spacing w:before="60" w:after="120"/>
        <w:ind w:left="180" w:right="180"/>
      </w:pPr>
      <w:r>
        <w:rPr>
          <w:rFonts w:ascii="Consolas" w:eastAsia="Consolas" w:hAnsi="Consolas" w:cs="Consolas"/>
          <w:sz w:val="20"/>
          <w:szCs w:val="20"/>
        </w:rPr>
        <w:lastRenderedPageBreak/>
        <w:t>prowler azure --az-cli-auth -M csv json html -o $env:USERPROFILE\cloudguardian-after-&lt;toggle-name&gt;</w:t>
      </w:r>
    </w:p>
    <w:p w14:paraId="7A5BB9B8" w14:textId="77777777" w:rsidR="00F8450D" w:rsidRDefault="00000000">
      <w:pPr>
        <w:pStyle w:val="ListParagraph"/>
        <w:numPr>
          <w:ilvl w:val="0"/>
          <w:numId w:val="2"/>
        </w:numPr>
        <w:spacing w:after="80"/>
      </w:pPr>
      <w:r>
        <w:t>Compare against your Step 12 baseline report: find the specific check that flipped from PASS to FAIL. That check ID/title is your evidence.</w:t>
      </w:r>
    </w:p>
    <w:p w14:paraId="2BF0B278" w14:textId="77777777" w:rsidR="00F8450D" w:rsidRDefault="00000000">
      <w:pPr>
        <w:pStyle w:val="ListParagraph"/>
        <w:numPr>
          <w:ilvl w:val="0"/>
          <w:numId w:val="2"/>
        </w:numPr>
        <w:spacing w:after="80"/>
      </w:pPr>
      <w:r>
        <w:t>Add a row to your misconfig catalogue (template below), then move to the next toggle and repeat.</w:t>
      </w:r>
    </w:p>
    <w:p w14:paraId="4BFB6B5A" w14:textId="77777777" w:rsidR="00F8450D" w:rsidRDefault="00000000">
      <w:pPr>
        <w:pStyle w:val="Heading3"/>
      </w:pPr>
      <w:r>
        <w:t>13d. Misconfig catalogue template</w:t>
      </w:r>
    </w:p>
    <w:p w14:paraId="075239A9" w14:textId="77777777" w:rsidR="00F8450D" w:rsidRDefault="00000000">
      <w:pPr>
        <w:spacing w:after="160"/>
      </w:pPr>
      <w:r>
        <w:t>A table like this, filled in as you go, becomes the “misconfig catalogue with rationale” deliverable for your report:</w:t>
      </w:r>
    </w:p>
    <w:tbl>
      <w:tblPr>
        <w:tblW w:w="9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83"/>
        <w:gridCol w:w="1461"/>
        <w:gridCol w:w="1304"/>
        <w:gridCol w:w="1432"/>
      </w:tblGrid>
      <w:tr w:rsidR="00F8450D" w14:paraId="3DDE80D7" w14:textId="77777777">
        <w:trPr>
          <w:tblHeader/>
        </w:trPr>
        <w:tc>
          <w:tcPr>
            <w:tcW w:w="2700" w:type="dxa"/>
            <w:shd w:val="clear" w:color="auto" w:fill="1F4E79"/>
            <w:tcMar>
              <w:top w:w="80" w:type="dxa"/>
              <w:left w:w="120" w:type="dxa"/>
              <w:bottom w:w="80" w:type="dxa"/>
              <w:right w:w="120" w:type="dxa"/>
            </w:tcMar>
          </w:tcPr>
          <w:p w14:paraId="787AB353" w14:textId="77777777" w:rsidR="00F8450D" w:rsidRDefault="00000000">
            <w:r>
              <w:rPr>
                <w:b/>
                <w:bCs/>
                <w:color w:val="FFFFFF"/>
              </w:rPr>
              <w:t>Toggle</w:t>
            </w:r>
          </w:p>
        </w:tc>
        <w:tc>
          <w:tcPr>
            <w:tcW w:w="1600" w:type="dxa"/>
            <w:shd w:val="clear" w:color="auto" w:fill="1F4E79"/>
            <w:tcMar>
              <w:top w:w="80" w:type="dxa"/>
              <w:left w:w="120" w:type="dxa"/>
              <w:bottom w:w="80" w:type="dxa"/>
              <w:right w:w="120" w:type="dxa"/>
            </w:tcMar>
          </w:tcPr>
          <w:p w14:paraId="163E7A6E" w14:textId="77777777" w:rsidR="00F8450D" w:rsidRDefault="00000000">
            <w:r>
              <w:rPr>
                <w:b/>
                <w:bCs/>
                <w:color w:val="FFFFFF"/>
              </w:rPr>
              <w:t>Category</w:t>
            </w:r>
          </w:p>
        </w:tc>
        <w:tc>
          <w:tcPr>
            <w:tcW w:w="2600" w:type="dxa"/>
            <w:shd w:val="clear" w:color="auto" w:fill="1F4E79"/>
            <w:tcMar>
              <w:top w:w="80" w:type="dxa"/>
              <w:left w:w="120" w:type="dxa"/>
              <w:bottom w:w="80" w:type="dxa"/>
              <w:right w:w="120" w:type="dxa"/>
            </w:tcMar>
          </w:tcPr>
          <w:p w14:paraId="75EB8A6D" w14:textId="77777777" w:rsidR="00F8450D" w:rsidRDefault="00000000">
            <w:r>
              <w:rPr>
                <w:b/>
                <w:bCs/>
                <w:color w:val="FFFFFF"/>
              </w:rPr>
              <w:t>Prowler check that flipped</w:t>
            </w:r>
          </w:p>
        </w:tc>
        <w:tc>
          <w:tcPr>
            <w:tcW w:w="2780" w:type="dxa"/>
            <w:shd w:val="clear" w:color="auto" w:fill="1F4E79"/>
            <w:tcMar>
              <w:top w:w="80" w:type="dxa"/>
              <w:left w:w="120" w:type="dxa"/>
              <w:bottom w:w="80" w:type="dxa"/>
              <w:right w:w="120" w:type="dxa"/>
            </w:tcMar>
          </w:tcPr>
          <w:p w14:paraId="682A67D7" w14:textId="77777777" w:rsidR="00F8450D" w:rsidRDefault="00000000">
            <w:r>
              <w:rPr>
                <w:b/>
                <w:bCs/>
                <w:color w:val="FFFFFF"/>
              </w:rPr>
              <w:t>Risk rationale (1–2 lines)</w:t>
            </w:r>
          </w:p>
        </w:tc>
      </w:tr>
      <w:tr w:rsidR="00F8450D" w14:paraId="1B58F02E" w14:textId="77777777">
        <w:tc>
          <w:tcPr>
            <w:tcW w:w="2700" w:type="dxa"/>
            <w:tcMar>
              <w:top w:w="80" w:type="dxa"/>
              <w:left w:w="120" w:type="dxa"/>
              <w:bottom w:w="80" w:type="dxa"/>
              <w:right w:w="120" w:type="dxa"/>
            </w:tcMar>
          </w:tcPr>
          <w:p w14:paraId="1C019ADD" w14:textId="77777777" w:rsidR="00F8450D" w:rsidRDefault="00000000">
            <w:r>
              <w:t>misconfig_ssh_open_to_internet</w:t>
            </w:r>
          </w:p>
        </w:tc>
        <w:tc>
          <w:tcPr>
            <w:tcW w:w="1600" w:type="dxa"/>
            <w:tcMar>
              <w:top w:w="80" w:type="dxa"/>
              <w:left w:w="120" w:type="dxa"/>
              <w:bottom w:w="80" w:type="dxa"/>
              <w:right w:w="120" w:type="dxa"/>
            </w:tcMar>
          </w:tcPr>
          <w:p w14:paraId="049ED333" w14:textId="77777777" w:rsidR="00F8450D" w:rsidRDefault="00000000">
            <w:r>
              <w:t>Networking</w:t>
            </w:r>
          </w:p>
        </w:tc>
        <w:tc>
          <w:tcPr>
            <w:tcW w:w="2600" w:type="dxa"/>
            <w:tcMar>
              <w:top w:w="80" w:type="dxa"/>
              <w:left w:w="120" w:type="dxa"/>
              <w:bottom w:w="80" w:type="dxa"/>
              <w:right w:w="120" w:type="dxa"/>
            </w:tcMar>
          </w:tcPr>
          <w:p w14:paraId="5C1906DF" w14:textId="77777777" w:rsidR="00F8450D" w:rsidRDefault="00000000">
            <w:r>
              <w:t>(fill in after Step 13c)</w:t>
            </w:r>
          </w:p>
        </w:tc>
        <w:tc>
          <w:tcPr>
            <w:tcW w:w="2780" w:type="dxa"/>
            <w:tcMar>
              <w:top w:w="80" w:type="dxa"/>
              <w:left w:w="120" w:type="dxa"/>
              <w:bottom w:w="80" w:type="dxa"/>
              <w:right w:w="120" w:type="dxa"/>
            </w:tcMar>
          </w:tcPr>
          <w:p w14:paraId="47296D75" w14:textId="77777777" w:rsidR="00F8450D" w:rsidRDefault="00F8450D"/>
        </w:tc>
      </w:tr>
      <w:tr w:rsidR="00F8450D" w14:paraId="119C546B" w14:textId="77777777">
        <w:tc>
          <w:tcPr>
            <w:tcW w:w="2700" w:type="dxa"/>
            <w:shd w:val="clear" w:color="auto" w:fill="F7F9FB"/>
            <w:tcMar>
              <w:top w:w="80" w:type="dxa"/>
              <w:left w:w="120" w:type="dxa"/>
              <w:bottom w:w="80" w:type="dxa"/>
              <w:right w:w="120" w:type="dxa"/>
            </w:tcMar>
          </w:tcPr>
          <w:p w14:paraId="3E02E3E9" w14:textId="77777777" w:rsidR="00F8450D" w:rsidRDefault="00000000">
            <w:r>
              <w:t>misconfig_vm_allow_password_auth</w:t>
            </w:r>
          </w:p>
        </w:tc>
        <w:tc>
          <w:tcPr>
            <w:tcW w:w="1600" w:type="dxa"/>
            <w:shd w:val="clear" w:color="auto" w:fill="F7F9FB"/>
            <w:tcMar>
              <w:top w:w="80" w:type="dxa"/>
              <w:left w:w="120" w:type="dxa"/>
              <w:bottom w:w="80" w:type="dxa"/>
              <w:right w:w="120" w:type="dxa"/>
            </w:tcMar>
          </w:tcPr>
          <w:p w14:paraId="0FEE3B43" w14:textId="77777777" w:rsidR="00F8450D" w:rsidRDefault="00000000">
            <w:r>
              <w:t>IAM / Auth</w:t>
            </w:r>
          </w:p>
        </w:tc>
        <w:tc>
          <w:tcPr>
            <w:tcW w:w="2600" w:type="dxa"/>
            <w:shd w:val="clear" w:color="auto" w:fill="F7F9FB"/>
            <w:tcMar>
              <w:top w:w="80" w:type="dxa"/>
              <w:left w:w="120" w:type="dxa"/>
              <w:bottom w:w="80" w:type="dxa"/>
              <w:right w:w="120" w:type="dxa"/>
            </w:tcMar>
          </w:tcPr>
          <w:p w14:paraId="4164361B" w14:textId="77777777" w:rsidR="00F8450D" w:rsidRDefault="00F8450D"/>
        </w:tc>
        <w:tc>
          <w:tcPr>
            <w:tcW w:w="2780" w:type="dxa"/>
            <w:shd w:val="clear" w:color="auto" w:fill="F7F9FB"/>
            <w:tcMar>
              <w:top w:w="80" w:type="dxa"/>
              <w:left w:w="120" w:type="dxa"/>
              <w:bottom w:w="80" w:type="dxa"/>
              <w:right w:w="120" w:type="dxa"/>
            </w:tcMar>
          </w:tcPr>
          <w:p w14:paraId="3C7C8F90" w14:textId="77777777" w:rsidR="00F8450D" w:rsidRDefault="00F8450D"/>
        </w:tc>
      </w:tr>
      <w:tr w:rsidR="00F8450D" w14:paraId="5E141C03" w14:textId="77777777">
        <w:tc>
          <w:tcPr>
            <w:tcW w:w="2700" w:type="dxa"/>
            <w:tcMar>
              <w:top w:w="80" w:type="dxa"/>
              <w:left w:w="120" w:type="dxa"/>
              <w:bottom w:w="80" w:type="dxa"/>
              <w:right w:w="120" w:type="dxa"/>
            </w:tcMar>
          </w:tcPr>
          <w:p w14:paraId="355F3CD4" w14:textId="77777777" w:rsidR="00F8450D" w:rsidRDefault="00000000">
            <w:r>
              <w:t>misconfig_sql_allow_all_ips</w:t>
            </w:r>
          </w:p>
        </w:tc>
        <w:tc>
          <w:tcPr>
            <w:tcW w:w="1600" w:type="dxa"/>
            <w:tcMar>
              <w:top w:w="80" w:type="dxa"/>
              <w:left w:w="120" w:type="dxa"/>
              <w:bottom w:w="80" w:type="dxa"/>
              <w:right w:w="120" w:type="dxa"/>
            </w:tcMar>
          </w:tcPr>
          <w:p w14:paraId="21AD4E16" w14:textId="77777777" w:rsidR="00F8450D" w:rsidRDefault="00000000">
            <w:r>
              <w:t>Networking / DB</w:t>
            </w:r>
          </w:p>
        </w:tc>
        <w:tc>
          <w:tcPr>
            <w:tcW w:w="2600" w:type="dxa"/>
            <w:tcMar>
              <w:top w:w="80" w:type="dxa"/>
              <w:left w:w="120" w:type="dxa"/>
              <w:bottom w:w="80" w:type="dxa"/>
              <w:right w:w="120" w:type="dxa"/>
            </w:tcMar>
          </w:tcPr>
          <w:p w14:paraId="109956E5" w14:textId="77777777" w:rsidR="00F8450D" w:rsidRDefault="00F8450D"/>
        </w:tc>
        <w:tc>
          <w:tcPr>
            <w:tcW w:w="2780" w:type="dxa"/>
            <w:tcMar>
              <w:top w:w="80" w:type="dxa"/>
              <w:left w:w="120" w:type="dxa"/>
              <w:bottom w:w="80" w:type="dxa"/>
              <w:right w:w="120" w:type="dxa"/>
            </w:tcMar>
          </w:tcPr>
          <w:p w14:paraId="65A74BCE" w14:textId="77777777" w:rsidR="00F8450D" w:rsidRDefault="00F8450D"/>
        </w:tc>
      </w:tr>
      <w:tr w:rsidR="00F8450D" w14:paraId="0E0E0DCB" w14:textId="77777777">
        <w:tc>
          <w:tcPr>
            <w:tcW w:w="2700" w:type="dxa"/>
            <w:shd w:val="clear" w:color="auto" w:fill="F7F9FB"/>
            <w:tcMar>
              <w:top w:w="80" w:type="dxa"/>
              <w:left w:w="120" w:type="dxa"/>
              <w:bottom w:w="80" w:type="dxa"/>
              <w:right w:w="120" w:type="dxa"/>
            </w:tcMar>
          </w:tcPr>
          <w:p w14:paraId="44839ACC" w14:textId="77777777" w:rsidR="00F8450D" w:rsidRDefault="00000000">
            <w:r>
              <w:t>misconfig_storage_public_container</w:t>
            </w:r>
          </w:p>
        </w:tc>
        <w:tc>
          <w:tcPr>
            <w:tcW w:w="1600" w:type="dxa"/>
            <w:shd w:val="clear" w:color="auto" w:fill="F7F9FB"/>
            <w:tcMar>
              <w:top w:w="80" w:type="dxa"/>
              <w:left w:w="120" w:type="dxa"/>
              <w:bottom w:w="80" w:type="dxa"/>
              <w:right w:w="120" w:type="dxa"/>
            </w:tcMar>
          </w:tcPr>
          <w:p w14:paraId="07D659AE" w14:textId="77777777" w:rsidR="00F8450D" w:rsidRDefault="00000000">
            <w:r>
              <w:t>Storage</w:t>
            </w:r>
          </w:p>
        </w:tc>
        <w:tc>
          <w:tcPr>
            <w:tcW w:w="2600" w:type="dxa"/>
            <w:shd w:val="clear" w:color="auto" w:fill="F7F9FB"/>
            <w:tcMar>
              <w:top w:w="80" w:type="dxa"/>
              <w:left w:w="120" w:type="dxa"/>
              <w:bottom w:w="80" w:type="dxa"/>
              <w:right w:w="120" w:type="dxa"/>
            </w:tcMar>
          </w:tcPr>
          <w:p w14:paraId="453B2C52" w14:textId="77777777" w:rsidR="00F8450D" w:rsidRDefault="00F8450D"/>
        </w:tc>
        <w:tc>
          <w:tcPr>
            <w:tcW w:w="2780" w:type="dxa"/>
            <w:shd w:val="clear" w:color="auto" w:fill="F7F9FB"/>
            <w:tcMar>
              <w:top w:w="80" w:type="dxa"/>
              <w:left w:w="120" w:type="dxa"/>
              <w:bottom w:w="80" w:type="dxa"/>
              <w:right w:w="120" w:type="dxa"/>
            </w:tcMar>
          </w:tcPr>
          <w:p w14:paraId="0A2023E7" w14:textId="77777777" w:rsidR="00F8450D" w:rsidRDefault="00F8450D"/>
        </w:tc>
      </w:tr>
      <w:tr w:rsidR="00F8450D" w14:paraId="64ECB7C5" w14:textId="77777777">
        <w:tc>
          <w:tcPr>
            <w:tcW w:w="2700" w:type="dxa"/>
            <w:tcMar>
              <w:top w:w="80" w:type="dxa"/>
              <w:left w:w="120" w:type="dxa"/>
              <w:bottom w:w="80" w:type="dxa"/>
              <w:right w:w="120" w:type="dxa"/>
            </w:tcMar>
          </w:tcPr>
          <w:p w14:paraId="4C33D30D" w14:textId="77777777" w:rsidR="00F8450D" w:rsidRDefault="00000000">
            <w:r>
              <w:t>misconfig_storage_allow_public_network_access</w:t>
            </w:r>
          </w:p>
        </w:tc>
        <w:tc>
          <w:tcPr>
            <w:tcW w:w="1600" w:type="dxa"/>
            <w:tcMar>
              <w:top w:w="80" w:type="dxa"/>
              <w:left w:w="120" w:type="dxa"/>
              <w:bottom w:w="80" w:type="dxa"/>
              <w:right w:w="120" w:type="dxa"/>
            </w:tcMar>
          </w:tcPr>
          <w:p w14:paraId="7B347D4D" w14:textId="77777777" w:rsidR="00F8450D" w:rsidRDefault="00000000">
            <w:r>
              <w:t>Storage</w:t>
            </w:r>
          </w:p>
        </w:tc>
        <w:tc>
          <w:tcPr>
            <w:tcW w:w="2600" w:type="dxa"/>
            <w:tcMar>
              <w:top w:w="80" w:type="dxa"/>
              <w:left w:w="120" w:type="dxa"/>
              <w:bottom w:w="80" w:type="dxa"/>
              <w:right w:w="120" w:type="dxa"/>
            </w:tcMar>
          </w:tcPr>
          <w:p w14:paraId="27B7DC2C" w14:textId="77777777" w:rsidR="00F8450D" w:rsidRDefault="00F8450D"/>
        </w:tc>
        <w:tc>
          <w:tcPr>
            <w:tcW w:w="2780" w:type="dxa"/>
            <w:tcMar>
              <w:top w:w="80" w:type="dxa"/>
              <w:left w:w="120" w:type="dxa"/>
              <w:bottom w:w="80" w:type="dxa"/>
              <w:right w:w="120" w:type="dxa"/>
            </w:tcMar>
          </w:tcPr>
          <w:p w14:paraId="53865EB9" w14:textId="77777777" w:rsidR="00F8450D" w:rsidRDefault="00F8450D"/>
        </w:tc>
      </w:tr>
      <w:tr w:rsidR="00F8450D" w14:paraId="27C5A3B5" w14:textId="77777777">
        <w:tc>
          <w:tcPr>
            <w:tcW w:w="2700" w:type="dxa"/>
            <w:shd w:val="clear" w:color="auto" w:fill="F7F9FB"/>
            <w:tcMar>
              <w:top w:w="80" w:type="dxa"/>
              <w:left w:w="120" w:type="dxa"/>
              <w:bottom w:w="80" w:type="dxa"/>
              <w:right w:w="120" w:type="dxa"/>
            </w:tcMar>
          </w:tcPr>
          <w:p w14:paraId="6852F53A" w14:textId="77777777" w:rsidR="00F8450D" w:rsidRDefault="00000000">
            <w:r>
              <w:t>misconfig_disable_storage_logging</w:t>
            </w:r>
          </w:p>
        </w:tc>
        <w:tc>
          <w:tcPr>
            <w:tcW w:w="1600" w:type="dxa"/>
            <w:shd w:val="clear" w:color="auto" w:fill="F7F9FB"/>
            <w:tcMar>
              <w:top w:w="80" w:type="dxa"/>
              <w:left w:w="120" w:type="dxa"/>
              <w:bottom w:w="80" w:type="dxa"/>
              <w:right w:w="120" w:type="dxa"/>
            </w:tcMar>
          </w:tcPr>
          <w:p w14:paraId="5196AB27" w14:textId="77777777" w:rsidR="00F8450D" w:rsidRDefault="00000000">
            <w:r>
              <w:t>Logging</w:t>
            </w:r>
          </w:p>
        </w:tc>
        <w:tc>
          <w:tcPr>
            <w:tcW w:w="2600" w:type="dxa"/>
            <w:shd w:val="clear" w:color="auto" w:fill="F7F9FB"/>
            <w:tcMar>
              <w:top w:w="80" w:type="dxa"/>
              <w:left w:w="120" w:type="dxa"/>
              <w:bottom w:w="80" w:type="dxa"/>
              <w:right w:w="120" w:type="dxa"/>
            </w:tcMar>
          </w:tcPr>
          <w:p w14:paraId="1C30E564" w14:textId="77777777" w:rsidR="00F8450D" w:rsidRDefault="00F8450D"/>
        </w:tc>
        <w:tc>
          <w:tcPr>
            <w:tcW w:w="2780" w:type="dxa"/>
            <w:shd w:val="clear" w:color="auto" w:fill="F7F9FB"/>
            <w:tcMar>
              <w:top w:w="80" w:type="dxa"/>
              <w:left w:w="120" w:type="dxa"/>
              <w:bottom w:w="80" w:type="dxa"/>
              <w:right w:w="120" w:type="dxa"/>
            </w:tcMar>
          </w:tcPr>
          <w:p w14:paraId="1ADCE839" w14:textId="77777777" w:rsidR="00F8450D" w:rsidRDefault="00F8450D"/>
        </w:tc>
      </w:tr>
      <w:tr w:rsidR="00F8450D" w14:paraId="4E18ABA7" w14:textId="77777777">
        <w:tc>
          <w:tcPr>
            <w:tcW w:w="2700" w:type="dxa"/>
            <w:tcMar>
              <w:top w:w="80" w:type="dxa"/>
              <w:left w:w="120" w:type="dxa"/>
              <w:bottom w:w="80" w:type="dxa"/>
              <w:right w:w="120" w:type="dxa"/>
            </w:tcMar>
          </w:tcPr>
          <w:p w14:paraId="642617CA" w14:textId="77777777" w:rsidR="00F8450D" w:rsidRDefault="00000000">
            <w:r>
              <w:t>misconfig_storage_allow_shared_key_access</w:t>
            </w:r>
          </w:p>
        </w:tc>
        <w:tc>
          <w:tcPr>
            <w:tcW w:w="1600" w:type="dxa"/>
            <w:tcMar>
              <w:top w:w="80" w:type="dxa"/>
              <w:left w:w="120" w:type="dxa"/>
              <w:bottom w:w="80" w:type="dxa"/>
              <w:right w:w="120" w:type="dxa"/>
            </w:tcMar>
          </w:tcPr>
          <w:p w14:paraId="246B93B3" w14:textId="77777777" w:rsidR="00F8450D" w:rsidRDefault="00000000">
            <w:r>
              <w:t>IAM</w:t>
            </w:r>
          </w:p>
        </w:tc>
        <w:tc>
          <w:tcPr>
            <w:tcW w:w="2600" w:type="dxa"/>
            <w:tcMar>
              <w:top w:w="80" w:type="dxa"/>
              <w:left w:w="120" w:type="dxa"/>
              <w:bottom w:w="80" w:type="dxa"/>
              <w:right w:w="120" w:type="dxa"/>
            </w:tcMar>
          </w:tcPr>
          <w:p w14:paraId="4E0E0268" w14:textId="77777777" w:rsidR="00F8450D" w:rsidRDefault="00F8450D"/>
        </w:tc>
        <w:tc>
          <w:tcPr>
            <w:tcW w:w="2780" w:type="dxa"/>
            <w:tcMar>
              <w:top w:w="80" w:type="dxa"/>
              <w:left w:w="120" w:type="dxa"/>
              <w:bottom w:w="80" w:type="dxa"/>
              <w:right w:w="120" w:type="dxa"/>
            </w:tcMar>
          </w:tcPr>
          <w:p w14:paraId="0A7F3B75" w14:textId="77777777" w:rsidR="00F8450D" w:rsidRDefault="00F8450D"/>
        </w:tc>
      </w:tr>
      <w:tr w:rsidR="00F8450D" w14:paraId="44F4ED89" w14:textId="77777777">
        <w:tc>
          <w:tcPr>
            <w:tcW w:w="2700" w:type="dxa"/>
            <w:shd w:val="clear" w:color="auto" w:fill="F7F9FB"/>
            <w:tcMar>
              <w:top w:w="80" w:type="dxa"/>
              <w:left w:w="120" w:type="dxa"/>
              <w:bottom w:w="80" w:type="dxa"/>
              <w:right w:w="120" w:type="dxa"/>
            </w:tcMar>
          </w:tcPr>
          <w:p w14:paraId="237E0FB2" w14:textId="77777777" w:rsidR="00F8450D" w:rsidRDefault="00000000">
            <w:r>
              <w:t>misconfig_iam_owner_role_at_rg_scope</w:t>
            </w:r>
          </w:p>
        </w:tc>
        <w:tc>
          <w:tcPr>
            <w:tcW w:w="1600" w:type="dxa"/>
            <w:shd w:val="clear" w:color="auto" w:fill="F7F9FB"/>
            <w:tcMar>
              <w:top w:w="80" w:type="dxa"/>
              <w:left w:w="120" w:type="dxa"/>
              <w:bottom w:w="80" w:type="dxa"/>
              <w:right w:w="120" w:type="dxa"/>
            </w:tcMar>
          </w:tcPr>
          <w:p w14:paraId="362CD3F7" w14:textId="77777777" w:rsidR="00F8450D" w:rsidRDefault="00000000">
            <w:r>
              <w:t>IAM</w:t>
            </w:r>
          </w:p>
        </w:tc>
        <w:tc>
          <w:tcPr>
            <w:tcW w:w="2600" w:type="dxa"/>
            <w:shd w:val="clear" w:color="auto" w:fill="F7F9FB"/>
            <w:tcMar>
              <w:top w:w="80" w:type="dxa"/>
              <w:left w:w="120" w:type="dxa"/>
              <w:bottom w:w="80" w:type="dxa"/>
              <w:right w:w="120" w:type="dxa"/>
            </w:tcMar>
          </w:tcPr>
          <w:p w14:paraId="70CC7C53" w14:textId="77777777" w:rsidR="00F8450D" w:rsidRDefault="00F8450D"/>
        </w:tc>
        <w:tc>
          <w:tcPr>
            <w:tcW w:w="2780" w:type="dxa"/>
            <w:shd w:val="clear" w:color="auto" w:fill="F7F9FB"/>
            <w:tcMar>
              <w:top w:w="80" w:type="dxa"/>
              <w:left w:w="120" w:type="dxa"/>
              <w:bottom w:w="80" w:type="dxa"/>
              <w:right w:w="120" w:type="dxa"/>
            </w:tcMar>
          </w:tcPr>
          <w:p w14:paraId="6FCA74EF" w14:textId="77777777" w:rsidR="00F8450D" w:rsidRDefault="00F8450D"/>
        </w:tc>
      </w:tr>
      <w:tr w:rsidR="00F8450D" w14:paraId="2BF71D95" w14:textId="77777777">
        <w:tc>
          <w:tcPr>
            <w:tcW w:w="2700" w:type="dxa"/>
            <w:tcMar>
              <w:top w:w="80" w:type="dxa"/>
              <w:left w:w="120" w:type="dxa"/>
              <w:bottom w:w="80" w:type="dxa"/>
              <w:right w:w="120" w:type="dxa"/>
            </w:tcMar>
          </w:tcPr>
          <w:p w14:paraId="03496C3A" w14:textId="77777777" w:rsidR="00F8450D" w:rsidRDefault="00000000">
            <w:r>
              <w:t>misconfig_vm_identity_over_privileged</w:t>
            </w:r>
          </w:p>
        </w:tc>
        <w:tc>
          <w:tcPr>
            <w:tcW w:w="1600" w:type="dxa"/>
            <w:tcMar>
              <w:top w:w="80" w:type="dxa"/>
              <w:left w:w="120" w:type="dxa"/>
              <w:bottom w:w="80" w:type="dxa"/>
              <w:right w:w="120" w:type="dxa"/>
            </w:tcMar>
          </w:tcPr>
          <w:p w14:paraId="32C99D2D" w14:textId="77777777" w:rsidR="00F8450D" w:rsidRDefault="00000000">
            <w:r>
              <w:t>IAM</w:t>
            </w:r>
          </w:p>
        </w:tc>
        <w:tc>
          <w:tcPr>
            <w:tcW w:w="2600" w:type="dxa"/>
            <w:tcMar>
              <w:top w:w="80" w:type="dxa"/>
              <w:left w:w="120" w:type="dxa"/>
              <w:bottom w:w="80" w:type="dxa"/>
              <w:right w:w="120" w:type="dxa"/>
            </w:tcMar>
          </w:tcPr>
          <w:p w14:paraId="7B9F925A" w14:textId="77777777" w:rsidR="00F8450D" w:rsidRDefault="00F8450D"/>
        </w:tc>
        <w:tc>
          <w:tcPr>
            <w:tcW w:w="2780" w:type="dxa"/>
            <w:tcMar>
              <w:top w:w="80" w:type="dxa"/>
              <w:left w:w="120" w:type="dxa"/>
              <w:bottom w:w="80" w:type="dxa"/>
              <w:right w:w="120" w:type="dxa"/>
            </w:tcMar>
          </w:tcPr>
          <w:p w14:paraId="33BE70B8" w14:textId="77777777" w:rsidR="00F8450D" w:rsidRDefault="00F8450D"/>
        </w:tc>
      </w:tr>
      <w:tr w:rsidR="00F8450D" w14:paraId="5CEF29E4" w14:textId="77777777">
        <w:tc>
          <w:tcPr>
            <w:tcW w:w="2700" w:type="dxa"/>
            <w:shd w:val="clear" w:color="auto" w:fill="F7F9FB"/>
            <w:tcMar>
              <w:top w:w="80" w:type="dxa"/>
              <w:left w:w="120" w:type="dxa"/>
              <w:bottom w:w="80" w:type="dxa"/>
              <w:right w:w="120" w:type="dxa"/>
            </w:tcMar>
          </w:tcPr>
          <w:p w14:paraId="4236B5B2" w14:textId="77777777" w:rsidR="00F8450D" w:rsidRDefault="00000000">
            <w:r>
              <w:t>misconfig_storage_disable_secure_transfer</w:t>
            </w:r>
          </w:p>
        </w:tc>
        <w:tc>
          <w:tcPr>
            <w:tcW w:w="1600" w:type="dxa"/>
            <w:shd w:val="clear" w:color="auto" w:fill="F7F9FB"/>
            <w:tcMar>
              <w:top w:w="80" w:type="dxa"/>
              <w:left w:w="120" w:type="dxa"/>
              <w:bottom w:w="80" w:type="dxa"/>
              <w:right w:w="120" w:type="dxa"/>
            </w:tcMar>
          </w:tcPr>
          <w:p w14:paraId="47E53BF7" w14:textId="77777777" w:rsidR="00F8450D" w:rsidRDefault="00000000">
            <w:r>
              <w:t>Encryption</w:t>
            </w:r>
          </w:p>
        </w:tc>
        <w:tc>
          <w:tcPr>
            <w:tcW w:w="2600" w:type="dxa"/>
            <w:shd w:val="clear" w:color="auto" w:fill="F7F9FB"/>
            <w:tcMar>
              <w:top w:w="80" w:type="dxa"/>
              <w:left w:w="120" w:type="dxa"/>
              <w:bottom w:w="80" w:type="dxa"/>
              <w:right w:w="120" w:type="dxa"/>
            </w:tcMar>
          </w:tcPr>
          <w:p w14:paraId="403A4574" w14:textId="77777777" w:rsidR="00F8450D" w:rsidRDefault="00F8450D"/>
        </w:tc>
        <w:tc>
          <w:tcPr>
            <w:tcW w:w="2780" w:type="dxa"/>
            <w:shd w:val="clear" w:color="auto" w:fill="F7F9FB"/>
            <w:tcMar>
              <w:top w:w="80" w:type="dxa"/>
              <w:left w:w="120" w:type="dxa"/>
              <w:bottom w:w="80" w:type="dxa"/>
              <w:right w:w="120" w:type="dxa"/>
            </w:tcMar>
          </w:tcPr>
          <w:p w14:paraId="16873B00" w14:textId="77777777" w:rsidR="00F8450D" w:rsidRDefault="00F8450D"/>
        </w:tc>
      </w:tr>
      <w:tr w:rsidR="00F8450D" w14:paraId="6C8857AF" w14:textId="77777777">
        <w:tc>
          <w:tcPr>
            <w:tcW w:w="2700" w:type="dxa"/>
            <w:tcMar>
              <w:top w:w="80" w:type="dxa"/>
              <w:left w:w="120" w:type="dxa"/>
              <w:bottom w:w="80" w:type="dxa"/>
              <w:right w:w="120" w:type="dxa"/>
            </w:tcMar>
          </w:tcPr>
          <w:p w14:paraId="5E270730" w14:textId="77777777" w:rsidR="00F8450D" w:rsidRDefault="00000000">
            <w:r>
              <w:t>misconfig_storage_min_tls_version</w:t>
            </w:r>
          </w:p>
        </w:tc>
        <w:tc>
          <w:tcPr>
            <w:tcW w:w="1600" w:type="dxa"/>
            <w:tcMar>
              <w:top w:w="80" w:type="dxa"/>
              <w:left w:w="120" w:type="dxa"/>
              <w:bottom w:w="80" w:type="dxa"/>
              <w:right w:w="120" w:type="dxa"/>
            </w:tcMar>
          </w:tcPr>
          <w:p w14:paraId="1A4BA3D7" w14:textId="77777777" w:rsidR="00F8450D" w:rsidRDefault="00000000">
            <w:r>
              <w:t>Encryption</w:t>
            </w:r>
          </w:p>
        </w:tc>
        <w:tc>
          <w:tcPr>
            <w:tcW w:w="2600" w:type="dxa"/>
            <w:tcMar>
              <w:top w:w="80" w:type="dxa"/>
              <w:left w:w="120" w:type="dxa"/>
              <w:bottom w:w="80" w:type="dxa"/>
              <w:right w:w="120" w:type="dxa"/>
            </w:tcMar>
          </w:tcPr>
          <w:p w14:paraId="62D93C0E" w14:textId="77777777" w:rsidR="00F8450D" w:rsidRDefault="00F8450D"/>
        </w:tc>
        <w:tc>
          <w:tcPr>
            <w:tcW w:w="2780" w:type="dxa"/>
            <w:tcMar>
              <w:top w:w="80" w:type="dxa"/>
              <w:left w:w="120" w:type="dxa"/>
              <w:bottom w:w="80" w:type="dxa"/>
              <w:right w:w="120" w:type="dxa"/>
            </w:tcMar>
          </w:tcPr>
          <w:p w14:paraId="42E1D3D5" w14:textId="77777777" w:rsidR="00F8450D" w:rsidRDefault="00F8450D"/>
        </w:tc>
      </w:tr>
      <w:tr w:rsidR="00F8450D" w14:paraId="4FBDA87C" w14:textId="77777777">
        <w:tc>
          <w:tcPr>
            <w:tcW w:w="2700" w:type="dxa"/>
            <w:shd w:val="clear" w:color="auto" w:fill="F7F9FB"/>
            <w:tcMar>
              <w:top w:w="80" w:type="dxa"/>
              <w:left w:w="120" w:type="dxa"/>
              <w:bottom w:w="80" w:type="dxa"/>
              <w:right w:w="120" w:type="dxa"/>
            </w:tcMar>
          </w:tcPr>
          <w:p w14:paraId="4598D573" w14:textId="77777777" w:rsidR="00F8450D" w:rsidRDefault="00000000">
            <w:r>
              <w:t>misconfig_sql_disable_tde</w:t>
            </w:r>
          </w:p>
        </w:tc>
        <w:tc>
          <w:tcPr>
            <w:tcW w:w="1600" w:type="dxa"/>
            <w:shd w:val="clear" w:color="auto" w:fill="F7F9FB"/>
            <w:tcMar>
              <w:top w:w="80" w:type="dxa"/>
              <w:left w:w="120" w:type="dxa"/>
              <w:bottom w:w="80" w:type="dxa"/>
              <w:right w:w="120" w:type="dxa"/>
            </w:tcMar>
          </w:tcPr>
          <w:p w14:paraId="134186CE" w14:textId="77777777" w:rsidR="00F8450D" w:rsidRDefault="00000000">
            <w:r>
              <w:t>Encryption</w:t>
            </w:r>
          </w:p>
        </w:tc>
        <w:tc>
          <w:tcPr>
            <w:tcW w:w="2600" w:type="dxa"/>
            <w:shd w:val="clear" w:color="auto" w:fill="F7F9FB"/>
            <w:tcMar>
              <w:top w:w="80" w:type="dxa"/>
              <w:left w:w="120" w:type="dxa"/>
              <w:bottom w:w="80" w:type="dxa"/>
              <w:right w:w="120" w:type="dxa"/>
            </w:tcMar>
          </w:tcPr>
          <w:p w14:paraId="53DD4123" w14:textId="77777777" w:rsidR="00F8450D" w:rsidRDefault="00F8450D"/>
        </w:tc>
        <w:tc>
          <w:tcPr>
            <w:tcW w:w="2780" w:type="dxa"/>
            <w:shd w:val="clear" w:color="auto" w:fill="F7F9FB"/>
            <w:tcMar>
              <w:top w:w="80" w:type="dxa"/>
              <w:left w:w="120" w:type="dxa"/>
              <w:bottom w:w="80" w:type="dxa"/>
              <w:right w:w="120" w:type="dxa"/>
            </w:tcMar>
          </w:tcPr>
          <w:p w14:paraId="6A18AD4F" w14:textId="77777777" w:rsidR="00F8450D" w:rsidRDefault="00F8450D"/>
        </w:tc>
      </w:tr>
      <w:tr w:rsidR="00F8450D" w14:paraId="339B9220" w14:textId="77777777">
        <w:tc>
          <w:tcPr>
            <w:tcW w:w="2700" w:type="dxa"/>
            <w:tcMar>
              <w:top w:w="80" w:type="dxa"/>
              <w:left w:w="120" w:type="dxa"/>
              <w:bottom w:w="80" w:type="dxa"/>
              <w:right w:w="120" w:type="dxa"/>
            </w:tcMar>
          </w:tcPr>
          <w:p w14:paraId="39F56F65" w14:textId="77777777" w:rsidR="00F8450D" w:rsidRDefault="00000000">
            <w:r>
              <w:t>misconfig_sql_min_tls_version</w:t>
            </w:r>
          </w:p>
        </w:tc>
        <w:tc>
          <w:tcPr>
            <w:tcW w:w="1600" w:type="dxa"/>
            <w:tcMar>
              <w:top w:w="80" w:type="dxa"/>
              <w:left w:w="120" w:type="dxa"/>
              <w:bottom w:w="80" w:type="dxa"/>
              <w:right w:w="120" w:type="dxa"/>
            </w:tcMar>
          </w:tcPr>
          <w:p w14:paraId="17BF4112" w14:textId="77777777" w:rsidR="00F8450D" w:rsidRDefault="00000000">
            <w:r>
              <w:t>Encryption</w:t>
            </w:r>
          </w:p>
        </w:tc>
        <w:tc>
          <w:tcPr>
            <w:tcW w:w="2600" w:type="dxa"/>
            <w:tcMar>
              <w:top w:w="80" w:type="dxa"/>
              <w:left w:w="120" w:type="dxa"/>
              <w:bottom w:w="80" w:type="dxa"/>
              <w:right w:w="120" w:type="dxa"/>
            </w:tcMar>
          </w:tcPr>
          <w:p w14:paraId="1F301F0A" w14:textId="77777777" w:rsidR="00F8450D" w:rsidRDefault="00F8450D"/>
        </w:tc>
        <w:tc>
          <w:tcPr>
            <w:tcW w:w="2780" w:type="dxa"/>
            <w:tcMar>
              <w:top w:w="80" w:type="dxa"/>
              <w:left w:w="120" w:type="dxa"/>
              <w:bottom w:w="80" w:type="dxa"/>
              <w:right w:w="120" w:type="dxa"/>
            </w:tcMar>
          </w:tcPr>
          <w:p w14:paraId="142391C3" w14:textId="77777777" w:rsidR="00F8450D" w:rsidRDefault="00F8450D"/>
        </w:tc>
      </w:tr>
      <w:tr w:rsidR="00F8450D" w14:paraId="76FBB3DD" w14:textId="77777777">
        <w:tc>
          <w:tcPr>
            <w:tcW w:w="2700" w:type="dxa"/>
            <w:shd w:val="clear" w:color="auto" w:fill="F7F9FB"/>
            <w:tcMar>
              <w:top w:w="80" w:type="dxa"/>
              <w:left w:w="120" w:type="dxa"/>
              <w:bottom w:w="80" w:type="dxa"/>
              <w:right w:w="120" w:type="dxa"/>
            </w:tcMar>
          </w:tcPr>
          <w:p w14:paraId="72419683" w14:textId="77777777" w:rsidR="00F8450D" w:rsidRDefault="00000000">
            <w:r>
              <w:t>misconfig_vm_remove_nsg_association</w:t>
            </w:r>
          </w:p>
        </w:tc>
        <w:tc>
          <w:tcPr>
            <w:tcW w:w="1600" w:type="dxa"/>
            <w:shd w:val="clear" w:color="auto" w:fill="F7F9FB"/>
            <w:tcMar>
              <w:top w:w="80" w:type="dxa"/>
              <w:left w:w="120" w:type="dxa"/>
              <w:bottom w:w="80" w:type="dxa"/>
              <w:right w:w="120" w:type="dxa"/>
            </w:tcMar>
          </w:tcPr>
          <w:p w14:paraId="593804F7" w14:textId="77777777" w:rsidR="00F8450D" w:rsidRDefault="00000000">
            <w:r>
              <w:t>Networking</w:t>
            </w:r>
          </w:p>
        </w:tc>
        <w:tc>
          <w:tcPr>
            <w:tcW w:w="2600" w:type="dxa"/>
            <w:shd w:val="clear" w:color="auto" w:fill="F7F9FB"/>
            <w:tcMar>
              <w:top w:w="80" w:type="dxa"/>
              <w:left w:w="120" w:type="dxa"/>
              <w:bottom w:w="80" w:type="dxa"/>
              <w:right w:w="120" w:type="dxa"/>
            </w:tcMar>
          </w:tcPr>
          <w:p w14:paraId="55236ECA" w14:textId="77777777" w:rsidR="00F8450D" w:rsidRDefault="00F8450D"/>
        </w:tc>
        <w:tc>
          <w:tcPr>
            <w:tcW w:w="2780" w:type="dxa"/>
            <w:shd w:val="clear" w:color="auto" w:fill="F7F9FB"/>
            <w:tcMar>
              <w:top w:w="80" w:type="dxa"/>
              <w:left w:w="120" w:type="dxa"/>
              <w:bottom w:w="80" w:type="dxa"/>
              <w:right w:w="120" w:type="dxa"/>
            </w:tcMar>
          </w:tcPr>
          <w:p w14:paraId="4B5E2D46" w14:textId="77777777" w:rsidR="00F8450D" w:rsidRDefault="00F8450D"/>
        </w:tc>
      </w:tr>
      <w:tr w:rsidR="00F8450D" w14:paraId="477BFCDF" w14:textId="77777777">
        <w:tc>
          <w:tcPr>
            <w:tcW w:w="2700" w:type="dxa"/>
            <w:tcMar>
              <w:top w:w="80" w:type="dxa"/>
              <w:left w:w="120" w:type="dxa"/>
              <w:bottom w:w="80" w:type="dxa"/>
              <w:right w:w="120" w:type="dxa"/>
            </w:tcMar>
          </w:tcPr>
          <w:p w14:paraId="31301288" w14:textId="77777777" w:rsidR="00F8450D" w:rsidRDefault="00000000">
            <w:r>
              <w:t>misconfig_nsg_allow_any_any</w:t>
            </w:r>
          </w:p>
        </w:tc>
        <w:tc>
          <w:tcPr>
            <w:tcW w:w="1600" w:type="dxa"/>
            <w:tcMar>
              <w:top w:w="80" w:type="dxa"/>
              <w:left w:w="120" w:type="dxa"/>
              <w:bottom w:w="80" w:type="dxa"/>
              <w:right w:w="120" w:type="dxa"/>
            </w:tcMar>
          </w:tcPr>
          <w:p w14:paraId="1C43BEF4" w14:textId="77777777" w:rsidR="00F8450D" w:rsidRDefault="00000000">
            <w:r>
              <w:t>Networking</w:t>
            </w:r>
          </w:p>
        </w:tc>
        <w:tc>
          <w:tcPr>
            <w:tcW w:w="2600" w:type="dxa"/>
            <w:tcMar>
              <w:top w:w="80" w:type="dxa"/>
              <w:left w:w="120" w:type="dxa"/>
              <w:bottom w:w="80" w:type="dxa"/>
              <w:right w:w="120" w:type="dxa"/>
            </w:tcMar>
          </w:tcPr>
          <w:p w14:paraId="6E015E6B" w14:textId="77777777" w:rsidR="00F8450D" w:rsidRDefault="00F8450D"/>
        </w:tc>
        <w:tc>
          <w:tcPr>
            <w:tcW w:w="2780" w:type="dxa"/>
            <w:tcMar>
              <w:top w:w="80" w:type="dxa"/>
              <w:left w:w="120" w:type="dxa"/>
              <w:bottom w:w="80" w:type="dxa"/>
              <w:right w:w="120" w:type="dxa"/>
            </w:tcMar>
          </w:tcPr>
          <w:p w14:paraId="45902F86" w14:textId="77777777" w:rsidR="00F8450D" w:rsidRDefault="00F8450D"/>
        </w:tc>
      </w:tr>
      <w:tr w:rsidR="00F8450D" w14:paraId="4F2F3ED3" w14:textId="77777777">
        <w:tc>
          <w:tcPr>
            <w:tcW w:w="2700" w:type="dxa"/>
            <w:shd w:val="clear" w:color="auto" w:fill="F7F9FB"/>
            <w:tcMar>
              <w:top w:w="80" w:type="dxa"/>
              <w:left w:w="120" w:type="dxa"/>
              <w:bottom w:w="80" w:type="dxa"/>
              <w:right w:w="120" w:type="dxa"/>
            </w:tcMar>
          </w:tcPr>
          <w:p w14:paraId="7AA0E501" w14:textId="77777777" w:rsidR="00F8450D" w:rsidRDefault="00000000">
            <w:r>
              <w:t>misconfig_disable_sql_logging</w:t>
            </w:r>
          </w:p>
        </w:tc>
        <w:tc>
          <w:tcPr>
            <w:tcW w:w="1600" w:type="dxa"/>
            <w:shd w:val="clear" w:color="auto" w:fill="F7F9FB"/>
            <w:tcMar>
              <w:top w:w="80" w:type="dxa"/>
              <w:left w:w="120" w:type="dxa"/>
              <w:bottom w:w="80" w:type="dxa"/>
              <w:right w:w="120" w:type="dxa"/>
            </w:tcMar>
          </w:tcPr>
          <w:p w14:paraId="097E4A15" w14:textId="77777777" w:rsidR="00F8450D" w:rsidRDefault="00000000">
            <w:r>
              <w:t>Logging</w:t>
            </w:r>
          </w:p>
        </w:tc>
        <w:tc>
          <w:tcPr>
            <w:tcW w:w="2600" w:type="dxa"/>
            <w:shd w:val="clear" w:color="auto" w:fill="F7F9FB"/>
            <w:tcMar>
              <w:top w:w="80" w:type="dxa"/>
              <w:left w:w="120" w:type="dxa"/>
              <w:bottom w:w="80" w:type="dxa"/>
              <w:right w:w="120" w:type="dxa"/>
            </w:tcMar>
          </w:tcPr>
          <w:p w14:paraId="4CECBEB3" w14:textId="77777777" w:rsidR="00F8450D" w:rsidRDefault="00F8450D"/>
        </w:tc>
        <w:tc>
          <w:tcPr>
            <w:tcW w:w="2780" w:type="dxa"/>
            <w:shd w:val="clear" w:color="auto" w:fill="F7F9FB"/>
            <w:tcMar>
              <w:top w:w="80" w:type="dxa"/>
              <w:left w:w="120" w:type="dxa"/>
              <w:bottom w:w="80" w:type="dxa"/>
              <w:right w:w="120" w:type="dxa"/>
            </w:tcMar>
          </w:tcPr>
          <w:p w14:paraId="315CC646" w14:textId="77777777" w:rsidR="00F8450D" w:rsidRDefault="00F8450D"/>
        </w:tc>
      </w:tr>
      <w:tr w:rsidR="00F8450D" w14:paraId="2A8947EE" w14:textId="77777777">
        <w:tc>
          <w:tcPr>
            <w:tcW w:w="2700" w:type="dxa"/>
            <w:tcMar>
              <w:top w:w="80" w:type="dxa"/>
              <w:left w:w="120" w:type="dxa"/>
              <w:bottom w:w="80" w:type="dxa"/>
              <w:right w:w="120" w:type="dxa"/>
            </w:tcMar>
          </w:tcPr>
          <w:p w14:paraId="628A04DC" w14:textId="77777777" w:rsidR="00F8450D" w:rsidRDefault="00000000">
            <w:r>
              <w:t>misconfig_short_log_retention</w:t>
            </w:r>
          </w:p>
        </w:tc>
        <w:tc>
          <w:tcPr>
            <w:tcW w:w="1600" w:type="dxa"/>
            <w:tcMar>
              <w:top w:w="80" w:type="dxa"/>
              <w:left w:w="120" w:type="dxa"/>
              <w:bottom w:w="80" w:type="dxa"/>
              <w:right w:w="120" w:type="dxa"/>
            </w:tcMar>
          </w:tcPr>
          <w:p w14:paraId="63E94E73" w14:textId="77777777" w:rsidR="00F8450D" w:rsidRDefault="00000000">
            <w:r>
              <w:t>Logging</w:t>
            </w:r>
          </w:p>
        </w:tc>
        <w:tc>
          <w:tcPr>
            <w:tcW w:w="2600" w:type="dxa"/>
            <w:tcMar>
              <w:top w:w="80" w:type="dxa"/>
              <w:left w:w="120" w:type="dxa"/>
              <w:bottom w:w="80" w:type="dxa"/>
              <w:right w:w="120" w:type="dxa"/>
            </w:tcMar>
          </w:tcPr>
          <w:p w14:paraId="08738C83" w14:textId="77777777" w:rsidR="00F8450D" w:rsidRDefault="00F8450D"/>
        </w:tc>
        <w:tc>
          <w:tcPr>
            <w:tcW w:w="2780" w:type="dxa"/>
            <w:tcMar>
              <w:top w:w="80" w:type="dxa"/>
              <w:left w:w="120" w:type="dxa"/>
              <w:bottom w:w="80" w:type="dxa"/>
              <w:right w:w="120" w:type="dxa"/>
            </w:tcMar>
          </w:tcPr>
          <w:p w14:paraId="53E2454C" w14:textId="77777777" w:rsidR="00F8450D" w:rsidRDefault="00F8450D"/>
        </w:tc>
      </w:tr>
      <w:tr w:rsidR="00F8450D" w14:paraId="5B0C2064" w14:textId="77777777">
        <w:tc>
          <w:tcPr>
            <w:tcW w:w="2700" w:type="dxa"/>
            <w:shd w:val="clear" w:color="auto" w:fill="F7F9FB"/>
            <w:tcMar>
              <w:top w:w="80" w:type="dxa"/>
              <w:left w:w="120" w:type="dxa"/>
              <w:bottom w:w="80" w:type="dxa"/>
              <w:right w:w="120" w:type="dxa"/>
            </w:tcMar>
          </w:tcPr>
          <w:p w14:paraId="6F994EB3" w14:textId="77777777" w:rsidR="00F8450D" w:rsidRDefault="00000000">
            <w:r>
              <w:lastRenderedPageBreak/>
              <w:t>misconfig_storage_cors_allow_all</w:t>
            </w:r>
          </w:p>
        </w:tc>
        <w:tc>
          <w:tcPr>
            <w:tcW w:w="1600" w:type="dxa"/>
            <w:shd w:val="clear" w:color="auto" w:fill="F7F9FB"/>
            <w:tcMar>
              <w:top w:w="80" w:type="dxa"/>
              <w:left w:w="120" w:type="dxa"/>
              <w:bottom w:w="80" w:type="dxa"/>
              <w:right w:w="120" w:type="dxa"/>
            </w:tcMar>
          </w:tcPr>
          <w:p w14:paraId="676D0FAD" w14:textId="77777777" w:rsidR="00F8450D" w:rsidRDefault="00000000">
            <w:r>
              <w:t>Storage</w:t>
            </w:r>
          </w:p>
        </w:tc>
        <w:tc>
          <w:tcPr>
            <w:tcW w:w="2600" w:type="dxa"/>
            <w:shd w:val="clear" w:color="auto" w:fill="F7F9FB"/>
            <w:tcMar>
              <w:top w:w="80" w:type="dxa"/>
              <w:left w:w="120" w:type="dxa"/>
              <w:bottom w:w="80" w:type="dxa"/>
              <w:right w:w="120" w:type="dxa"/>
            </w:tcMar>
          </w:tcPr>
          <w:p w14:paraId="5DFF5A5B" w14:textId="77777777" w:rsidR="00F8450D" w:rsidRDefault="00F8450D"/>
        </w:tc>
        <w:tc>
          <w:tcPr>
            <w:tcW w:w="2780" w:type="dxa"/>
            <w:shd w:val="clear" w:color="auto" w:fill="F7F9FB"/>
            <w:tcMar>
              <w:top w:w="80" w:type="dxa"/>
              <w:left w:w="120" w:type="dxa"/>
              <w:bottom w:w="80" w:type="dxa"/>
              <w:right w:w="120" w:type="dxa"/>
            </w:tcMar>
          </w:tcPr>
          <w:p w14:paraId="283A2E3A" w14:textId="77777777" w:rsidR="00F8450D" w:rsidRDefault="00F8450D"/>
        </w:tc>
      </w:tr>
    </w:tbl>
    <w:p w14:paraId="7B437471" w14:textId="77777777" w:rsidR="00F8450D" w:rsidRDefault="00000000">
      <w:pPr>
        <w:pStyle w:val="Heading3"/>
      </w:pPr>
      <w:r>
        <w:t>13e. Get the clean summary</w:t>
      </w:r>
    </w:p>
    <w:p w14:paraId="65D70444" w14:textId="77777777" w:rsidR="00F8450D" w:rsidRDefault="00000000">
      <w:pPr>
        <w:spacing w:after="160"/>
      </w:pPr>
      <w:r>
        <w:t>Once you’ve worked through the toggles you want active, run:</w:t>
      </w:r>
    </w:p>
    <w:p w14:paraId="04CB903B" w14:textId="77777777" w:rsidR="00F8450D" w:rsidRDefault="00000000">
      <w:pPr>
        <w:shd w:val="clear" w:color="auto" w:fill="F2F2F2"/>
        <w:spacing w:before="60" w:after="120"/>
        <w:ind w:left="180" w:right="180"/>
        <w:rPr>
          <w:rFonts w:ascii="Consolas" w:eastAsia="Consolas" w:hAnsi="Consolas" w:cs="Consolas"/>
          <w:sz w:val="20"/>
          <w:szCs w:val="20"/>
        </w:rPr>
      </w:pPr>
      <w:r>
        <w:rPr>
          <w:rFonts w:ascii="Consolas" w:eastAsia="Consolas" w:hAnsi="Consolas" w:cs="Consolas"/>
          <w:sz w:val="20"/>
          <w:szCs w:val="20"/>
        </w:rPr>
        <w:t>terraform output active_misconfigs</w:t>
      </w:r>
    </w:p>
    <w:p w14:paraId="53E0FA02" w14:textId="77777777" w:rsidR="00F55C2C" w:rsidRDefault="00F55C2C">
      <w:pPr>
        <w:shd w:val="clear" w:color="auto" w:fill="F2F2F2"/>
        <w:spacing w:before="60" w:after="120"/>
        <w:ind w:left="180" w:right="180"/>
        <w:rPr>
          <w:rFonts w:ascii="Consolas" w:eastAsia="Consolas" w:hAnsi="Consolas" w:cs="Consolas"/>
          <w:sz w:val="20"/>
          <w:szCs w:val="20"/>
        </w:rPr>
      </w:pPr>
    </w:p>
    <w:p w14:paraId="124CE739" w14:textId="77777777" w:rsidR="00F55C2C" w:rsidRDefault="00F55C2C" w:rsidP="00F55C2C">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New-Item -ItemType Directory -Force -Path "$env:USERPROFILE\cloudguardian-afterIntroducting-misconfigs"</w:t>
      </w:r>
    </w:p>
    <w:p w14:paraId="2B4F3A58" w14:textId="77777777" w:rsidR="00F55C2C" w:rsidRDefault="00F55C2C" w:rsidP="00F55C2C">
      <w:pPr>
        <w:shd w:val="clear" w:color="auto" w:fill="F2F2F2"/>
        <w:spacing w:before="60" w:after="120"/>
        <w:ind w:left="180" w:right="180"/>
        <w:rPr>
          <w:rFonts w:ascii="Consolas" w:eastAsia="Consolas" w:hAnsi="Consolas" w:cs="Consolas"/>
          <w:sz w:val="20"/>
          <w:szCs w:val="20"/>
        </w:rPr>
      </w:pPr>
    </w:p>
    <w:p w14:paraId="197E0422" w14:textId="77777777" w:rsidR="00F55C2C" w:rsidRDefault="00F55C2C" w:rsidP="00F55C2C">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prowler azure --az-cli-auth --output-formats csv json-ocsf html --output-directory "$env:USERPROFILE\cloudguardian-afterIntroducting-misconfigs"</w:t>
      </w:r>
    </w:p>
    <w:p w14:paraId="0E7AA65D" w14:textId="77777777" w:rsidR="00F55C2C" w:rsidRDefault="00F55C2C">
      <w:pPr>
        <w:shd w:val="clear" w:color="auto" w:fill="F2F2F2"/>
        <w:spacing w:before="60" w:after="120"/>
        <w:ind w:left="180" w:right="180"/>
        <w:rPr>
          <w:rFonts w:ascii="Consolas" w:eastAsia="Consolas" w:hAnsi="Consolas" w:cs="Consolas"/>
          <w:sz w:val="20"/>
          <w:szCs w:val="20"/>
        </w:rPr>
      </w:pPr>
    </w:p>
    <w:p w14:paraId="60C2F64E" w14:textId="77777777" w:rsidR="00F55C2C" w:rsidRDefault="00F55C2C">
      <w:pPr>
        <w:shd w:val="clear" w:color="auto" w:fill="F2F2F2"/>
        <w:spacing w:before="60" w:after="120"/>
        <w:ind w:left="180" w:right="180"/>
      </w:pPr>
    </w:p>
    <w:p w14:paraId="1068CDA6" w14:textId="77777777" w:rsidR="00F8450D" w:rsidRDefault="00000000">
      <w:pPr>
        <w:spacing w:after="160"/>
      </w:pPr>
      <w:r>
        <w:t>This prints the true/false table built into outputs.tf — a tidy appendix item for your report.</w:t>
      </w:r>
    </w:p>
    <w:p w14:paraId="1FA62536" w14:textId="77777777" w:rsidR="00F8450D" w:rsidRDefault="00000000">
      <w:pPr>
        <w:pStyle w:val="Heading3"/>
      </w:pPr>
      <w:r>
        <w:t>13f. Optional: one consolidated “fully misconfigured” Prowler run</w:t>
      </w:r>
    </w:p>
    <w:p w14:paraId="43EE3C2B" w14:textId="77777777" w:rsidR="00F8450D" w:rsidRDefault="00000000">
      <w:pPr>
        <w:spacing w:after="160"/>
      </w:pPr>
      <w:r>
        <w:t>After you’ve catalogued each toggle individually, you can also leave all of them switched on and run one final Prowler scan over the whole environment:</w:t>
      </w:r>
    </w:p>
    <w:p w14:paraId="1DBB7560" w14:textId="77777777" w:rsidR="002A241F" w:rsidRDefault="002A241F">
      <w:pPr>
        <w:spacing w:after="160"/>
      </w:pPr>
    </w:p>
    <w:p w14:paraId="3A6D569F" w14:textId="77777777" w:rsidR="002A241F" w:rsidRDefault="002A241F" w:rsidP="00817207">
      <w:pPr>
        <w:shd w:val="clear" w:color="auto" w:fill="F2F2F2"/>
        <w:spacing w:before="60" w:after="120"/>
        <w:ind w:right="180"/>
        <w:rPr>
          <w:rFonts w:ascii="Consolas" w:eastAsia="Consolas" w:hAnsi="Consolas" w:cs="Consolas"/>
          <w:sz w:val="20"/>
          <w:szCs w:val="20"/>
        </w:rPr>
      </w:pPr>
    </w:p>
    <w:p w14:paraId="7558CD85"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function New-CloudGuardianCatalogue {</w:t>
      </w:r>
    </w:p>
    <w:p w14:paraId="6AD16199"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param(</w:t>
      </w:r>
    </w:p>
    <w:p w14:paraId="7D9A1534"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[Parameter(Mandatory=$true)]</w:t>
      </w:r>
    </w:p>
    <w:p w14:paraId="1B2C5804"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[string]$ProwlerCsvPath,</w:t>
      </w:r>
    </w:p>
    <w:p w14:paraId="0F394921"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[string]$OutputDir = "$env:USERPROFILE\CloudGuardian-Catalogue"</w:t>
      </w:r>
    </w:p>
    <w:p w14:paraId="23B728E5"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w:t>
      </w:r>
    </w:p>
    <w:p w14:paraId="44A88B9E"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p>
    <w:p w14:paraId="11010F9B"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 Accept either a folder (auto-picks newest .csv) or a direct file path</w:t>
      </w:r>
    </w:p>
    <w:p w14:paraId="70C073AA"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if (Test-Path $ProwlerCsvPath -PathType Container) {</w:t>
      </w:r>
    </w:p>
    <w:p w14:paraId="2222301A"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$csvFile = Get-ChildItem -Path $ProwlerCsvPath -Filter "*.csv" |</w:t>
      </w:r>
    </w:p>
    <w:p w14:paraId="149C2C4A"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Sort-Object LastWriteTime -Descending | Select-Object -First 1</w:t>
      </w:r>
    </w:p>
    <w:p w14:paraId="465BDA5D"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if (-not $csvFile) { Write-Error "No .csv file found in $ProwlerCsvPath"; return }</w:t>
      </w:r>
    </w:p>
    <w:p w14:paraId="4CD50690"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$ProwlerCsvPath = $csvFile.FullName</w:t>
      </w:r>
    </w:p>
    <w:p w14:paraId="2369A7EB"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lastRenderedPageBreak/>
        <w:t xml:space="preserve">    }</w:t>
      </w:r>
    </w:p>
    <w:p w14:paraId="275BA18A"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if (-not (Test-Path $ProwlerCsvPath)) { Write-Error "File not found: $ProwlerCsvPath"; return }</w:t>
      </w:r>
    </w:p>
    <w:p w14:paraId="0150E355"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p>
    <w:p w14:paraId="172DF033"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New-Item -ItemType Directory -Force -Path $OutputDir | Out-Null</w:t>
      </w:r>
    </w:p>
    <w:p w14:paraId="58649078"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p>
    <w:p w14:paraId="25073CED"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 Prowler CSVs are semicolon-delimited; auto-detect just in case</w:t>
      </w:r>
    </w:p>
    <w:p w14:paraId="21B90C7E"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$firstLine = Get-Content -Path $ProwlerCsvPath -TotalCount 1</w:t>
      </w:r>
    </w:p>
    <w:p w14:paraId="532100AF"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$semiCount = ($firstLine.ToCharArray() | Where-Object { $_ -eq ';' }).Count</w:t>
      </w:r>
    </w:p>
    <w:p w14:paraId="34241B48"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$commaCount = ($firstLine.ToCharArray() | Where-Object { $_ -eq ',' }).Count</w:t>
      </w:r>
    </w:p>
    <w:p w14:paraId="68376D99"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$delimiter = if ($semiCount -gt $commaCount) { ';' } else { ',' }</w:t>
      </w:r>
    </w:p>
    <w:p w14:paraId="31747B9F"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p>
    <w:p w14:paraId="5CB751F6"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$findings = Import-Csv -Path $ProwlerCsvPath -Delimiter $delimiter</w:t>
      </w:r>
    </w:p>
    <w:p w14:paraId="7FD023FA"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p>
    <w:p w14:paraId="6F013750"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if (-not ($findings | Get-Member -Name "STATUS" -ErrorAction SilentlyContinue)) {</w:t>
      </w:r>
    </w:p>
    <w:p w14:paraId="1CB3DDE4"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Write-Error "The CSV didn't parse with the expected Prowler columns. Open it in Notepad and check whether fields are separated by ';' or ',' — then let me know and I'll adjust."</w:t>
      </w:r>
    </w:p>
    <w:p w14:paraId="3B5447F9"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return</w:t>
      </w:r>
    </w:p>
    <w:p w14:paraId="2B59F4A0"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w:t>
      </w:r>
    </w:p>
    <w:p w14:paraId="350A5772"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p>
    <w:p w14:paraId="68C98887"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$failRows = $findings | Where-Object { $_.STATUS -eq 'FAIL' }</w:t>
      </w:r>
    </w:p>
    <w:p w14:paraId="16879443"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Write-Host "Loaded $($findings.Count) findings ($($failRows.Count) FAIL) using delimiter '$delimiter'" -ForegroundColor Cyan</w:t>
      </w:r>
    </w:p>
    <w:p w14:paraId="6A4F936C"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p>
    <w:p w14:paraId="09D78236"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 16 toggles — matches the final deployed Terraform (misconfig_sql_disable_tde</w:t>
      </w:r>
    </w:p>
    <w:p w14:paraId="2BAAFB47"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 and misconfig_sql_min_tls_version were removed: Azure no longer permits</w:t>
      </w:r>
    </w:p>
    <w:p w14:paraId="5976AC55"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 either at the platform level, regardless of provider settings).</w:t>
      </w:r>
    </w:p>
    <w:p w14:paraId="38BE150B"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$catalogueDefs = @(</w:t>
      </w:r>
    </w:p>
    <w:p w14:paraId="6F3A0A81"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 Toggle="misconfig_storage_public_container"; Category="Storage"; ResourcePattern="storage|^st"; CheckPattern="container.*(public|anonymous)|anonymous.*(access|read)|public.*blob"; Rationale="Anyone on the internet can read or download blob contents without authentication, risking exposure of sensitive application data." }</w:t>
      </w:r>
    </w:p>
    <w:p w14:paraId="20B1E9F5"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 Toggle="misconfig_storage_allow_public_network_access"; Category="Storage / Networking"; ResourcePattern="storage|^st"; CheckPattern="network.*(rule|access)|public network access|firewall"; Rationale="Removes network-level restrictions entirely, letting the storage account be reached from any IP rather than only trusted/allow-listed networks." }</w:t>
      </w:r>
    </w:p>
    <w:p w14:paraId="64690F7A"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lastRenderedPageBreak/>
        <w:t xml:space="preserve">        @{ Toggle="misconfig_sql_allow_all_ips"; Category="Networking / Database"; ResourcePattern="sql"; CheckPattern="firewall.*rule|allow.*all|0\.0\.0\.0"; Rationale="The database is reachable from any IP address on the internet, turning a firewall control into a no-op and exposing it to brute-force/credential-stuffing attempts." }</w:t>
      </w:r>
    </w:p>
    <w:p w14:paraId="2D83B35B"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 Toggle="misconfig_ssh_open_to_internet"; Category="Networking"; ResourcePattern="nsg-web|vm-web"; CheckPattern="ssh|port.*22|22.*open"; Rationale="Management access (SSH) is exposed to the entire internet instead of a single trusted IP, significantly increasing the attack surface for credential or key compromise attempts." }</w:t>
      </w:r>
    </w:p>
    <w:p w14:paraId="30848373"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 Toggle="misconfig_vm_allow_password_auth"; Category="IAM / Authentication"; ResourcePattern="vm-web"; CheckPattern="password.*auth|ssh.*key"; Rationale="Allows password-based SSH login alongside key-based auth, reintroducing a weaker, brute-forceable authentication method on the host." }</w:t>
      </w:r>
    </w:p>
    <w:p w14:paraId="66B3A100"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 Toggle="misconfig_disable_storage_logging"; Category="Logging"; ResourcePattern="storage|^st"; CheckPattern="logging|diagnostic|monitor"; Rationale="No audit trail is generated for reads/writes/deletes against the storage account, undermining incident detection and forensic investigation." }</w:t>
      </w:r>
    </w:p>
    <w:p w14:paraId="14346F1E"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 Toggle="misconfig_storage_allow_shared_key_access"; Category="IAM"; ResourcePattern="storage|^st"; CheckPattern="shared key|oauth|azure ad author"; Rationale="Defaults to long-lived account-key authentication instead of per-identity Azure AD access, making access harder to audit, scope, or revoke individually." }</w:t>
      </w:r>
    </w:p>
    <w:p w14:paraId="3A979DE0"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 Toggle="misconfig_iam_owner_role_at_rg_scope"; Category="IAM"; ResourcePattern="rg-cloudguardian|subscriptions"; CheckPattern="owner|excessive.*permission|role.*assign"; Rationale="Grants full administrative control (Owner) over every resource in the group instead of the minimum role needed, violating least-privilege and widening blast radius if the identity is compromised." }</w:t>
      </w:r>
    </w:p>
    <w:p w14:paraId="65907B41"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 Toggle="misconfig_vm_identity_over_privileged"; Category="IAM"; ResourcePattern="vm-web|subscriptions"; CheckPattern="owner|contributor|excessive.*permission|managed identity"; Rationale="The web VM's own identity can modify or delete resources anywhere in the subscription — if the VM is compromised, the attacker inherits subscription-wide control." }</w:t>
      </w:r>
    </w:p>
    <w:p w14:paraId="72D5677E"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 Toggle="misconfig_storage_disable_secure_transfer"; Category="Encryption"; ResourcePattern="storage|^st"; CheckPattern="secure transfer|https.*only|http.*traffic"; Rationale="Permits unencrypted HTTP connections to the storage account, exposing data (and any credentials in transit) to interception." }</w:t>
      </w:r>
    </w:p>
    <w:p w14:paraId="7FF048C7"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 Toggle="misconfig_storage_min_tls_version"; Category="Encryption"; ResourcePattern="storage|^st"; CheckPattern="tls.*version|minimum tls"; Rationale="Allows clients to connect using TLS 1.0, a deprecated protocol version with known cryptographic weaknesses." }</w:t>
      </w:r>
    </w:p>
    <w:p w14:paraId="4024EBCF"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 Toggle="misconfig_vm_remove_nsg_association"; Category="Networking"; ResourcePattern="snet-web|nsg-web|subnet"; CheckPattern="network security group|nsg.*associat|subnet.*nsg"; Rationale="The subnet has no network security group at all, removing every inbound/outbound filtering rule and leaving the web tier fully exposed at the network layer." }</w:t>
      </w:r>
    </w:p>
    <w:p w14:paraId="6377453B"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lastRenderedPageBreak/>
        <w:t xml:space="preserve">        @{ Toggle="misconfig_nsg_allow_any_any"; Category="Networking"; ResourcePattern="nsg-web"; CheckPattern="any.*any|unrestricted|0\.0\.0\.0.*\*"; Rationale="A single rule permits all protocols and ports from any source, functionally disabling the firewall regardless of the other rules in place." }</w:t>
      </w:r>
    </w:p>
    <w:p w14:paraId="71A7CAE3"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 Toggle="misconfig_disable_sql_logging"; Category="Logging"; ResourcePattern="sql"; CheckPattern="audit|diagnostic|logging"; Rationale="No diagnostic logs are captured for the SQL database, removing visibility into queries, errors, and potential abuse independent of the storage tier." }</w:t>
      </w:r>
    </w:p>
    <w:p w14:paraId="4D1F5A3B"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 Toggle="misconfig_short_log_retention"; Category="Logging"; ResourcePattern="log-cloudguardian|loganalytics|workspace"; CheckPattern="retention"; Rationale="Reduces the investigation window from 90 days down to Azure's allowed minimum of 30, risking loss of evidence for incidents discovered after the first month." }</w:t>
      </w:r>
    </w:p>
    <w:p w14:paraId="46D55556"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 Toggle="misconfig_storage_cors_allow_all"; Category="Storage"; ResourcePattern="storage|^st"; CheckPattern="cors"; Rationale="Allows any website to make cross-origin requests to the storage account, which can be abused for data exfiltration or client-side attacks against users of the storage account." }</w:t>
      </w:r>
    </w:p>
    <w:p w14:paraId="01379E29"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w:t>
      </w:r>
    </w:p>
    <w:p w14:paraId="4DBB3D2C"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p>
    <w:p w14:paraId="23269642"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$catalogue = foreach ($def in $catalogueDefs) {</w:t>
      </w:r>
    </w:p>
    <w:p w14:paraId="1A5F15AE"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$resourceMatches = $failRows | Where-Object { $_.RESOURCE_NAME -match $def.ResourcePattern -or $_.RESOURCE_UID -match $def.ResourcePattern }</w:t>
      </w:r>
    </w:p>
    <w:p w14:paraId="4CCF746D"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$bestMatches = $resourceMatches | Where-Object { $_.CHECK_TITLE -match $def.CheckPattern -or $_.CHECK_ID -match $def.CheckPattern }</w:t>
      </w:r>
    </w:p>
    <w:p w14:paraId="4DB246A0"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p>
    <w:p w14:paraId="4B4C3779"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if ($bestMatches) {</w:t>
      </w:r>
    </w:p>
    <w:p w14:paraId="45F90482"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$checkText = ($bestMatches | Select-Object -First 2 | ForEach-Object { "$($_.CHECK_ID): $($_.CHECK_TITLE)" }) -join " | "</w:t>
      </w:r>
    </w:p>
    <w:p w14:paraId="7D2ECA1C"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 elseif ($resourceMatches) {</w:t>
      </w:r>
    </w:p>
    <w:p w14:paraId="070CA10A"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$candidates = ($resourceMatches | Select-Object -First 3 -ExpandProperty CHECK_TITLE) -join " | "</w:t>
      </w:r>
    </w:p>
    <w:p w14:paraId="0A8AC2B2"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$checkText = "Review needed - candidate FAIL findings on this resource: $candidates"</w:t>
      </w:r>
    </w:p>
    <w:p w14:paraId="085BD3C6"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 else {</w:t>
      </w:r>
    </w:p>
    <w:p w14:paraId="45D813BE"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$checkText = "Not auto-matched - verify manually in the HTML report"</w:t>
      </w:r>
    </w:p>
    <w:p w14:paraId="0D7A3E70"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w:t>
      </w:r>
    </w:p>
    <w:p w14:paraId="25B9FD12"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p>
    <w:p w14:paraId="6B2E5FB9"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[PSCustomObject]@{</w:t>
      </w:r>
    </w:p>
    <w:p w14:paraId="6D1B2148"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Toggle                       = $def.Toggle</w:t>
      </w:r>
    </w:p>
    <w:p w14:paraId="44D8C8B5"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Category                     = $def.Category</w:t>
      </w:r>
    </w:p>
    <w:p w14:paraId="4B98A3D7"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"Prowler check that flipped" = $checkText</w:t>
      </w:r>
    </w:p>
    <w:p w14:paraId="39D25203"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"Risk rationale"              = $def.Rationale</w:t>
      </w:r>
    </w:p>
    <w:p w14:paraId="54A10DF0"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w:t>
      </w:r>
    </w:p>
    <w:p w14:paraId="41A089A7"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lastRenderedPageBreak/>
        <w:t xml:space="preserve">    }</w:t>
      </w:r>
    </w:p>
    <w:p w14:paraId="46CDA0DD"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p>
    <w:p w14:paraId="59A105EA"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 --- CSV ---</w:t>
      </w:r>
    </w:p>
    <w:p w14:paraId="116CD4BA"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$csvOut = Join-Path $OutputDir "CloudGuardian_Misconfig_Catalogue.csv"</w:t>
      </w:r>
    </w:p>
    <w:p w14:paraId="17299A92"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$catalogue | Export-Csv -Path $csvOut -NoTypeInformation -Encoding UTF8</w:t>
      </w:r>
    </w:p>
    <w:p w14:paraId="321B92F4"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p>
    <w:p w14:paraId="66E17228"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 --- HTML ---</w:t>
      </w:r>
    </w:p>
    <w:p w14:paraId="71E5485D"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$htmlOut = Join-Path $OutputDir "CloudGuardian_Misconfig_Catalogue.html"</w:t>
      </w:r>
    </w:p>
    <w:p w14:paraId="0415FDD7"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$style = @"</w:t>
      </w:r>
    </w:p>
    <w:p w14:paraId="5AB7E3DE"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&lt;style&gt;</w:t>
      </w:r>
    </w:p>
    <w:p w14:paraId="5BAD8F6B"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body { font-family: Arial, sans-serif; margin: 30px; }</w:t>
      </w:r>
    </w:p>
    <w:p w14:paraId="2C63D88F"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h1 { color: #1F4E79; }</w:t>
      </w:r>
    </w:p>
    <w:p w14:paraId="0D77B3E1"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table { border-collapse: collapse; width: 100%; }</w:t>
      </w:r>
    </w:p>
    <w:p w14:paraId="443C6E9E"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th { background-color: #1F4E79; color: white; padding: 8px; text-align: left; }</w:t>
      </w:r>
    </w:p>
    <w:p w14:paraId="5D6C7FDC"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td { border: 1px solid #ccc; padding: 8px; vertical-align: top; }</w:t>
      </w:r>
    </w:p>
    <w:p w14:paraId="2671FA4F"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tr:nth-child(even) { background-color: #f7f9fb; }</w:t>
      </w:r>
    </w:p>
    <w:p w14:paraId="7D9C64F0"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&lt;/style&gt;</w:t>
      </w:r>
    </w:p>
    <w:p w14:paraId="73D94CE3"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w:t>
      </w:r>
    </w:p>
    <w:p w14:paraId="72678A7C"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$catalogue | ConvertTo-Html -Title "CloudGuardian Misconfig Catalogue" `</w:t>
      </w:r>
    </w:p>
    <w:p w14:paraId="0938B827"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-PreContent "&lt;h1&gt;CloudGuardian - Misconfiguration Catalogue&lt;/h1&gt;" -Head $style |</w:t>
      </w:r>
    </w:p>
    <w:p w14:paraId="5FFD6271"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Out-File -FilePath $htmlOut -Encoding UTF8</w:t>
      </w:r>
    </w:p>
    <w:p w14:paraId="16B684AF"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p>
    <w:p w14:paraId="730CFC2C"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Write-Host "CSV saved:  $csvOut" -ForegroundColor Green</w:t>
      </w:r>
    </w:p>
    <w:p w14:paraId="54331294"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Write-Host "HTML saved: $htmlOut" -ForegroundColor Green</w:t>
      </w:r>
    </w:p>
    <w:p w14:paraId="465C9580"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p>
    <w:p w14:paraId="68E03241"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 --- DOCX via Word COM automation ---</w:t>
      </w:r>
    </w:p>
    <w:p w14:paraId="7BF4D0E2"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$docxOut = Join-Path $OutputDir "CloudGuardian_Misconfig_Catalogue.docx"</w:t>
      </w:r>
    </w:p>
    <w:p w14:paraId="79FE762B"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try {</w:t>
      </w:r>
    </w:p>
    <w:p w14:paraId="32084A6E"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$word = New-Object -ComObject Word.Application</w:t>
      </w:r>
    </w:p>
    <w:p w14:paraId="031C2CB7"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$word.Visible = $false</w:t>
      </w:r>
    </w:p>
    <w:p w14:paraId="6AEC1848"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$doc = $word.Documents.Add()</w:t>
      </w:r>
    </w:p>
    <w:p w14:paraId="7E6C7E03"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p>
    <w:p w14:paraId="232B339A"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$titlePara = $doc.Content.Paragraphs.Add()</w:t>
      </w:r>
    </w:p>
    <w:p w14:paraId="4B674DD2"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$titlePara.Range.Text = "CloudGuardian - Misconfiguration Catalogue"</w:t>
      </w:r>
    </w:p>
    <w:p w14:paraId="552157F1"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$titlePara.Range.Font.Size = 18</w:t>
      </w:r>
    </w:p>
    <w:p w14:paraId="7B378C8B"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$titlePara.Range.Font.Bold = $true</w:t>
      </w:r>
    </w:p>
    <w:p w14:paraId="1D17A217"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lastRenderedPageBreak/>
        <w:t xml:space="preserve">        $titlePara.Range.InsertParagraphAfter()</w:t>
      </w:r>
    </w:p>
    <w:p w14:paraId="2EB20DEB"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p>
    <w:p w14:paraId="7FCCC7BC"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$rows = $catalogue.Count + 1</w:t>
      </w:r>
    </w:p>
    <w:p w14:paraId="6E176F8E"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$tableRange = $doc.Content</w:t>
      </w:r>
    </w:p>
    <w:p w14:paraId="141F88F5"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$tableRange.Collapse(0)  # wdCollapseEnd</w:t>
      </w:r>
    </w:p>
    <w:p w14:paraId="18D5E7E9"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$table = $doc.Tables.Add($tableRange, $rows, 4)</w:t>
      </w:r>
    </w:p>
    <w:p w14:paraId="612EA55E"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$table.Borders.Enable = $true</w:t>
      </w:r>
    </w:p>
    <w:p w14:paraId="558AEB2D"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$table.AutoFitBehavior(2)  # wdAutoFitWindow</w:t>
      </w:r>
    </w:p>
    <w:p w14:paraId="4D6D09FE"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p>
    <w:p w14:paraId="6B253DA5"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$headers = @("Toggle", "Category", "Prowler check that flipped", "Risk rationale (1-2 lines)")</w:t>
      </w:r>
    </w:p>
    <w:p w14:paraId="0EBAE41F"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for ($c = 1; $c -le 4; $c++) {</w:t>
      </w:r>
    </w:p>
    <w:p w14:paraId="32CE326F"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$table.Cell(1, $c).Range.Text = $headers[$c - 1]</w:t>
      </w:r>
    </w:p>
    <w:p w14:paraId="2B719681"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$table.Cell(1, $c).Range.Font.Bold = $true</w:t>
      </w:r>
    </w:p>
    <w:p w14:paraId="3FA7A5F6"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w:t>
      </w:r>
    </w:p>
    <w:p w14:paraId="1D9692B4"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p>
    <w:p w14:paraId="3486D00B"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$r = 2</w:t>
      </w:r>
    </w:p>
    <w:p w14:paraId="32E808DE"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foreach ($row in $catalogue) {</w:t>
      </w:r>
    </w:p>
    <w:p w14:paraId="0AA90272"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$table.Cell($r, 1).Range.Text = $row.Toggle</w:t>
      </w:r>
    </w:p>
    <w:p w14:paraId="10CF8212"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$table.Cell($r, 2).Range.Text = $row.Category</w:t>
      </w:r>
    </w:p>
    <w:p w14:paraId="03BD97ED"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$table.Cell($r, 3).Range.Text = $row."Prowler check that flipped"</w:t>
      </w:r>
    </w:p>
    <w:p w14:paraId="1B7A1918"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$table.Cell($r, 4).Range.Text = $row."Risk rationale"</w:t>
      </w:r>
    </w:p>
    <w:p w14:paraId="362177D3"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$r++</w:t>
      </w:r>
    </w:p>
    <w:p w14:paraId="3CFEA5C8"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w:t>
      </w:r>
    </w:p>
    <w:p w14:paraId="102AB21D"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p>
    <w:p w14:paraId="50FFCED0"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$doc.SaveAs([ref]$docxOut, [ref]12)  # 12 = wdFormatXMLDocument (.docx)</w:t>
      </w:r>
    </w:p>
    <w:p w14:paraId="00ADD7F6"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$doc.Close()</w:t>
      </w:r>
    </w:p>
    <w:p w14:paraId="2842960A"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$word.Quit()</w:t>
      </w:r>
    </w:p>
    <w:p w14:paraId="1D82D4C7"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[System.Runtime.InteropServices.Marshal]::ReleaseComObject($word) | Out-Null</w:t>
      </w:r>
    </w:p>
    <w:p w14:paraId="3F299EC9"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[GC]::Collect()</w:t>
      </w:r>
    </w:p>
    <w:p w14:paraId="3ABD67F7"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[GC]::WaitForPendingFinalizers()</w:t>
      </w:r>
    </w:p>
    <w:p w14:paraId="0F4A2FEC"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p>
    <w:p w14:paraId="2C1D2543"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Write-Host "DOCX saved: $docxOut" -ForegroundColor Green</w:t>
      </w:r>
    </w:p>
    <w:p w14:paraId="752B3B7A"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 catch {</w:t>
      </w:r>
    </w:p>
    <w:p w14:paraId="1695A3BF"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Write-Warning "Could not generate the Word document automatically (Microsoft Word may not be installed). CSV and HTML were still created. Error: $($_.Exception.Message)"</w:t>
      </w:r>
    </w:p>
    <w:p w14:paraId="05B78393"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lastRenderedPageBreak/>
        <w:t xml:space="preserve">    }</w:t>
      </w:r>
    </w:p>
    <w:p w14:paraId="6C3F3FD1"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p>
    <w:p w14:paraId="51803594" w14:textId="77777777" w:rsidR="002A241F" w:rsidRP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 xml:space="preserve">    Write-Host "`nDone. Open the files and fill in any 'Review needed' / 'Not auto-matched' rows by hand from the HTML report before submitting." -ForegroundColor Yellow</w:t>
      </w:r>
    </w:p>
    <w:p w14:paraId="29369EBE" w14:textId="3E9443F6" w:rsidR="002A241F" w:rsidRDefault="002A241F" w:rsidP="002A241F">
      <w:pPr>
        <w:shd w:val="clear" w:color="auto" w:fill="F2F2F2"/>
        <w:spacing w:before="60" w:after="120"/>
        <w:ind w:left="180" w:right="180"/>
        <w:rPr>
          <w:rFonts w:ascii="Consolas" w:eastAsia="Consolas" w:hAnsi="Consolas" w:cs="Consolas"/>
          <w:sz w:val="20"/>
          <w:szCs w:val="20"/>
        </w:rPr>
      </w:pPr>
      <w:r w:rsidRPr="002A241F">
        <w:rPr>
          <w:rFonts w:ascii="Consolas" w:eastAsia="Consolas" w:hAnsi="Consolas" w:cs="Consolas"/>
          <w:sz w:val="20"/>
          <w:szCs w:val="20"/>
        </w:rPr>
        <w:t>}</w:t>
      </w:r>
    </w:p>
    <w:p w14:paraId="2A18DCA7" w14:textId="77777777" w:rsidR="002A241F" w:rsidRDefault="002A241F">
      <w:pPr>
        <w:shd w:val="clear" w:color="auto" w:fill="F2F2F2"/>
        <w:spacing w:before="60" w:after="120"/>
        <w:ind w:left="180" w:right="180"/>
        <w:rPr>
          <w:rFonts w:ascii="Consolas" w:eastAsia="Consolas" w:hAnsi="Consolas" w:cs="Consolas"/>
          <w:sz w:val="20"/>
          <w:szCs w:val="20"/>
        </w:rPr>
      </w:pPr>
    </w:p>
    <w:p w14:paraId="1E565F7A" w14:textId="77777777" w:rsidR="002A241F" w:rsidRDefault="002A241F">
      <w:pPr>
        <w:shd w:val="clear" w:color="auto" w:fill="F2F2F2"/>
        <w:spacing w:before="60" w:after="120"/>
        <w:ind w:left="180" w:right="180"/>
        <w:rPr>
          <w:rFonts w:ascii="Consolas" w:eastAsia="Consolas" w:hAnsi="Consolas" w:cs="Consolas"/>
          <w:sz w:val="20"/>
          <w:szCs w:val="20"/>
        </w:rPr>
      </w:pPr>
    </w:p>
    <w:p w14:paraId="07799493" w14:textId="77777777" w:rsidR="002A241F" w:rsidRDefault="002A241F">
      <w:pPr>
        <w:shd w:val="clear" w:color="auto" w:fill="F2F2F2"/>
        <w:spacing w:before="60" w:after="120"/>
        <w:ind w:left="180" w:right="180"/>
        <w:rPr>
          <w:rFonts w:ascii="Consolas" w:eastAsia="Consolas" w:hAnsi="Consolas" w:cs="Consolas"/>
          <w:sz w:val="20"/>
          <w:szCs w:val="20"/>
        </w:rPr>
      </w:pPr>
    </w:p>
    <w:p w14:paraId="2D493695" w14:textId="77777777" w:rsidR="002A241F" w:rsidRDefault="002A241F">
      <w:pPr>
        <w:shd w:val="clear" w:color="auto" w:fill="F2F2F2"/>
        <w:spacing w:before="60" w:after="120"/>
        <w:ind w:left="180" w:right="180"/>
      </w:pPr>
    </w:p>
    <w:p w14:paraId="020A5498" w14:textId="04F91D8B" w:rsidR="006F28FF" w:rsidRDefault="006F28FF">
      <w:pPr>
        <w:spacing w:after="160"/>
      </w:pPr>
      <w:r>
        <w:t xml:space="preserve">This will now Produce all the reports related to the Misconfigs that were introduced and the risk rationale behind the same. </w:t>
      </w:r>
      <w:r>
        <w:br/>
      </w:r>
      <w:r>
        <w:br/>
      </w:r>
      <w:r w:rsidRPr="006F28FF">
        <w:drawing>
          <wp:inline distT="0" distB="0" distL="0" distR="0" wp14:anchorId="797F06FD" wp14:editId="56FFAF27">
            <wp:extent cx="5943600" cy="2110105"/>
            <wp:effectExtent l="0" t="0" r="0"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110105"/>
                    </a:xfrm>
                    <a:prstGeom prst="rect">
                      <a:avLst/>
                    </a:prstGeom>
                  </pic:spPr>
                </pic:pic>
              </a:graphicData>
            </a:graphic>
          </wp:inline>
        </w:drawing>
      </w:r>
    </w:p>
    <w:p w14:paraId="4A6DDD9C" w14:textId="34C4EECF" w:rsidR="00F8450D" w:rsidRDefault="00000000">
      <w:pPr>
        <w:spacing w:after="160"/>
      </w:pPr>
      <w:r>
        <w:t>This consolidated report is a useful head start for Week 2 (Detect &amp; Prioritize), where you’ll normalize and prioritize findings across tools.</w:t>
      </w:r>
    </w:p>
    <w:p w14:paraId="73DB7845" w14:textId="77777777" w:rsidR="00F8450D" w:rsidRDefault="00000000">
      <w:pPr>
        <w:pStyle w:val="Heading2"/>
      </w:pPr>
      <w:bookmarkStart w:id="33" w:name="_Toc233667149"/>
      <w:r>
        <w:t>Step 14 — Shut It Down When You’re Done for the Day</w:t>
      </w:r>
      <w:bookmarkEnd w:id="33"/>
    </w:p>
    <w:p w14:paraId="45A1DDA9" w14:textId="77777777" w:rsidR="00F8450D" w:rsidRDefault="00000000">
      <w:pPr>
        <w:shd w:val="clear" w:color="auto" w:fill="EEF3F9"/>
        <w:spacing w:before="60" w:after="200"/>
        <w:ind w:left="180" w:right="180"/>
      </w:pPr>
      <w:r>
        <w:rPr>
          <w:i/>
          <w:iCs/>
          <w:color w:val="44546A"/>
        </w:rPr>
        <w:t>This step matters for cost control. The VM and SQL database cost a small amount per hour even sitting idle — don’t leave this running overnight unless you’re actively using your free credit on purpose.</w:t>
      </w:r>
    </w:p>
    <w:p w14:paraId="6DC17A21" w14:textId="77777777" w:rsidR="00F8450D" w:rsidRDefault="00000000">
      <w:pPr>
        <w:shd w:val="clear" w:color="auto" w:fill="F2F2F2"/>
        <w:spacing w:before="60" w:after="120"/>
        <w:ind w:left="180" w:right="180"/>
      </w:pPr>
      <w:r>
        <w:rPr>
          <w:rFonts w:ascii="Consolas" w:eastAsia="Consolas" w:hAnsi="Consolas" w:cs="Consolas"/>
          <w:sz w:val="20"/>
          <w:szCs w:val="20"/>
        </w:rPr>
        <w:t>terraform destroy</w:t>
      </w:r>
    </w:p>
    <w:p w14:paraId="76D0D86B" w14:textId="3146CFE0" w:rsidR="00965A90" w:rsidRDefault="00965A90">
      <w:pPr>
        <w:spacing w:after="160"/>
      </w:pPr>
      <w:r w:rsidRPr="00965A90">
        <w:drawing>
          <wp:inline distT="0" distB="0" distL="0" distR="0" wp14:anchorId="04A19E98" wp14:editId="1A72CF73">
            <wp:extent cx="5943600" cy="146685"/>
            <wp:effectExtent l="0" t="0" r="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46685"/>
                    </a:xfrm>
                    <a:prstGeom prst="rect">
                      <a:avLst/>
                    </a:prstGeom>
                  </pic:spPr>
                </pic:pic>
              </a:graphicData>
            </a:graphic>
          </wp:inline>
        </w:drawing>
      </w:r>
    </w:p>
    <w:p w14:paraId="327726BF" w14:textId="0D14ECE6" w:rsidR="00F8450D" w:rsidRDefault="00965A90">
      <w:pPr>
        <w:spacing w:after="160"/>
      </w:pPr>
      <w:r w:rsidRPr="00965A90">
        <w:lastRenderedPageBreak/>
        <w:drawing>
          <wp:inline distT="0" distB="0" distL="0" distR="0" wp14:anchorId="71373E04" wp14:editId="1364621F">
            <wp:extent cx="5943600" cy="1940560"/>
            <wp:effectExtent l="0" t="0" r="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940560"/>
                    </a:xfrm>
                    <a:prstGeom prst="rect">
                      <a:avLst/>
                    </a:prstGeom>
                  </pic:spPr>
                </pic:pic>
              </a:graphicData>
            </a:graphic>
          </wp:inline>
        </w:drawing>
      </w:r>
      <w:r w:rsidR="00000000">
        <w:t>Type yes when prompted. This removes everything Terraform created. Your terraform.tfvars and code stay on your laptop, so running terraform apply again later rebuilds the exact same environment in a few minutes.</w:t>
      </w:r>
    </w:p>
    <w:p w14:paraId="20163073" w14:textId="77777777" w:rsidR="00F8450D" w:rsidRDefault="00000000">
      <w:r>
        <w:br w:type="page"/>
      </w:r>
    </w:p>
    <w:p w14:paraId="0E4D7510" w14:textId="77777777" w:rsidR="00F8450D" w:rsidRDefault="00000000">
      <w:pPr>
        <w:pStyle w:val="Heading1"/>
      </w:pPr>
      <w:bookmarkStart w:id="34" w:name="_Toc233667150"/>
      <w:r>
        <w:lastRenderedPageBreak/>
        <w:t>Troubleshooting Common Errors</w:t>
      </w:r>
      <w:bookmarkEnd w:id="34"/>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8"/>
        <w:gridCol w:w="3981"/>
        <w:gridCol w:w="1861"/>
      </w:tblGrid>
      <w:tr w:rsidR="00F8450D" w14:paraId="18470A25" w14:textId="77777777">
        <w:trPr>
          <w:tblHeader/>
        </w:trPr>
        <w:tc>
          <w:tcPr>
            <w:tcW w:w="3300" w:type="dxa"/>
            <w:shd w:val="clear" w:color="auto" w:fill="1F4E79"/>
            <w:tcMar>
              <w:top w:w="80" w:type="dxa"/>
              <w:left w:w="120" w:type="dxa"/>
              <w:bottom w:w="80" w:type="dxa"/>
              <w:right w:w="120" w:type="dxa"/>
            </w:tcMar>
          </w:tcPr>
          <w:p w14:paraId="4C908CA7" w14:textId="77777777" w:rsidR="00F8450D" w:rsidRDefault="00000000">
            <w:r>
              <w:rPr>
                <w:b/>
                <w:bCs/>
                <w:color w:val="FFFFFF"/>
              </w:rPr>
              <w:t>Error message contains...</w:t>
            </w:r>
          </w:p>
        </w:tc>
        <w:tc>
          <w:tcPr>
            <w:tcW w:w="3000" w:type="dxa"/>
            <w:shd w:val="clear" w:color="auto" w:fill="1F4E79"/>
            <w:tcMar>
              <w:top w:w="80" w:type="dxa"/>
              <w:left w:w="120" w:type="dxa"/>
              <w:bottom w:w="80" w:type="dxa"/>
              <w:right w:w="120" w:type="dxa"/>
            </w:tcMar>
          </w:tcPr>
          <w:p w14:paraId="6070B217" w14:textId="77777777" w:rsidR="00F8450D" w:rsidRDefault="00000000">
            <w:r>
              <w:rPr>
                <w:b/>
                <w:bCs/>
                <w:color w:val="FFFFFF"/>
              </w:rPr>
              <w:t>What it means</w:t>
            </w:r>
          </w:p>
        </w:tc>
        <w:tc>
          <w:tcPr>
            <w:tcW w:w="3000" w:type="dxa"/>
            <w:shd w:val="clear" w:color="auto" w:fill="1F4E79"/>
            <w:tcMar>
              <w:top w:w="80" w:type="dxa"/>
              <w:left w:w="120" w:type="dxa"/>
              <w:bottom w:w="80" w:type="dxa"/>
              <w:right w:w="120" w:type="dxa"/>
            </w:tcMar>
          </w:tcPr>
          <w:p w14:paraId="5E6D0AE0" w14:textId="77777777" w:rsidR="00F8450D" w:rsidRDefault="00000000">
            <w:r>
              <w:rPr>
                <w:b/>
                <w:bCs/>
                <w:color w:val="FFFFFF"/>
              </w:rPr>
              <w:t>Fix</w:t>
            </w:r>
          </w:p>
        </w:tc>
      </w:tr>
      <w:tr w:rsidR="00F8450D" w14:paraId="6344BB78" w14:textId="77777777">
        <w:tc>
          <w:tcPr>
            <w:tcW w:w="3300" w:type="dxa"/>
            <w:tcMar>
              <w:top w:w="80" w:type="dxa"/>
              <w:left w:w="120" w:type="dxa"/>
              <w:bottom w:w="80" w:type="dxa"/>
              <w:right w:w="120" w:type="dxa"/>
            </w:tcMar>
          </w:tcPr>
          <w:p w14:paraId="785CEDF4" w14:textId="77777777" w:rsidR="00F8450D" w:rsidRDefault="00000000">
            <w:r>
              <w:t>is not recognized as the name of a cmdlet</w:t>
            </w:r>
          </w:p>
        </w:tc>
        <w:tc>
          <w:tcPr>
            <w:tcW w:w="3000" w:type="dxa"/>
            <w:tcMar>
              <w:top w:w="80" w:type="dxa"/>
              <w:left w:w="120" w:type="dxa"/>
              <w:bottom w:w="80" w:type="dxa"/>
              <w:right w:w="120" w:type="dxa"/>
            </w:tcMar>
          </w:tcPr>
          <w:p w14:paraId="2021928B" w14:textId="77777777" w:rsidR="00F8450D" w:rsidRDefault="00000000">
            <w:r>
              <w:t>PowerShell can’t find az, terraform, or prowler</w:t>
            </w:r>
          </w:p>
        </w:tc>
        <w:tc>
          <w:tcPr>
            <w:tcW w:w="3000" w:type="dxa"/>
            <w:tcMar>
              <w:top w:w="80" w:type="dxa"/>
              <w:left w:w="120" w:type="dxa"/>
              <w:bottom w:w="80" w:type="dxa"/>
              <w:right w:w="120" w:type="dxa"/>
            </w:tcMar>
          </w:tcPr>
          <w:p w14:paraId="42FF9D5C" w14:textId="77777777" w:rsidR="00F8450D" w:rsidRDefault="00000000">
            <w:r>
              <w:t>Close and reopen PowerShell; if it persists, the install didn’t add it to PATH — see Step 1 / Step 12a notes</w:t>
            </w:r>
          </w:p>
        </w:tc>
      </w:tr>
      <w:tr w:rsidR="00F8450D" w14:paraId="001EAE4F" w14:textId="77777777">
        <w:tc>
          <w:tcPr>
            <w:tcW w:w="3300" w:type="dxa"/>
            <w:shd w:val="clear" w:color="auto" w:fill="F7F9FB"/>
            <w:tcMar>
              <w:top w:w="80" w:type="dxa"/>
              <w:left w:w="120" w:type="dxa"/>
              <w:bottom w:w="80" w:type="dxa"/>
              <w:right w:w="120" w:type="dxa"/>
            </w:tcMar>
          </w:tcPr>
          <w:p w14:paraId="5ED8DDC2" w14:textId="77777777" w:rsidR="00F8450D" w:rsidRDefault="00000000">
            <w:r>
              <w:t>The storage account named ... is already taken</w:t>
            </w:r>
          </w:p>
        </w:tc>
        <w:tc>
          <w:tcPr>
            <w:tcW w:w="3000" w:type="dxa"/>
            <w:shd w:val="clear" w:color="auto" w:fill="F7F9FB"/>
            <w:tcMar>
              <w:top w:w="80" w:type="dxa"/>
              <w:left w:w="120" w:type="dxa"/>
              <w:bottom w:w="80" w:type="dxa"/>
              <w:right w:w="120" w:type="dxa"/>
            </w:tcMar>
          </w:tcPr>
          <w:p w14:paraId="40C03C49" w14:textId="77777777" w:rsidR="00F8450D" w:rsidRDefault="00000000">
            <w:r>
              <w:t>Storage account names must be unique across all of Azure, not just your account</w:t>
            </w:r>
          </w:p>
        </w:tc>
        <w:tc>
          <w:tcPr>
            <w:tcW w:w="3000" w:type="dxa"/>
            <w:shd w:val="clear" w:color="auto" w:fill="F7F9FB"/>
            <w:tcMar>
              <w:top w:w="80" w:type="dxa"/>
              <w:left w:w="120" w:type="dxa"/>
              <w:bottom w:w="80" w:type="dxa"/>
              <w:right w:w="120" w:type="dxa"/>
            </w:tcMar>
          </w:tcPr>
          <w:p w14:paraId="29D58A12" w14:textId="77777777" w:rsidR="00F8450D" w:rsidRDefault="00000000">
            <w:r>
              <w:t>Edit project_name in terraform.tfvars to something more unique (e.g. add your initials) and re-apply</w:t>
            </w:r>
          </w:p>
        </w:tc>
      </w:tr>
      <w:tr w:rsidR="00F8450D" w14:paraId="21B0C2B1" w14:textId="77777777">
        <w:tc>
          <w:tcPr>
            <w:tcW w:w="3300" w:type="dxa"/>
            <w:tcMar>
              <w:top w:w="80" w:type="dxa"/>
              <w:left w:w="120" w:type="dxa"/>
              <w:bottom w:w="80" w:type="dxa"/>
              <w:right w:w="120" w:type="dxa"/>
            </w:tcMar>
          </w:tcPr>
          <w:p w14:paraId="3411B10A" w14:textId="77777777" w:rsidR="00F8450D" w:rsidRDefault="00000000">
            <w:r>
              <w:t>Authorization failed / does not have authorization to perform action</w:t>
            </w:r>
          </w:p>
        </w:tc>
        <w:tc>
          <w:tcPr>
            <w:tcW w:w="3000" w:type="dxa"/>
            <w:tcMar>
              <w:top w:w="80" w:type="dxa"/>
              <w:left w:w="120" w:type="dxa"/>
              <w:bottom w:w="80" w:type="dxa"/>
              <w:right w:w="120" w:type="dxa"/>
            </w:tcMar>
          </w:tcPr>
          <w:p w14:paraId="25C1AA26" w14:textId="77777777" w:rsidR="00F8450D" w:rsidRDefault="00000000">
            <w:r>
              <w:t>Your account doesn’t have permission, or you’re on the wrong subscription</w:t>
            </w:r>
          </w:p>
        </w:tc>
        <w:tc>
          <w:tcPr>
            <w:tcW w:w="3000" w:type="dxa"/>
            <w:tcMar>
              <w:top w:w="80" w:type="dxa"/>
              <w:left w:w="120" w:type="dxa"/>
              <w:bottom w:w="80" w:type="dxa"/>
              <w:right w:w="120" w:type="dxa"/>
            </w:tcMar>
          </w:tcPr>
          <w:p w14:paraId="11A929AE" w14:textId="77777777" w:rsidR="00F8450D" w:rsidRDefault="00000000">
            <w:r>
              <w:t>Re-check az account show; make sure you’re on your own free subscription, not a shared/work one</w:t>
            </w:r>
          </w:p>
        </w:tc>
      </w:tr>
      <w:tr w:rsidR="00F8450D" w14:paraId="77868FBD" w14:textId="77777777">
        <w:tc>
          <w:tcPr>
            <w:tcW w:w="3300" w:type="dxa"/>
            <w:shd w:val="clear" w:color="auto" w:fill="F7F9FB"/>
            <w:tcMar>
              <w:top w:w="80" w:type="dxa"/>
              <w:left w:w="120" w:type="dxa"/>
              <w:bottom w:w="80" w:type="dxa"/>
              <w:right w:w="120" w:type="dxa"/>
            </w:tcMar>
          </w:tcPr>
          <w:p w14:paraId="1529C8E9" w14:textId="77777777" w:rsidR="00F8450D" w:rsidRDefault="00000000">
            <w:r>
              <w:t>MissingSubscriptionRegistration</w:t>
            </w:r>
          </w:p>
        </w:tc>
        <w:tc>
          <w:tcPr>
            <w:tcW w:w="3000" w:type="dxa"/>
            <w:shd w:val="clear" w:color="auto" w:fill="F7F9FB"/>
            <w:tcMar>
              <w:top w:w="80" w:type="dxa"/>
              <w:left w:w="120" w:type="dxa"/>
              <w:bottom w:w="80" w:type="dxa"/>
              <w:right w:w="120" w:type="dxa"/>
            </w:tcMar>
          </w:tcPr>
          <w:p w14:paraId="7F0D467E" w14:textId="77777777" w:rsidR="00F8450D" w:rsidRDefault="00000000">
            <w:r>
              <w:t>Azure hasn’t “turned on” a resource type for your subscription yet</w:t>
            </w:r>
          </w:p>
        </w:tc>
        <w:tc>
          <w:tcPr>
            <w:tcW w:w="3000" w:type="dxa"/>
            <w:shd w:val="clear" w:color="auto" w:fill="F7F9FB"/>
            <w:tcMar>
              <w:top w:w="80" w:type="dxa"/>
              <w:left w:w="120" w:type="dxa"/>
              <w:bottom w:w="80" w:type="dxa"/>
              <w:right w:w="120" w:type="dxa"/>
            </w:tcMar>
          </w:tcPr>
          <w:p w14:paraId="3B56444A" w14:textId="77777777" w:rsidR="00F8450D" w:rsidRDefault="00000000">
            <w:r>
              <w:t>Run az provider register --namespace Microsoft.Sql (swap in the namespace named in the error), wait 1–2 minutes, re-apply</w:t>
            </w:r>
          </w:p>
        </w:tc>
      </w:tr>
      <w:tr w:rsidR="00F8450D" w14:paraId="49C88B95" w14:textId="77777777">
        <w:tc>
          <w:tcPr>
            <w:tcW w:w="3300" w:type="dxa"/>
            <w:tcMar>
              <w:top w:w="80" w:type="dxa"/>
              <w:left w:w="120" w:type="dxa"/>
              <w:bottom w:w="80" w:type="dxa"/>
              <w:right w:w="120" w:type="dxa"/>
            </w:tcMar>
          </w:tcPr>
          <w:p w14:paraId="00454318" w14:textId="77777777" w:rsidR="00F8450D" w:rsidRDefault="00000000">
            <w:r>
              <w:lastRenderedPageBreak/>
              <w:t>SSH connection times out / refused</w:t>
            </w:r>
          </w:p>
        </w:tc>
        <w:tc>
          <w:tcPr>
            <w:tcW w:w="3000" w:type="dxa"/>
            <w:tcMar>
              <w:top w:w="80" w:type="dxa"/>
              <w:left w:w="120" w:type="dxa"/>
              <w:bottom w:w="80" w:type="dxa"/>
              <w:right w:w="120" w:type="dxa"/>
            </w:tcMar>
          </w:tcPr>
          <w:p w14:paraId="7C2BA5E3" w14:textId="77777777" w:rsidR="00F8450D" w:rsidRDefault="00000000">
            <w:r>
              <w:t>Your public IP changed since Step 4, or the misconfig SSH toggle reverted</w:t>
            </w:r>
          </w:p>
        </w:tc>
        <w:tc>
          <w:tcPr>
            <w:tcW w:w="3000" w:type="dxa"/>
            <w:tcMar>
              <w:top w:w="80" w:type="dxa"/>
              <w:left w:w="120" w:type="dxa"/>
              <w:bottom w:w="80" w:type="dxa"/>
              <w:right w:w="120" w:type="dxa"/>
            </w:tcMar>
          </w:tcPr>
          <w:p w14:paraId="3188022F" w14:textId="77777777" w:rsidR="00F8450D" w:rsidRDefault="00000000">
            <w:r>
              <w:t>Re-check ifconfig.me, update my_ip_cidr in terraform.tfvars, re-run terraform apply</w:t>
            </w:r>
          </w:p>
        </w:tc>
      </w:tr>
      <w:tr w:rsidR="00F8450D" w14:paraId="2935248A" w14:textId="77777777">
        <w:tc>
          <w:tcPr>
            <w:tcW w:w="3300" w:type="dxa"/>
            <w:shd w:val="clear" w:color="auto" w:fill="F7F9FB"/>
            <w:tcMar>
              <w:top w:w="80" w:type="dxa"/>
              <w:left w:w="120" w:type="dxa"/>
              <w:bottom w:w="80" w:type="dxa"/>
              <w:right w:w="120" w:type="dxa"/>
            </w:tcMar>
          </w:tcPr>
          <w:p w14:paraId="2D9FAA0C" w14:textId="77777777" w:rsidR="00F8450D" w:rsidRDefault="00000000">
            <w:r>
              <w:t>QuotaExceeded or SkuNotAvailable</w:t>
            </w:r>
          </w:p>
        </w:tc>
        <w:tc>
          <w:tcPr>
            <w:tcW w:w="3000" w:type="dxa"/>
            <w:shd w:val="clear" w:color="auto" w:fill="F7F9FB"/>
            <w:tcMar>
              <w:top w:w="80" w:type="dxa"/>
              <w:left w:w="120" w:type="dxa"/>
              <w:bottom w:w="80" w:type="dxa"/>
              <w:right w:w="120" w:type="dxa"/>
            </w:tcMar>
          </w:tcPr>
          <w:p w14:paraId="614B5CCF" w14:textId="77777777" w:rsidR="00F8450D" w:rsidRDefault="00000000">
            <w:r>
              <w:t>The free account doesn’t have quota for that VM size/region</w:t>
            </w:r>
          </w:p>
        </w:tc>
        <w:tc>
          <w:tcPr>
            <w:tcW w:w="3000" w:type="dxa"/>
            <w:shd w:val="clear" w:color="auto" w:fill="F7F9FB"/>
            <w:tcMar>
              <w:top w:w="80" w:type="dxa"/>
              <w:left w:w="120" w:type="dxa"/>
              <w:bottom w:w="80" w:type="dxa"/>
              <w:right w:w="120" w:type="dxa"/>
            </w:tcMar>
          </w:tcPr>
          <w:p w14:paraId="233451DC" w14:textId="77777777" w:rsidR="00F8450D" w:rsidRDefault="00000000">
            <w:r>
              <w:t>Try a different location in terraform.tfvars (e.g. “East US” instead of “Central India”)</w:t>
            </w:r>
          </w:p>
        </w:tc>
      </w:tr>
      <w:tr w:rsidR="00F8450D" w14:paraId="23096D9F" w14:textId="77777777">
        <w:tc>
          <w:tcPr>
            <w:tcW w:w="3300" w:type="dxa"/>
            <w:tcMar>
              <w:top w:w="80" w:type="dxa"/>
              <w:left w:w="120" w:type="dxa"/>
              <w:bottom w:w="80" w:type="dxa"/>
              <w:right w:w="120" w:type="dxa"/>
            </w:tcMar>
          </w:tcPr>
          <w:p w14:paraId="76C77DC6" w14:textId="77777777" w:rsidR="00F8450D" w:rsidRDefault="00000000">
            <w:r>
              <w:t>Password prompt when SSHing in (shouldn’t happen by default)</w:t>
            </w:r>
          </w:p>
        </w:tc>
        <w:tc>
          <w:tcPr>
            <w:tcW w:w="3000" w:type="dxa"/>
            <w:tcMar>
              <w:top w:w="80" w:type="dxa"/>
              <w:left w:w="120" w:type="dxa"/>
              <w:bottom w:w="80" w:type="dxa"/>
              <w:right w:w="120" w:type="dxa"/>
            </w:tcMar>
          </w:tcPr>
          <w:p w14:paraId="5E31053F" w14:textId="77777777" w:rsidR="00F8450D" w:rsidRDefault="00000000">
            <w:r>
              <w:t>You may have flipped misconfig_vm_allow_password_auth on</w:t>
            </w:r>
          </w:p>
        </w:tc>
        <w:tc>
          <w:tcPr>
            <w:tcW w:w="3000" w:type="dxa"/>
            <w:tcMar>
              <w:top w:w="80" w:type="dxa"/>
              <w:left w:w="120" w:type="dxa"/>
              <w:bottom w:w="80" w:type="dxa"/>
              <w:right w:w="120" w:type="dxa"/>
            </w:tcMar>
          </w:tcPr>
          <w:p w14:paraId="19A32685" w14:textId="77777777" w:rsidR="00F8450D" w:rsidRDefault="00000000">
            <w:r>
              <w:t>That’s expected if you did it on purpose; otherwise check terraform.tfvars</w:t>
            </w:r>
          </w:p>
        </w:tc>
      </w:tr>
      <w:tr w:rsidR="00F8450D" w14:paraId="2DAADABB" w14:textId="77777777">
        <w:tc>
          <w:tcPr>
            <w:tcW w:w="3300" w:type="dxa"/>
            <w:shd w:val="clear" w:color="auto" w:fill="F7F9FB"/>
            <w:tcMar>
              <w:top w:w="80" w:type="dxa"/>
              <w:left w:w="120" w:type="dxa"/>
              <w:bottom w:w="80" w:type="dxa"/>
              <w:right w:w="120" w:type="dxa"/>
            </w:tcMar>
          </w:tcPr>
          <w:p w14:paraId="3BBF342B" w14:textId="77777777" w:rsidR="00F8450D" w:rsidRDefault="00000000">
            <w:r>
              <w:t>Prowler finishes but most Azure AD checks show ERROR/MANUAL</w:t>
            </w:r>
          </w:p>
        </w:tc>
        <w:tc>
          <w:tcPr>
            <w:tcW w:w="3000" w:type="dxa"/>
            <w:shd w:val="clear" w:color="auto" w:fill="F7F9FB"/>
            <w:tcMar>
              <w:top w:w="80" w:type="dxa"/>
              <w:left w:w="120" w:type="dxa"/>
              <w:bottom w:w="80" w:type="dxa"/>
              <w:right w:w="120" w:type="dxa"/>
            </w:tcMar>
          </w:tcPr>
          <w:p w14:paraId="3141336F" w14:textId="77777777" w:rsidR="00F8450D" w:rsidRDefault="00000000">
            <w:r>
              <w:t>Free/student subscriptions don’t carry full Global Admin / AAD permissions</w:t>
            </w:r>
          </w:p>
        </w:tc>
        <w:tc>
          <w:tcPr>
            <w:tcW w:w="3000" w:type="dxa"/>
            <w:shd w:val="clear" w:color="auto" w:fill="F7F9FB"/>
            <w:tcMar>
              <w:top w:w="80" w:type="dxa"/>
              <w:left w:w="120" w:type="dxa"/>
              <w:bottom w:w="80" w:type="dxa"/>
              <w:right w:w="120" w:type="dxa"/>
            </w:tcMar>
          </w:tcPr>
          <w:p w14:paraId="2D5EECB0" w14:textId="77777777" w:rsidR="00F8450D" w:rsidRDefault="00000000">
            <w:r>
              <w:t>Expected on this tier — note it in your report (see Step 12d) rather than troubleshooting it as a bug</w:t>
            </w:r>
          </w:p>
        </w:tc>
      </w:tr>
      <w:tr w:rsidR="00F8450D" w14:paraId="1D5A52F5" w14:textId="77777777">
        <w:tc>
          <w:tcPr>
            <w:tcW w:w="3300" w:type="dxa"/>
            <w:tcMar>
              <w:top w:w="80" w:type="dxa"/>
              <w:left w:w="120" w:type="dxa"/>
              <w:bottom w:w="80" w:type="dxa"/>
              <w:right w:w="120" w:type="dxa"/>
            </w:tcMar>
          </w:tcPr>
          <w:p w14:paraId="0E95F3A8" w14:textId="77777777" w:rsidR="00F8450D" w:rsidRDefault="00000000">
            <w:r>
              <w:t>prowler: command not found (right after pipx install prowler)</w:t>
            </w:r>
          </w:p>
        </w:tc>
        <w:tc>
          <w:tcPr>
            <w:tcW w:w="3000" w:type="dxa"/>
            <w:tcMar>
              <w:top w:w="80" w:type="dxa"/>
              <w:left w:w="120" w:type="dxa"/>
              <w:bottom w:w="80" w:type="dxa"/>
              <w:right w:w="120" w:type="dxa"/>
            </w:tcMar>
          </w:tcPr>
          <w:p w14:paraId="29B11E98" w14:textId="77777777" w:rsidR="00F8450D" w:rsidRDefault="00000000">
            <w:r>
              <w:t>PATH wasn’t refreshed after pipx ensurepath</w:t>
            </w:r>
          </w:p>
        </w:tc>
        <w:tc>
          <w:tcPr>
            <w:tcW w:w="3000" w:type="dxa"/>
            <w:tcMar>
              <w:top w:w="80" w:type="dxa"/>
              <w:left w:w="120" w:type="dxa"/>
              <w:bottom w:w="80" w:type="dxa"/>
              <w:right w:w="120" w:type="dxa"/>
            </w:tcMar>
          </w:tcPr>
          <w:p w14:paraId="0AEF674B" w14:textId="77777777" w:rsidR="00F8450D" w:rsidRDefault="00000000">
            <w:r>
              <w:t>Close PowerShell completely and reopen a fresh window, then retry prowler -v</w:t>
            </w:r>
          </w:p>
        </w:tc>
      </w:tr>
    </w:tbl>
    <w:p w14:paraId="2D2D4903" w14:textId="77777777" w:rsidR="00F8450D" w:rsidRDefault="00000000">
      <w:pPr>
        <w:spacing w:before="160" w:after="160"/>
      </w:pPr>
      <w:r>
        <w:t>If you hit something not on this list, copy the full red error text from PowerShell and paste it into the chat — that’s usually enough to diagnose immediately.</w:t>
      </w:r>
    </w:p>
    <w:p w14:paraId="3D56C0EC" w14:textId="77777777" w:rsidR="00F8450D" w:rsidRDefault="00000000">
      <w:r>
        <w:br w:type="page"/>
      </w:r>
    </w:p>
    <w:p w14:paraId="4433E67D" w14:textId="77777777" w:rsidR="00F8450D" w:rsidRDefault="00000000">
      <w:pPr>
        <w:pStyle w:val="Heading1"/>
      </w:pPr>
      <w:bookmarkStart w:id="35" w:name="_Toc233667151"/>
      <w:r>
        <w:lastRenderedPageBreak/>
        <w:t>Quick Command Cheat Sheet</w:t>
      </w:r>
      <w:bookmarkEnd w:id="35"/>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F8450D" w14:paraId="46CD7B3E" w14:textId="77777777">
        <w:trPr>
          <w:tblHeader/>
        </w:trPr>
        <w:tc>
          <w:tcPr>
            <w:tcW w:w="4650" w:type="dxa"/>
            <w:shd w:val="clear" w:color="auto" w:fill="1F4E79"/>
            <w:tcMar>
              <w:top w:w="80" w:type="dxa"/>
              <w:left w:w="120" w:type="dxa"/>
              <w:bottom w:w="80" w:type="dxa"/>
              <w:right w:w="120" w:type="dxa"/>
            </w:tcMar>
          </w:tcPr>
          <w:p w14:paraId="161E3190" w14:textId="77777777" w:rsidR="00F8450D" w:rsidRDefault="00000000">
            <w:r>
              <w:rPr>
                <w:b/>
                <w:bCs/>
                <w:color w:val="FFFFFF"/>
              </w:rPr>
              <w:t>Command</w:t>
            </w:r>
          </w:p>
        </w:tc>
        <w:tc>
          <w:tcPr>
            <w:tcW w:w="4650" w:type="dxa"/>
            <w:shd w:val="clear" w:color="auto" w:fill="1F4E79"/>
            <w:tcMar>
              <w:top w:w="80" w:type="dxa"/>
              <w:left w:w="120" w:type="dxa"/>
              <w:bottom w:w="80" w:type="dxa"/>
              <w:right w:w="120" w:type="dxa"/>
            </w:tcMar>
          </w:tcPr>
          <w:p w14:paraId="1F602739" w14:textId="77777777" w:rsidR="00F8450D" w:rsidRDefault="00000000">
            <w:r>
              <w:rPr>
                <w:b/>
                <w:bCs/>
                <w:color w:val="FFFFFF"/>
              </w:rPr>
              <w:t>What it does</w:t>
            </w:r>
          </w:p>
        </w:tc>
      </w:tr>
      <w:tr w:rsidR="00F8450D" w14:paraId="32F18263" w14:textId="77777777">
        <w:tc>
          <w:tcPr>
            <w:tcW w:w="4650" w:type="dxa"/>
            <w:tcMar>
              <w:top w:w="80" w:type="dxa"/>
              <w:left w:w="120" w:type="dxa"/>
              <w:bottom w:w="80" w:type="dxa"/>
              <w:right w:w="120" w:type="dxa"/>
            </w:tcMar>
          </w:tcPr>
          <w:p w14:paraId="53FDC294" w14:textId="77777777" w:rsidR="00F8450D" w:rsidRDefault="00000000">
            <w:r>
              <w:t>az login</w:t>
            </w:r>
          </w:p>
        </w:tc>
        <w:tc>
          <w:tcPr>
            <w:tcW w:w="4650" w:type="dxa"/>
            <w:tcMar>
              <w:top w:w="80" w:type="dxa"/>
              <w:left w:w="120" w:type="dxa"/>
              <w:bottom w:w="80" w:type="dxa"/>
              <w:right w:w="120" w:type="dxa"/>
            </w:tcMar>
          </w:tcPr>
          <w:p w14:paraId="491E856D" w14:textId="77777777" w:rsidR="00F8450D" w:rsidRDefault="00000000">
            <w:r>
              <w:t>connect your computer to Azure</w:t>
            </w:r>
          </w:p>
        </w:tc>
      </w:tr>
      <w:tr w:rsidR="00F8450D" w14:paraId="734C6322" w14:textId="77777777">
        <w:tc>
          <w:tcPr>
            <w:tcW w:w="4650" w:type="dxa"/>
            <w:shd w:val="clear" w:color="auto" w:fill="F7F9FB"/>
            <w:tcMar>
              <w:top w:w="80" w:type="dxa"/>
              <w:left w:w="120" w:type="dxa"/>
              <w:bottom w:w="80" w:type="dxa"/>
              <w:right w:w="120" w:type="dxa"/>
            </w:tcMar>
          </w:tcPr>
          <w:p w14:paraId="7623D6FE" w14:textId="77777777" w:rsidR="00F8450D" w:rsidRDefault="00000000">
            <w:r>
              <w:t>az login --use-device-code</w:t>
            </w:r>
          </w:p>
        </w:tc>
        <w:tc>
          <w:tcPr>
            <w:tcW w:w="4650" w:type="dxa"/>
            <w:shd w:val="clear" w:color="auto" w:fill="F7F9FB"/>
            <w:tcMar>
              <w:top w:w="80" w:type="dxa"/>
              <w:left w:w="120" w:type="dxa"/>
              <w:bottom w:w="80" w:type="dxa"/>
              <w:right w:w="120" w:type="dxa"/>
            </w:tcMar>
          </w:tcPr>
          <w:p w14:paraId="57FBD5F8" w14:textId="77777777" w:rsidR="00F8450D" w:rsidRDefault="00000000">
            <w:r>
              <w:t>fallback sign-in when MFA blocks the normal browser login</w:t>
            </w:r>
          </w:p>
        </w:tc>
      </w:tr>
      <w:tr w:rsidR="00F8450D" w14:paraId="5B612724" w14:textId="77777777">
        <w:tc>
          <w:tcPr>
            <w:tcW w:w="4650" w:type="dxa"/>
            <w:tcMar>
              <w:top w:w="80" w:type="dxa"/>
              <w:left w:w="120" w:type="dxa"/>
              <w:bottom w:w="80" w:type="dxa"/>
              <w:right w:w="120" w:type="dxa"/>
            </w:tcMar>
          </w:tcPr>
          <w:p w14:paraId="5483F999" w14:textId="77777777" w:rsidR="00F8450D" w:rsidRDefault="00000000">
            <w:r>
              <w:t>terraform init</w:t>
            </w:r>
          </w:p>
        </w:tc>
        <w:tc>
          <w:tcPr>
            <w:tcW w:w="4650" w:type="dxa"/>
            <w:tcMar>
              <w:top w:w="80" w:type="dxa"/>
              <w:left w:w="120" w:type="dxa"/>
              <w:bottom w:w="80" w:type="dxa"/>
              <w:right w:w="120" w:type="dxa"/>
            </w:tcMar>
          </w:tcPr>
          <w:p w14:paraId="660B524C" w14:textId="77777777" w:rsidR="00F8450D" w:rsidRDefault="00000000">
            <w:r>
              <w:t>one-time setup per folder (reads all the .tf files)</w:t>
            </w:r>
          </w:p>
        </w:tc>
      </w:tr>
      <w:tr w:rsidR="00F8450D" w14:paraId="67C5BE9D" w14:textId="77777777">
        <w:tc>
          <w:tcPr>
            <w:tcW w:w="4650" w:type="dxa"/>
            <w:shd w:val="clear" w:color="auto" w:fill="F7F9FB"/>
            <w:tcMar>
              <w:top w:w="80" w:type="dxa"/>
              <w:left w:w="120" w:type="dxa"/>
              <w:bottom w:w="80" w:type="dxa"/>
              <w:right w:w="120" w:type="dxa"/>
            </w:tcMar>
          </w:tcPr>
          <w:p w14:paraId="392781BF" w14:textId="77777777" w:rsidR="00F8450D" w:rsidRDefault="00000000">
            <w:r>
              <w:t>terraform plan</w:t>
            </w:r>
          </w:p>
        </w:tc>
        <w:tc>
          <w:tcPr>
            <w:tcW w:w="4650" w:type="dxa"/>
            <w:shd w:val="clear" w:color="auto" w:fill="F7F9FB"/>
            <w:tcMar>
              <w:top w:w="80" w:type="dxa"/>
              <w:left w:w="120" w:type="dxa"/>
              <w:bottom w:w="80" w:type="dxa"/>
              <w:right w:w="120" w:type="dxa"/>
            </w:tcMar>
          </w:tcPr>
          <w:p w14:paraId="3BA944EB" w14:textId="77777777" w:rsidR="00F8450D" w:rsidRDefault="00000000">
            <w:r>
              <w:t>preview changes (safe, makes nothing)</w:t>
            </w:r>
          </w:p>
        </w:tc>
      </w:tr>
      <w:tr w:rsidR="00F8450D" w14:paraId="5062B3D0" w14:textId="77777777">
        <w:tc>
          <w:tcPr>
            <w:tcW w:w="4650" w:type="dxa"/>
            <w:tcMar>
              <w:top w:w="80" w:type="dxa"/>
              <w:left w:w="120" w:type="dxa"/>
              <w:bottom w:w="80" w:type="dxa"/>
              <w:right w:w="120" w:type="dxa"/>
            </w:tcMar>
          </w:tcPr>
          <w:p w14:paraId="282E85AC" w14:textId="77777777" w:rsidR="00F8450D" w:rsidRDefault="00000000">
            <w:r>
              <w:t>terraform apply</w:t>
            </w:r>
          </w:p>
        </w:tc>
        <w:tc>
          <w:tcPr>
            <w:tcW w:w="4650" w:type="dxa"/>
            <w:tcMar>
              <w:top w:w="80" w:type="dxa"/>
              <w:left w:w="120" w:type="dxa"/>
              <w:bottom w:w="80" w:type="dxa"/>
              <w:right w:w="120" w:type="dxa"/>
            </w:tcMar>
          </w:tcPr>
          <w:p w14:paraId="1BCADBE5" w14:textId="77777777" w:rsidR="00F8450D" w:rsidRDefault="00000000">
            <w:r>
              <w:t>actually build/update things</w:t>
            </w:r>
          </w:p>
        </w:tc>
      </w:tr>
      <w:tr w:rsidR="00F8450D" w14:paraId="2C4B1D14" w14:textId="77777777">
        <w:tc>
          <w:tcPr>
            <w:tcW w:w="4650" w:type="dxa"/>
            <w:shd w:val="clear" w:color="auto" w:fill="F7F9FB"/>
            <w:tcMar>
              <w:top w:w="80" w:type="dxa"/>
              <w:left w:w="120" w:type="dxa"/>
              <w:bottom w:w="80" w:type="dxa"/>
              <w:right w:w="120" w:type="dxa"/>
            </w:tcMar>
          </w:tcPr>
          <w:p w14:paraId="7599014F" w14:textId="77777777" w:rsidR="00F8450D" w:rsidRDefault="00000000">
            <w:r>
              <w:t>terraform output</w:t>
            </w:r>
          </w:p>
        </w:tc>
        <w:tc>
          <w:tcPr>
            <w:tcW w:w="4650" w:type="dxa"/>
            <w:shd w:val="clear" w:color="auto" w:fill="F7F9FB"/>
            <w:tcMar>
              <w:top w:w="80" w:type="dxa"/>
              <w:left w:w="120" w:type="dxa"/>
              <w:bottom w:w="80" w:type="dxa"/>
              <w:right w:w="120" w:type="dxa"/>
            </w:tcMar>
          </w:tcPr>
          <w:p w14:paraId="09D4303C" w14:textId="77777777" w:rsidR="00F8450D" w:rsidRDefault="00000000">
            <w:r>
              <w:t>see useful values (IPs, names) after apply</w:t>
            </w:r>
          </w:p>
        </w:tc>
      </w:tr>
      <w:tr w:rsidR="00F8450D" w14:paraId="61A4069C" w14:textId="77777777">
        <w:tc>
          <w:tcPr>
            <w:tcW w:w="4650" w:type="dxa"/>
            <w:tcMar>
              <w:top w:w="80" w:type="dxa"/>
              <w:left w:w="120" w:type="dxa"/>
              <w:bottom w:w="80" w:type="dxa"/>
              <w:right w:w="120" w:type="dxa"/>
            </w:tcMar>
          </w:tcPr>
          <w:p w14:paraId="58A75358" w14:textId="77777777" w:rsidR="00F8450D" w:rsidRDefault="00000000">
            <w:r>
              <w:t>terraform output active_misconfigs</w:t>
            </w:r>
          </w:p>
        </w:tc>
        <w:tc>
          <w:tcPr>
            <w:tcW w:w="4650" w:type="dxa"/>
            <w:tcMar>
              <w:top w:w="80" w:type="dxa"/>
              <w:left w:w="120" w:type="dxa"/>
              <w:bottom w:w="80" w:type="dxa"/>
              <w:right w:w="120" w:type="dxa"/>
            </w:tcMar>
          </w:tcPr>
          <w:p w14:paraId="263530F6" w14:textId="77777777" w:rsidR="00F8450D" w:rsidRDefault="00000000">
            <w:r>
              <w:t>see which misconfig toggles are on</w:t>
            </w:r>
          </w:p>
        </w:tc>
      </w:tr>
      <w:tr w:rsidR="00F8450D" w14:paraId="2F061F95" w14:textId="77777777">
        <w:tc>
          <w:tcPr>
            <w:tcW w:w="4650" w:type="dxa"/>
            <w:shd w:val="clear" w:color="auto" w:fill="F7F9FB"/>
            <w:tcMar>
              <w:top w:w="80" w:type="dxa"/>
              <w:left w:w="120" w:type="dxa"/>
              <w:bottom w:w="80" w:type="dxa"/>
              <w:right w:w="120" w:type="dxa"/>
            </w:tcMar>
          </w:tcPr>
          <w:p w14:paraId="6C9E862E" w14:textId="77777777" w:rsidR="00F8450D" w:rsidRDefault="00000000">
            <w:r>
              <w:t>terraform destroy</w:t>
            </w:r>
          </w:p>
        </w:tc>
        <w:tc>
          <w:tcPr>
            <w:tcW w:w="4650" w:type="dxa"/>
            <w:shd w:val="clear" w:color="auto" w:fill="F7F9FB"/>
            <w:tcMar>
              <w:top w:w="80" w:type="dxa"/>
              <w:left w:w="120" w:type="dxa"/>
              <w:bottom w:w="80" w:type="dxa"/>
              <w:right w:w="120" w:type="dxa"/>
            </w:tcMar>
          </w:tcPr>
          <w:p w14:paraId="188E880D" w14:textId="77777777" w:rsidR="00F8450D" w:rsidRDefault="00000000">
            <w:r>
              <w:t>tear everything down (do this to save cost)</w:t>
            </w:r>
          </w:p>
        </w:tc>
      </w:tr>
      <w:tr w:rsidR="00F8450D" w14:paraId="119509A4" w14:textId="77777777">
        <w:tc>
          <w:tcPr>
            <w:tcW w:w="4650" w:type="dxa"/>
            <w:tcMar>
              <w:top w:w="80" w:type="dxa"/>
              <w:left w:w="120" w:type="dxa"/>
              <w:bottom w:w="80" w:type="dxa"/>
              <w:right w:w="120" w:type="dxa"/>
            </w:tcMar>
          </w:tcPr>
          <w:p w14:paraId="18F66E33" w14:textId="77777777" w:rsidR="00F8450D" w:rsidRDefault="00000000">
            <w:r>
              <w:t>pipx install prowler</w:t>
            </w:r>
          </w:p>
        </w:tc>
        <w:tc>
          <w:tcPr>
            <w:tcW w:w="4650" w:type="dxa"/>
            <w:tcMar>
              <w:top w:w="80" w:type="dxa"/>
              <w:left w:w="120" w:type="dxa"/>
              <w:bottom w:w="80" w:type="dxa"/>
              <w:right w:w="120" w:type="dxa"/>
            </w:tcMar>
          </w:tcPr>
          <w:p w14:paraId="40EE508D" w14:textId="77777777" w:rsidR="00F8450D" w:rsidRDefault="00000000">
            <w:r>
              <w:t>install Prowler (one-time)</w:t>
            </w:r>
          </w:p>
        </w:tc>
      </w:tr>
      <w:tr w:rsidR="00F8450D" w14:paraId="3E40FF0F" w14:textId="77777777">
        <w:tc>
          <w:tcPr>
            <w:tcW w:w="4650" w:type="dxa"/>
            <w:shd w:val="clear" w:color="auto" w:fill="F7F9FB"/>
            <w:tcMar>
              <w:top w:w="80" w:type="dxa"/>
              <w:left w:w="120" w:type="dxa"/>
              <w:bottom w:w="80" w:type="dxa"/>
              <w:right w:w="120" w:type="dxa"/>
            </w:tcMar>
          </w:tcPr>
          <w:p w14:paraId="1D9F98F2" w14:textId="77777777" w:rsidR="00F8450D" w:rsidRDefault="00000000">
            <w:r>
              <w:t>prowler azure --az-cli-auth</w:t>
            </w:r>
          </w:p>
        </w:tc>
        <w:tc>
          <w:tcPr>
            <w:tcW w:w="4650" w:type="dxa"/>
            <w:shd w:val="clear" w:color="auto" w:fill="F7F9FB"/>
            <w:tcMar>
              <w:top w:w="80" w:type="dxa"/>
              <w:left w:w="120" w:type="dxa"/>
              <w:bottom w:w="80" w:type="dxa"/>
              <w:right w:w="120" w:type="dxa"/>
            </w:tcMar>
          </w:tcPr>
          <w:p w14:paraId="0EBB3084" w14:textId="77777777" w:rsidR="00F8450D" w:rsidRDefault="00000000">
            <w:r>
              <w:t>run a Prowler scan against Azure using your az login session</w:t>
            </w:r>
          </w:p>
        </w:tc>
      </w:tr>
      <w:tr w:rsidR="00F8450D" w14:paraId="5923D9DF" w14:textId="77777777">
        <w:tc>
          <w:tcPr>
            <w:tcW w:w="4650" w:type="dxa"/>
            <w:tcMar>
              <w:top w:w="80" w:type="dxa"/>
              <w:left w:w="120" w:type="dxa"/>
              <w:bottom w:w="80" w:type="dxa"/>
              <w:right w:w="120" w:type="dxa"/>
            </w:tcMar>
          </w:tcPr>
          <w:p w14:paraId="5E85CABF" w14:textId="77777777" w:rsidR="00F8450D" w:rsidRDefault="00000000">
            <w:r>
              <w:t>prowler azure --az-cli-auth -M csv json html -o &lt;folder&gt;</w:t>
            </w:r>
          </w:p>
        </w:tc>
        <w:tc>
          <w:tcPr>
            <w:tcW w:w="4650" w:type="dxa"/>
            <w:tcMar>
              <w:top w:w="80" w:type="dxa"/>
              <w:left w:w="120" w:type="dxa"/>
              <w:bottom w:w="80" w:type="dxa"/>
              <w:right w:w="120" w:type="dxa"/>
            </w:tcMar>
          </w:tcPr>
          <w:p w14:paraId="4DBFFB98" w14:textId="77777777" w:rsidR="00F8450D" w:rsidRDefault="00000000">
            <w:r>
              <w:t>run a scan and save CSV + JSON + HTML reports to &lt;folder&gt;</w:t>
            </w:r>
          </w:p>
        </w:tc>
      </w:tr>
    </w:tbl>
    <w:p w14:paraId="4F6A302E" w14:textId="77777777" w:rsidR="00B67AEF" w:rsidRDefault="00B67AEF"/>
    <w:sectPr w:rsidR="00B67AEF">
      <w:headerReference w:type="default" r:id="rId39"/>
      <w:footerReference w:type="default" r:id="rId4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E599CD" w14:textId="77777777" w:rsidR="0097424D" w:rsidRDefault="0097424D">
      <w:r>
        <w:separator/>
      </w:r>
    </w:p>
  </w:endnote>
  <w:endnote w:type="continuationSeparator" w:id="0">
    <w:p w14:paraId="219FBE98" w14:textId="77777777" w:rsidR="0097424D" w:rsidRDefault="00974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7A6D0" w14:textId="77777777" w:rsidR="00F8450D"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6079C6">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6079C6">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D1B259" w14:textId="77777777" w:rsidR="0097424D" w:rsidRDefault="0097424D">
      <w:r>
        <w:separator/>
      </w:r>
    </w:p>
  </w:footnote>
  <w:footnote w:type="continuationSeparator" w:id="0">
    <w:p w14:paraId="6B29E01C" w14:textId="77777777" w:rsidR="0097424D" w:rsidRDefault="009742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E514A" w14:textId="77777777" w:rsidR="00F8450D" w:rsidRDefault="00000000">
    <w:pPr>
      <w:jc w:val="right"/>
    </w:pPr>
    <w:r>
      <w:rPr>
        <w:color w:val="808080"/>
        <w:sz w:val="16"/>
        <w:szCs w:val="16"/>
      </w:rPr>
      <w:t>CloudGuardian — Setup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D63C8"/>
    <w:multiLevelType w:val="hybridMultilevel"/>
    <w:tmpl w:val="8BBAFF1C"/>
    <w:lvl w:ilvl="0" w:tplc="681EB1DC">
      <w:start w:val="1"/>
      <w:numFmt w:val="bullet"/>
      <w:lvlText w:val="•"/>
      <w:lvlJc w:val="left"/>
      <w:pPr>
        <w:ind w:left="720" w:hanging="360"/>
      </w:pPr>
    </w:lvl>
    <w:lvl w:ilvl="1" w:tplc="C3901FBE">
      <w:numFmt w:val="decimal"/>
      <w:lvlText w:val=""/>
      <w:lvlJc w:val="left"/>
    </w:lvl>
    <w:lvl w:ilvl="2" w:tplc="0792B816">
      <w:numFmt w:val="decimal"/>
      <w:lvlText w:val=""/>
      <w:lvlJc w:val="left"/>
    </w:lvl>
    <w:lvl w:ilvl="3" w:tplc="C47EA3FA">
      <w:numFmt w:val="decimal"/>
      <w:lvlText w:val=""/>
      <w:lvlJc w:val="left"/>
    </w:lvl>
    <w:lvl w:ilvl="4" w:tplc="3E1E6404">
      <w:numFmt w:val="decimal"/>
      <w:lvlText w:val=""/>
      <w:lvlJc w:val="left"/>
    </w:lvl>
    <w:lvl w:ilvl="5" w:tplc="59323D7C">
      <w:numFmt w:val="decimal"/>
      <w:lvlText w:val=""/>
      <w:lvlJc w:val="left"/>
    </w:lvl>
    <w:lvl w:ilvl="6" w:tplc="4AC83FA6">
      <w:numFmt w:val="decimal"/>
      <w:lvlText w:val=""/>
      <w:lvlJc w:val="left"/>
    </w:lvl>
    <w:lvl w:ilvl="7" w:tplc="4F6658DC">
      <w:numFmt w:val="decimal"/>
      <w:lvlText w:val=""/>
      <w:lvlJc w:val="left"/>
    </w:lvl>
    <w:lvl w:ilvl="8" w:tplc="5308DE38">
      <w:numFmt w:val="decimal"/>
      <w:lvlText w:val=""/>
      <w:lvlJc w:val="left"/>
    </w:lvl>
  </w:abstractNum>
  <w:abstractNum w:abstractNumId="1" w15:restartNumberingAfterBreak="0">
    <w:nsid w:val="0C7062A1"/>
    <w:multiLevelType w:val="hybridMultilevel"/>
    <w:tmpl w:val="2C123AA2"/>
    <w:lvl w:ilvl="0" w:tplc="AD3A3EDA">
      <w:start w:val="1"/>
      <w:numFmt w:val="decimal"/>
      <w:lvlText w:val="%1."/>
      <w:lvlJc w:val="left"/>
      <w:pPr>
        <w:ind w:left="720" w:hanging="360"/>
      </w:pPr>
    </w:lvl>
    <w:lvl w:ilvl="1" w:tplc="ACD0536A">
      <w:numFmt w:val="decimal"/>
      <w:lvlText w:val=""/>
      <w:lvlJc w:val="left"/>
    </w:lvl>
    <w:lvl w:ilvl="2" w:tplc="9A563AF2">
      <w:numFmt w:val="decimal"/>
      <w:lvlText w:val=""/>
      <w:lvlJc w:val="left"/>
    </w:lvl>
    <w:lvl w:ilvl="3" w:tplc="AD425C9A">
      <w:numFmt w:val="decimal"/>
      <w:lvlText w:val=""/>
      <w:lvlJc w:val="left"/>
    </w:lvl>
    <w:lvl w:ilvl="4" w:tplc="EFE23738">
      <w:numFmt w:val="decimal"/>
      <w:lvlText w:val=""/>
      <w:lvlJc w:val="left"/>
    </w:lvl>
    <w:lvl w:ilvl="5" w:tplc="C6E26A4C">
      <w:numFmt w:val="decimal"/>
      <w:lvlText w:val=""/>
      <w:lvlJc w:val="left"/>
    </w:lvl>
    <w:lvl w:ilvl="6" w:tplc="75AE1B0A">
      <w:numFmt w:val="decimal"/>
      <w:lvlText w:val=""/>
      <w:lvlJc w:val="left"/>
    </w:lvl>
    <w:lvl w:ilvl="7" w:tplc="D046BCA8">
      <w:numFmt w:val="decimal"/>
      <w:lvlText w:val=""/>
      <w:lvlJc w:val="left"/>
    </w:lvl>
    <w:lvl w:ilvl="8" w:tplc="E7D8FCAA">
      <w:numFmt w:val="decimal"/>
      <w:lvlText w:val=""/>
      <w:lvlJc w:val="left"/>
    </w:lvl>
  </w:abstractNum>
  <w:abstractNum w:abstractNumId="2" w15:restartNumberingAfterBreak="0">
    <w:nsid w:val="27E009B0"/>
    <w:multiLevelType w:val="hybridMultilevel"/>
    <w:tmpl w:val="ADC27422"/>
    <w:lvl w:ilvl="0" w:tplc="DFA08E78">
      <w:start w:val="1"/>
      <w:numFmt w:val="bullet"/>
      <w:lvlText w:val="●"/>
      <w:lvlJc w:val="left"/>
      <w:pPr>
        <w:ind w:left="720" w:hanging="360"/>
      </w:pPr>
    </w:lvl>
    <w:lvl w:ilvl="1" w:tplc="27B83B2C">
      <w:start w:val="1"/>
      <w:numFmt w:val="bullet"/>
      <w:lvlText w:val="○"/>
      <w:lvlJc w:val="left"/>
      <w:pPr>
        <w:ind w:left="1440" w:hanging="360"/>
      </w:pPr>
    </w:lvl>
    <w:lvl w:ilvl="2" w:tplc="54420322">
      <w:start w:val="1"/>
      <w:numFmt w:val="bullet"/>
      <w:lvlText w:val="■"/>
      <w:lvlJc w:val="left"/>
      <w:pPr>
        <w:ind w:left="2160" w:hanging="360"/>
      </w:pPr>
    </w:lvl>
    <w:lvl w:ilvl="3" w:tplc="7B8072EA">
      <w:start w:val="1"/>
      <w:numFmt w:val="bullet"/>
      <w:lvlText w:val="●"/>
      <w:lvlJc w:val="left"/>
      <w:pPr>
        <w:ind w:left="2880" w:hanging="360"/>
      </w:pPr>
    </w:lvl>
    <w:lvl w:ilvl="4" w:tplc="E792484E">
      <w:start w:val="1"/>
      <w:numFmt w:val="bullet"/>
      <w:lvlText w:val="○"/>
      <w:lvlJc w:val="left"/>
      <w:pPr>
        <w:ind w:left="3600" w:hanging="360"/>
      </w:pPr>
    </w:lvl>
    <w:lvl w:ilvl="5" w:tplc="47AC0D86">
      <w:start w:val="1"/>
      <w:numFmt w:val="bullet"/>
      <w:lvlText w:val="■"/>
      <w:lvlJc w:val="left"/>
      <w:pPr>
        <w:ind w:left="4320" w:hanging="360"/>
      </w:pPr>
    </w:lvl>
    <w:lvl w:ilvl="6" w:tplc="357C2012">
      <w:start w:val="1"/>
      <w:numFmt w:val="bullet"/>
      <w:lvlText w:val="●"/>
      <w:lvlJc w:val="left"/>
      <w:pPr>
        <w:ind w:left="5040" w:hanging="360"/>
      </w:pPr>
    </w:lvl>
    <w:lvl w:ilvl="7" w:tplc="A5FA00E0">
      <w:start w:val="1"/>
      <w:numFmt w:val="bullet"/>
      <w:lvlText w:val="●"/>
      <w:lvlJc w:val="left"/>
      <w:pPr>
        <w:ind w:left="5760" w:hanging="360"/>
      </w:pPr>
    </w:lvl>
    <w:lvl w:ilvl="8" w:tplc="C958DD4E">
      <w:start w:val="1"/>
      <w:numFmt w:val="bullet"/>
      <w:lvlText w:val="●"/>
      <w:lvlJc w:val="left"/>
      <w:pPr>
        <w:ind w:left="6480" w:hanging="360"/>
      </w:pPr>
    </w:lvl>
  </w:abstractNum>
  <w:num w:numId="1" w16cid:durableId="1668747610">
    <w:abstractNumId w:val="2"/>
    <w:lvlOverride w:ilvl="0">
      <w:startOverride w:val="1"/>
    </w:lvlOverride>
  </w:num>
  <w:num w:numId="2" w16cid:durableId="17268293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50D"/>
    <w:rsid w:val="00063215"/>
    <w:rsid w:val="000B5932"/>
    <w:rsid w:val="00110386"/>
    <w:rsid w:val="001179E0"/>
    <w:rsid w:val="00153B5D"/>
    <w:rsid w:val="001A3501"/>
    <w:rsid w:val="001C23B0"/>
    <w:rsid w:val="00201BA8"/>
    <w:rsid w:val="0021502E"/>
    <w:rsid w:val="002A241F"/>
    <w:rsid w:val="003569F7"/>
    <w:rsid w:val="00431C6E"/>
    <w:rsid w:val="00446E2A"/>
    <w:rsid w:val="00531C62"/>
    <w:rsid w:val="005865C6"/>
    <w:rsid w:val="005E46A5"/>
    <w:rsid w:val="006079C6"/>
    <w:rsid w:val="006454A7"/>
    <w:rsid w:val="006E09E3"/>
    <w:rsid w:val="006F28FF"/>
    <w:rsid w:val="00760A1F"/>
    <w:rsid w:val="00772282"/>
    <w:rsid w:val="00817207"/>
    <w:rsid w:val="00885807"/>
    <w:rsid w:val="008E6923"/>
    <w:rsid w:val="008E7E18"/>
    <w:rsid w:val="00965A90"/>
    <w:rsid w:val="0097424D"/>
    <w:rsid w:val="009F4D3C"/>
    <w:rsid w:val="009F6A64"/>
    <w:rsid w:val="00A9143B"/>
    <w:rsid w:val="00B67AEF"/>
    <w:rsid w:val="00C47752"/>
    <w:rsid w:val="00CB7B38"/>
    <w:rsid w:val="00D4374B"/>
    <w:rsid w:val="00DB7155"/>
    <w:rsid w:val="00DE1605"/>
    <w:rsid w:val="00E349A8"/>
    <w:rsid w:val="00EC2650"/>
    <w:rsid w:val="00F55C2C"/>
    <w:rsid w:val="00F8450D"/>
    <w:rsid w:val="00FF44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6CE9C"/>
  <w15:docId w15:val="{9E6AE5C6-64ED-4EFF-982F-7582F2BA4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79"/>
      </w:pBdr>
      <w:spacing w:before="360" w:after="240"/>
      <w:outlineLvl w:val="0"/>
    </w:pPr>
    <w:rPr>
      <w:b/>
      <w:bCs/>
      <w:color w:val="1F4E79"/>
      <w:sz w:val="34"/>
      <w:szCs w:val="34"/>
    </w:rPr>
  </w:style>
  <w:style w:type="paragraph" w:styleId="Heading2">
    <w:name w:val="heading 2"/>
    <w:uiPriority w:val="9"/>
    <w:unhideWhenUsed/>
    <w:qFormat/>
    <w:pPr>
      <w:spacing w:before="280" w:after="160"/>
      <w:outlineLvl w:val="1"/>
    </w:pPr>
    <w:rPr>
      <w:b/>
      <w:bCs/>
      <w:color w:val="2E75B6"/>
      <w:sz w:val="27"/>
      <w:szCs w:val="27"/>
    </w:rPr>
  </w:style>
  <w:style w:type="paragraph" w:styleId="Heading3">
    <w:name w:val="heading 3"/>
    <w:uiPriority w:val="9"/>
    <w:unhideWhenUsed/>
    <w:qFormat/>
    <w:pPr>
      <w:spacing w:before="200" w:after="12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079C6"/>
    <w:pPr>
      <w:spacing w:after="100"/>
    </w:pPr>
  </w:style>
  <w:style w:type="paragraph" w:styleId="TOC2">
    <w:name w:val="toc 2"/>
    <w:basedOn w:val="Normal"/>
    <w:next w:val="Normal"/>
    <w:autoRedefine/>
    <w:uiPriority w:val="39"/>
    <w:unhideWhenUsed/>
    <w:rsid w:val="006079C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36</Pages>
  <Words>6556</Words>
  <Characters>37370</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CloudGuardian — Azure Terraform Setup Guide</vt:lpstr>
    </vt:vector>
  </TitlesOfParts>
  <Company/>
  <LinksUpToDate>false</LinksUpToDate>
  <CharactersWithSpaces>43839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CloudGuardian — Azure Terraform Setup Guide</dc:title>
  <dc:creator>Claude</dc:creator>
  <cp:lastModifiedBy>Kedar Pavaskar</cp:lastModifiedBy>
  <cp:revision>22</cp:revision>
  <dcterms:created xsi:type="dcterms:W3CDTF">2026-07-06T18:03:00Z</dcterms:created>
  <dcterms:modified xsi:type="dcterms:W3CDTF">2026-07-06T21:23:00Z</dcterms:modified>
</cp:coreProperties>
</file>