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6CFA3">
      <w:pPr>
        <w:jc w:val="center"/>
      </w:pPr>
      <w:bookmarkStart w:id="0" w:name="_GoBack"/>
      <w:bookmarkEnd w:id="0"/>
      <w:r>
        <w:rPr>
          <w:b/>
          <w:sz w:val="46"/>
        </w:rPr>
        <w:t>AI WEATHERWISE API</w:t>
      </w:r>
    </w:p>
    <w:p w14:paraId="402717FE">
      <w:pPr>
        <w:jc w:val="center"/>
      </w:pPr>
      <w:r>
        <w:rPr>
          <w:b/>
          <w:sz w:val="32"/>
        </w:rPr>
        <w:t>MVC Architecture and Components Definition</w:t>
      </w:r>
    </w:p>
    <w:p w14:paraId="1E228AED">
      <w:pPr>
        <w:jc w:val="center"/>
      </w:pPr>
      <w:r>
        <w:rPr>
          <w:b/>
        </w:rPr>
        <w:t>Naan Mudhalvan – Skill Wallet Group Project</w:t>
      </w:r>
    </w:p>
    <w:p w14:paraId="3530E0C9">
      <w:r>
        <w:br w:type="page"/>
      </w:r>
    </w:p>
    <w:p w14:paraId="122D473E">
      <w:pPr>
        <w:pStyle w:val="2"/>
      </w:pPr>
      <w:r>
        <w:t>1. Architecture Overview</w:t>
      </w:r>
    </w:p>
    <w:p w14:paraId="4C1EEA08">
      <w:r>
        <w:t>The AI WeatherWise application follows the Model–View–Controller (MVC) pattern to decouple business logic from data management. The Controller layer orchestrates weather fetching from OpenWeatherMap and the generation of AI insights through Gemini, while the Model layer manages the User and Location entities.</w:t>
      </w:r>
    </w:p>
    <w:p w14:paraId="08E6DD47">
      <w:pPr>
        <w:pStyle w:val="2"/>
      </w:pPr>
      <w:r>
        <w:t>2. System Architecture</w:t>
      </w:r>
    </w:p>
    <w:p w14:paraId="5A626E86">
      <w:r>
        <w:t>The architecture is organized into interface, gateway, middleware, controller, service, model, database, and external API layers. This separation improves maintainability, scalability, security, and clarity of responsibilities.</w:t>
      </w:r>
    </w:p>
    <w:p w14:paraId="692E5FC7">
      <w:pPr>
        <w:pStyle w:val="2"/>
      </w:pPr>
      <w:r>
        <w:t>3. Components Definition</w:t>
      </w:r>
    </w:p>
    <w:p w14:paraId="63507F70">
      <w:r>
        <w:rPr>
          <w:b/>
        </w:rPr>
        <w:t xml:space="preserve">Interface: </w:t>
      </w:r>
      <w:r>
        <w:t>API tools such as Postman can query distinct route paths to extract JSON entities. The interface layer provides a way to test and consume the backend REST APIs.</w:t>
      </w:r>
    </w:p>
    <w:p w14:paraId="4FA95D9E">
      <w:r>
        <w:rPr>
          <w:b/>
        </w:rPr>
        <w:t xml:space="preserve">Express Server Gateway: </w:t>
      </w:r>
      <w:r>
        <w:t>The Express server monitors network ports, maps explicit HTTP methods such as GET, POST, PUT, and DELETE, parses JSON request payloads, and handles CORS headers.</w:t>
      </w:r>
    </w:p>
    <w:p w14:paraId="1D8673BC">
      <w:r>
        <w:rPr>
          <w:b/>
        </w:rPr>
        <w:t xml:space="preserve">Authentication &amp; Role Matrix Middleware: </w:t>
      </w:r>
      <w:r>
        <w:t>Middleware extracts tokens from request headers, validates user context signatures, and evaluates whether the specific role satisfies authorization requirements for protected resource paths.</w:t>
      </w:r>
    </w:p>
    <w:p w14:paraId="078B5A38">
      <w:r>
        <w:rPr>
          <w:b/>
        </w:rPr>
        <w:t xml:space="preserve">Granular Services (Logic Modules): </w:t>
      </w:r>
      <w:r>
        <w:t>Service modules isolate domain-specific business rules and application logic. They help keep controllers focused on request handling while reusable logic is maintained in dedicated services.</w:t>
      </w:r>
    </w:p>
    <w:p w14:paraId="25BF8F40">
      <w:r>
        <w:rPr>
          <w:b/>
        </w:rPr>
        <w:t xml:space="preserve">Database Interface Layer: </w:t>
      </w:r>
      <w:r>
        <w:t>Mongoose translates operational application logic into MongoDB queries. It provides schemas, models, validation, and convenient database operations.</w:t>
      </w:r>
    </w:p>
    <w:p w14:paraId="4828B9C1">
      <w:r>
        <w:rPr>
          <w:b/>
        </w:rPr>
        <w:t xml:space="preserve">AI Service Integration: </w:t>
      </w:r>
      <w:r>
        <w:t>The AI service integrates with Google's generative AI capabilities to generate weather summaries and personalized recommendations based on live temperature and weather conditions.</w:t>
      </w:r>
    </w:p>
    <w:p w14:paraId="0ED4A1EB">
      <w:pPr>
        <w:pStyle w:val="2"/>
      </w:pPr>
      <w:r>
        <w:t>4. Controller Layer</w:t>
      </w:r>
    </w:p>
    <w:p w14:paraId="023ADF36">
      <w:r>
        <w:t>The Controller layer acts as the coordination point between incoming API requests, business services, database models, and external APIs. In WeatherWise, controllers can manage authentication, location operations, weather requests, and AI insight generation.</w:t>
      </w:r>
    </w:p>
    <w:p w14:paraId="394FD84E">
      <w:pPr>
        <w:pStyle w:val="23"/>
      </w:pPr>
      <w:r>
        <w:t>Auth Controller – Handles user authentication and related account operations.</w:t>
      </w:r>
    </w:p>
    <w:p w14:paraId="7BC8D78F">
      <w:pPr>
        <w:pStyle w:val="23"/>
      </w:pPr>
      <w:r>
        <w:t>Location Controller – Manages saved locations and user-location relationships.</w:t>
      </w:r>
    </w:p>
    <w:p w14:paraId="1B8FFF42">
      <w:pPr>
        <w:pStyle w:val="23"/>
      </w:pPr>
      <w:r>
        <w:t>Weather Controller – Coordinates weather-data retrieval from the external weather service.</w:t>
      </w:r>
    </w:p>
    <w:p w14:paraId="1CA928B4">
      <w:pPr>
        <w:pStyle w:val="23"/>
      </w:pPr>
      <w:r>
        <w:t>AI Controller – Coordinates AI-powered weather summaries and recommendations.</w:t>
      </w:r>
    </w:p>
    <w:p w14:paraId="49E44C2E">
      <w:pPr>
        <w:pStyle w:val="2"/>
      </w:pPr>
      <w:r>
        <w:t>5. Service Layer</w:t>
      </w:r>
    </w:p>
    <w:p w14:paraId="6F077C2A">
      <w:r>
        <w:t>The service layer contains the main business logic. Weather services communicate with the external weather API, while AI services process weather information and generate useful summaries or recommendations.</w:t>
      </w:r>
    </w:p>
    <w:p w14:paraId="08435B82">
      <w:pPr>
        <w:pStyle w:val="2"/>
      </w:pPr>
      <w:r>
        <w:t>6. Model Layer</w:t>
      </w:r>
    </w:p>
    <w:p w14:paraId="1CEEBC94">
      <w:r>
        <w:t>The model layer manages MongoDB data through Mongoose. In the WeatherWise project, the User and Location models represent important application entities. Schemas define field types, validation rules, relationships, timestamps, and indexes.</w:t>
      </w:r>
    </w:p>
    <w:p w14:paraId="43B86B29">
      <w:pPr>
        <w:pStyle w:val="2"/>
      </w:pPr>
      <w:r>
        <w:t>7. External API Integrations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167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3CC7879">
            <w:pPr>
              <w:spacing w:after="0" w:line="240" w:lineRule="auto"/>
            </w:pPr>
            <w:r>
              <w:t>External Service</w:t>
            </w:r>
          </w:p>
        </w:tc>
        <w:tc>
          <w:tcPr>
            <w:tcW w:w="3312" w:type="dxa"/>
          </w:tcPr>
          <w:p w14:paraId="74D7A58B">
            <w:pPr>
              <w:spacing w:after="0" w:line="240" w:lineRule="auto"/>
            </w:pPr>
            <w:r>
              <w:t>Purpose</w:t>
            </w:r>
          </w:p>
        </w:tc>
        <w:tc>
          <w:tcPr>
            <w:tcW w:w="3312" w:type="dxa"/>
          </w:tcPr>
          <w:p w14:paraId="1D0DFB3C">
            <w:pPr>
              <w:spacing w:after="0" w:line="240" w:lineRule="auto"/>
            </w:pPr>
            <w:r>
              <w:t>Application Use</w:t>
            </w:r>
          </w:p>
        </w:tc>
      </w:tr>
      <w:tr w14:paraId="70D1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062CD52">
            <w:pPr>
              <w:spacing w:after="0" w:line="240" w:lineRule="auto"/>
            </w:pPr>
            <w:r>
              <w:t>OpenWeatherMap</w:t>
            </w:r>
          </w:p>
        </w:tc>
        <w:tc>
          <w:tcPr>
            <w:tcW w:w="3312" w:type="dxa"/>
          </w:tcPr>
          <w:p w14:paraId="25ACB213">
            <w:pPr>
              <w:spacing w:after="0" w:line="240" w:lineRule="auto"/>
            </w:pPr>
            <w:r>
              <w:t>Provides live weather information.</w:t>
            </w:r>
          </w:p>
        </w:tc>
        <w:tc>
          <w:tcPr>
            <w:tcW w:w="3312" w:type="dxa"/>
          </w:tcPr>
          <w:p w14:paraId="292682DB">
            <w:pPr>
              <w:spacing w:after="0" w:line="240" w:lineRule="auto"/>
            </w:pPr>
            <w:r>
              <w:t>Temperature, weather conditions, and related weather data.</w:t>
            </w:r>
          </w:p>
        </w:tc>
      </w:tr>
      <w:tr w14:paraId="6F65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14C9F4D">
            <w:pPr>
              <w:spacing w:after="0" w:line="240" w:lineRule="auto"/>
            </w:pPr>
            <w:r>
              <w:t>Gemini / Generative AI</w:t>
            </w:r>
          </w:p>
        </w:tc>
        <w:tc>
          <w:tcPr>
            <w:tcW w:w="3312" w:type="dxa"/>
          </w:tcPr>
          <w:p w14:paraId="155C4132">
            <w:pPr>
              <w:spacing w:after="0" w:line="240" w:lineRule="auto"/>
            </w:pPr>
            <w:r>
              <w:t>Provides AI-powered generation.</w:t>
            </w:r>
          </w:p>
        </w:tc>
        <w:tc>
          <w:tcPr>
            <w:tcW w:w="3312" w:type="dxa"/>
          </w:tcPr>
          <w:p w14:paraId="5E42F9AD">
            <w:pPr>
              <w:spacing w:after="0" w:line="240" w:lineRule="auto"/>
            </w:pPr>
            <w:r>
              <w:t>Weather summaries and personalized recommendations.</w:t>
            </w:r>
          </w:p>
        </w:tc>
      </w:tr>
      <w:tr w14:paraId="0460E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1DD0F15">
            <w:pPr>
              <w:spacing w:after="0" w:line="240" w:lineRule="auto"/>
            </w:pPr>
            <w:r>
              <w:t>MongoDB</w:t>
            </w:r>
          </w:p>
        </w:tc>
        <w:tc>
          <w:tcPr>
            <w:tcW w:w="3312" w:type="dxa"/>
          </w:tcPr>
          <w:p w14:paraId="6961511C">
            <w:pPr>
              <w:spacing w:after="0" w:line="240" w:lineRule="auto"/>
            </w:pPr>
            <w:r>
              <w:t>Stores application data.</w:t>
            </w:r>
          </w:p>
        </w:tc>
        <w:tc>
          <w:tcPr>
            <w:tcW w:w="3312" w:type="dxa"/>
          </w:tcPr>
          <w:p w14:paraId="61A04F31">
            <w:pPr>
              <w:spacing w:after="0" w:line="240" w:lineRule="auto"/>
            </w:pPr>
            <w:r>
              <w:t>User and Location records.</w:t>
            </w:r>
          </w:p>
        </w:tc>
      </w:tr>
    </w:tbl>
    <w:p w14:paraId="2004163F">
      <w:pPr>
        <w:pStyle w:val="2"/>
      </w:pPr>
      <w:r>
        <w:t>8. Request Flow</w:t>
      </w:r>
    </w:p>
    <w:p w14:paraId="5427EE96">
      <w:pPr>
        <w:pStyle w:val="29"/>
      </w:pPr>
      <w:r>
        <w:t>A client sends an HTTP request through the API interface.</w:t>
      </w:r>
    </w:p>
    <w:p w14:paraId="5BC17DCE">
      <w:pPr>
        <w:pStyle w:val="29"/>
      </w:pPr>
      <w:r>
        <w:t>The Express server receives the request and maps it to the appropriate route.</w:t>
      </w:r>
    </w:p>
    <w:p w14:paraId="7837A232">
      <w:pPr>
        <w:pStyle w:val="29"/>
      </w:pPr>
      <w:r>
        <w:t>Authentication and authorization middleware validates protected requests.</w:t>
      </w:r>
    </w:p>
    <w:p w14:paraId="7F230FCB">
      <w:pPr>
        <w:pStyle w:val="29"/>
      </w:pPr>
      <w:r>
        <w:t>The relevant controller receives the request and invokes the required service.</w:t>
      </w:r>
    </w:p>
    <w:p w14:paraId="45FA2B6E">
      <w:pPr>
        <w:pStyle w:val="29"/>
      </w:pPr>
      <w:r>
        <w:t>The service communicates with MongoDB or an external API when required.</w:t>
      </w:r>
    </w:p>
    <w:p w14:paraId="1DD10F4C">
      <w:pPr>
        <w:pStyle w:val="29"/>
      </w:pPr>
      <w:r>
        <w:t>The controller returns the result as a JSON response.</w:t>
      </w:r>
    </w:p>
    <w:p w14:paraId="3D6C2C43">
      <w:pPr>
        <w:pStyle w:val="2"/>
      </w:pPr>
      <w:r>
        <w:t>9. Advantages of the MVC Architecture</w:t>
      </w:r>
    </w:p>
    <w:p w14:paraId="4D644725">
      <w:pPr>
        <w:pStyle w:val="23"/>
      </w:pPr>
      <w:r>
        <w:t>Separation of concerns between data, business logic, and request handling.</w:t>
      </w:r>
    </w:p>
    <w:p w14:paraId="3CE9D188">
      <w:pPr>
        <w:pStyle w:val="23"/>
      </w:pPr>
      <w:r>
        <w:t>Improved maintainability because each layer has a clear responsibility.</w:t>
      </w:r>
    </w:p>
    <w:p w14:paraId="03352A7D">
      <w:pPr>
        <w:pStyle w:val="23"/>
      </w:pPr>
      <w:r>
        <w:t>Easier testing of individual controllers, services, and models.</w:t>
      </w:r>
    </w:p>
    <w:p w14:paraId="23596213">
      <w:pPr>
        <w:pStyle w:val="23"/>
      </w:pPr>
      <w:r>
        <w:t>Better scalability when new API modules are added.</w:t>
      </w:r>
    </w:p>
    <w:p w14:paraId="6DF9A396">
      <w:pPr>
        <w:pStyle w:val="23"/>
      </w:pPr>
      <w:r>
        <w:t>Reusable business logic through dedicated service modules.</w:t>
      </w:r>
    </w:p>
    <w:p w14:paraId="30B6F90E">
      <w:pPr>
        <w:pStyle w:val="23"/>
      </w:pPr>
      <w:r>
        <w:t>Clear integration points for MongoDB and external AI/weather APIs.</w:t>
      </w:r>
    </w:p>
    <w:p w14:paraId="0BB952C8">
      <w:pPr>
        <w:pStyle w:val="2"/>
      </w:pPr>
      <w:r>
        <w:t>10. Conclusion</w:t>
      </w:r>
    </w:p>
    <w:p w14:paraId="09706B5B">
      <w:r>
        <w:t>The MVC architecture provides a clean and scalable foundation for the AI WeatherWise API. The Express gateway handles HTTP communication, middleware protects resources, controllers coordinate application actions, services contain business logic, and Mongoose models manage MongoDB data. External integrations with OpenWeatherMap and Gemini extend the system with live weather information and AI-powered insights.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B28F2">
    <w:pPr>
      <w:pStyle w:val="18"/>
      <w:jc w:val="center"/>
    </w:pPr>
    <w:r>
      <w:t>AI WeatherWise API – MVC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4F63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5F56ECC3D0A74894A29F2B9E03913DEA_13</vt:lpwstr>
  </property>
</Properties>
</file>