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Instruction manual for importing employee data from excel file to database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u w:val="single"/>
          <w:lang w:eastAsia="en-IN"/>
          <w14:ligatures w14:val="none"/>
        </w:rPr>
        <w:t>New Employees: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</w:r>
    </w:p>
    <w:tbl>
      <w:tblPr>
        <w:tblW w:w="900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570"/>
        <w:gridCol w:w="2770"/>
        <w:gridCol w:w="5666"/>
      </w:tblGrid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Sl No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Field Name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Data to be entered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job_title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job title of the employee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employment_start_date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start date of employment. Eg: 01-01-2021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employment_end_date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end date of employment. Eg:01-01-2022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check_in_default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check-in time.</w:t>
              <w:br/>
              <w:t>Eg: 09:00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check_out_default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check-out time.</w:t>
              <w:br/>
              <w:t>Eg: 09:00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check_out_requred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 xml:space="preserve">Enter 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‘Yes’ </w:t>
            </w: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 xml:space="preserve">if check out is required and 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‘No’ </w:t>
            </w: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if checkout is not required.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bank_branch_name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name of the bank’s branch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business_name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name of the business.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(the corresponding business Id will be saved to the database)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department_name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department name.</w:t>
              <w:br/>
              <w:t>(the corresponding department Id will be saved to the database)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salary_type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‘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Hourly’ </w:t>
            </w: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or ‘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Fixed’ </w:t>
            </w: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for salary types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rate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salary amount of the employee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pay_period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 xml:space="preserve">Enter 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lang w:eastAsia="en-IN"/>
                <w14:ligatures w14:val="none"/>
              </w:rPr>
              <w:t>‘Weekly’</w:t>
            </w: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Fortnightly </w:t>
            </w: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 xml:space="preserve">or 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Monthly </w:t>
            </w: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based on the salary type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workdays_per_week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work days per week if the salary type entered is hourly. If the salary type is fixed, leave the field as it is.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total_hours_per_week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total hours per week if the salary type entered is hourly. If the salary type is fixed, leave the field as it is.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extra_hours_at_base_rate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extra hours at base rate if the salary type entered is hourly. If the salary type is fixed, leave the field as it is.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employee_type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employee type either as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lang w:eastAsia="en-IN"/>
                <w14:ligatures w14:val="none"/>
              </w:rPr>
              <w:t>Attachee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lang w:eastAsia="en-IN"/>
                <w14:ligatures w14:val="none"/>
              </w:rPr>
              <w:t>Apprenticeship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lang w:eastAsia="en-IN"/>
                <w14:ligatures w14:val="none"/>
              </w:rPr>
              <w:t>Probationary Period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lang w:eastAsia="en-IN"/>
                <w14:ligatures w14:val="none"/>
              </w:rPr>
              <w:t>Permanent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first_name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first name of the employee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last_name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last name of the employee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branch_name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branch name of the employee (the corresponding branch Id will be saved to the database)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position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role of the employee Eg: HR, Employee etc added by the employer</w:t>
              <w:br/>
              <w:t>(the corresponding role Id will be saved to the database)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email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email address of the employee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phone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phone number of the employee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date_of_birth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date of birth of the employee. Eg: 25-08-2000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street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street name of the employee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city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name of the city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town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name of the town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postcode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postcode of the employee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Country_name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country name</w:t>
              <w:br/>
              <w:t>(the corresponding country Id will be saved to the database)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tin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TIN number of the employee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fnpf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FNPF of the employee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bank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name of the employee’s bank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account_number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account number of the employee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licence_no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licence number of the employee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licence_expiry_date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expiry date of the licence of the employee. Eg: 29-09-2029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passport_no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employee’s passport number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passport_expiry_date</w:t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en-IN"/>
                <w14:ligatures w14:val="none"/>
              </w:rPr>
              <w:t>Enter the expiry date of employee’s passport Eg: 23-03-2028</w:t>
            </w:r>
          </w:p>
        </w:tc>
      </w:tr>
      <w:tr>
        <w:trPr/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  <w:t>37</w:t>
            </w:r>
          </w:p>
        </w:tc>
        <w:tc>
          <w:tcPr>
            <w:tcW w:w="2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n-IN"/>
                <w14:ligatures w14:val="none"/>
              </w:rPr>
              <w:t>image</w:t>
            </w:r>
          </w:p>
        </w:tc>
        <w:tc>
          <w:tcPr>
            <w:tcW w:w="56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eastAsia="en-IN"/>
                <w14:ligatures w14:val="none"/>
              </w:rPr>
              <w:t>Upload Profile Image</w:t>
            </w:r>
          </w:p>
        </w:tc>
      </w:tr>
      <w:tr>
        <w:trPr/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  <w:t>38</w:t>
            </w:r>
          </w:p>
        </w:tc>
        <w:tc>
          <w:tcPr>
            <w:tcW w:w="2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lang w:eastAsia="en-IN"/>
                <w14:ligatures w14:val="none"/>
              </w:rPr>
              <w:t>Tax Code</w:t>
            </w:r>
          </w:p>
        </w:tc>
        <w:tc>
          <w:tcPr>
            <w:tcW w:w="56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lang w:eastAsia="en-IN"/>
                <w14:ligatures w14:val="none"/>
              </w:rPr>
              <w:t xml:space="preserve">Choose the Tax Code </w:t>
            </w:r>
          </w:p>
        </w:tc>
      </w:tr>
      <w:tr>
        <w:trPr/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  <w:t>39</w:t>
            </w:r>
          </w:p>
        </w:tc>
        <w:tc>
          <w:tcPr>
            <w:tcW w:w="2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lang w:eastAsia="en-IN"/>
                <w14:ligatures w14:val="none"/>
              </w:rPr>
              <w:t>Provident Fund ID</w:t>
            </w:r>
          </w:p>
        </w:tc>
        <w:tc>
          <w:tcPr>
            <w:tcW w:w="56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lang w:eastAsia="en-IN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lang w:eastAsia="en-IN"/>
                <w14:ligatures w14:val="none"/>
              </w:rPr>
              <w:t>Enter the numerical value</w:t>
            </w:r>
          </w:p>
        </w:tc>
      </w:tr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</w:r>
          </w:p>
        </w:tc>
        <w:tc>
          <w:tcPr>
            <w:tcW w:w="5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702c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2</Pages>
  <Words>490</Words>
  <Characters>2420</Characters>
  <CharactersWithSpaces>2780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2023-09-26T12:05:00Z</dcterms:created>
  <dc:creator>Neena Evan</dc:creator>
  <dc:description/>
  <dc:language>en-IN</dc:language>
  <cp:lastModifiedBy/>
  <dcterms:modified xsi:type="dcterms:W3CDTF">2023-12-14T12:50:19Z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