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9306" w14:textId="77777777" w:rsidR="00EF4C5D" w:rsidRDefault="00000000">
      <w:pPr>
        <w:wordWrap w:val="0"/>
        <w:snapToGrid w:val="0"/>
        <w:spacing w:afterLines="50" w:after="156"/>
        <w:jc w:val="right"/>
        <w:rPr>
          <w:rFonts w:ascii="楷体" w:eastAsia="楷体" w:hAnsi="楷体" w:cs="宋体" w:hint="eastAsia"/>
          <w:color w:val="000000"/>
          <w:szCs w:val="56"/>
        </w:rPr>
      </w:pPr>
      <w:bookmarkStart w:id="0" w:name="_Hlk138021699"/>
      <w:bookmarkEnd w:id="0"/>
      <w:r>
        <w:rPr>
          <w:rFonts w:ascii="楷体" w:eastAsia="楷体" w:hAnsi="楷体" w:cs="宋体"/>
          <w:color w:val="000000"/>
          <w:szCs w:val="56"/>
        </w:rPr>
        <w:t xml:space="preserve">   </w:t>
      </w:r>
    </w:p>
    <w:p w14:paraId="196D40B9" w14:textId="77777777" w:rsidR="00EF4C5D" w:rsidRDefault="00EF4C5D">
      <w:pPr>
        <w:snapToGrid w:val="0"/>
        <w:spacing w:afterLines="50" w:after="156"/>
        <w:jc w:val="right"/>
        <w:rPr>
          <w:rFonts w:ascii="楷体" w:eastAsia="楷体" w:hAnsi="楷体" w:cs="宋体" w:hint="eastAsia"/>
          <w:color w:val="000000"/>
          <w:szCs w:val="56"/>
        </w:rPr>
      </w:pPr>
    </w:p>
    <w:p w14:paraId="0F58B022" w14:textId="77777777" w:rsidR="00EF4C5D" w:rsidRDefault="00000000">
      <w:pPr>
        <w:snapToGrid w:val="0"/>
        <w:jc w:val="center"/>
        <w:rPr>
          <w:rFonts w:cs="宋体"/>
          <w:b/>
          <w:color w:val="000000"/>
          <w:sz w:val="44"/>
          <w:szCs w:val="36"/>
        </w:rPr>
      </w:pPr>
      <w:r>
        <w:rPr>
          <w:rFonts w:cs="宋体"/>
          <w:b/>
          <w:noProof/>
          <w:color w:val="000000"/>
          <w:sz w:val="44"/>
          <w:szCs w:val="36"/>
        </w:rPr>
        <w:drawing>
          <wp:inline distT="0" distB="0" distL="0" distR="0" wp14:anchorId="119FB29B" wp14:editId="36939982">
            <wp:extent cx="5185410" cy="23704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8157" cy="2371747"/>
                    </a:xfrm>
                    <a:prstGeom prst="rect">
                      <a:avLst/>
                    </a:prstGeom>
                    <a:noFill/>
                    <a:ln>
                      <a:noFill/>
                    </a:ln>
                  </pic:spPr>
                </pic:pic>
              </a:graphicData>
            </a:graphic>
          </wp:inline>
        </w:drawing>
      </w:r>
    </w:p>
    <w:p w14:paraId="5869C14C" w14:textId="77777777" w:rsidR="00EF4C5D" w:rsidRDefault="00EF4C5D">
      <w:pPr>
        <w:snapToGrid w:val="0"/>
        <w:jc w:val="center"/>
        <w:rPr>
          <w:rFonts w:cs="宋体"/>
          <w:b/>
          <w:color w:val="000000"/>
          <w:sz w:val="44"/>
          <w:szCs w:val="36"/>
        </w:rPr>
      </w:pPr>
    </w:p>
    <w:p w14:paraId="6C295C3F" w14:textId="77777777" w:rsidR="00EF4C5D" w:rsidRDefault="00000000">
      <w:pPr>
        <w:spacing w:line="360" w:lineRule="auto"/>
        <w:jc w:val="center"/>
        <w:rPr>
          <w:rFonts w:ascii="华文中宋" w:eastAsia="华文中宋" w:hAnsi="华文中宋" w:hint="eastAsia"/>
          <w:sz w:val="56"/>
          <w:szCs w:val="56"/>
        </w:rPr>
      </w:pPr>
      <w:r>
        <w:rPr>
          <w:rFonts w:ascii="黑体" w:eastAsia="黑体" w:hAnsi="黑体" w:cs="黑体" w:hint="eastAsia"/>
          <w:b/>
          <w:bCs/>
          <w:sz w:val="60"/>
          <w:szCs w:val="60"/>
        </w:rPr>
        <w:t>智慧城市建设原理与方法</w:t>
      </w:r>
    </w:p>
    <w:p w14:paraId="09C4BC59" w14:textId="77777777" w:rsidR="00EF4C5D" w:rsidRDefault="00EF4C5D">
      <w:pPr>
        <w:spacing w:line="360" w:lineRule="auto"/>
        <w:jc w:val="center"/>
        <w:rPr>
          <w:rFonts w:ascii="华文中宋" w:eastAsia="华文中宋" w:hAnsi="华文中宋" w:hint="eastAsia"/>
          <w:sz w:val="52"/>
          <w:szCs w:val="52"/>
        </w:rPr>
      </w:pPr>
    </w:p>
    <w:p w14:paraId="5B7A65B1" w14:textId="77777777" w:rsidR="00EF4C5D" w:rsidRDefault="00000000">
      <w:pPr>
        <w:spacing w:line="360" w:lineRule="auto"/>
        <w:jc w:val="center"/>
        <w:rPr>
          <w:rFonts w:ascii="黑体" w:eastAsia="黑体" w:hAnsi="黑体" w:cs="黑体" w:hint="eastAsia"/>
          <w:sz w:val="52"/>
          <w:szCs w:val="52"/>
        </w:rPr>
      </w:pPr>
      <w:r>
        <w:rPr>
          <w:rFonts w:ascii="黑体" w:eastAsia="黑体" w:hAnsi="黑体" w:cs="黑体" w:hint="eastAsia"/>
          <w:sz w:val="52"/>
          <w:szCs w:val="52"/>
        </w:rPr>
        <w:t>Java 网格计算类开发与应用</w:t>
      </w:r>
    </w:p>
    <w:p w14:paraId="019C1C75" w14:textId="77777777" w:rsidR="00EF4C5D" w:rsidRDefault="00EF4C5D">
      <w:pPr>
        <w:snapToGrid w:val="0"/>
        <w:rPr>
          <w:rFonts w:ascii="黑体" w:eastAsia="黑体" w:hAnsi="黑体" w:cs="黑体" w:hint="eastAsia"/>
          <w:b/>
          <w:color w:val="000000"/>
          <w:sz w:val="44"/>
          <w:szCs w:val="36"/>
        </w:rPr>
      </w:pPr>
    </w:p>
    <w:p w14:paraId="5CFC7038" w14:textId="77777777" w:rsidR="00EF4C5D" w:rsidRDefault="00000000">
      <w:pPr>
        <w:snapToGrid w:val="0"/>
        <w:spacing w:line="600" w:lineRule="auto"/>
        <w:ind w:firstLineChars="50" w:firstLine="260"/>
        <w:jc w:val="center"/>
        <w:rPr>
          <w:rFonts w:ascii="黑体" w:eastAsia="黑体" w:hAnsi="黑体" w:cs="黑体" w:hint="eastAsia"/>
          <w:bCs/>
          <w:color w:val="000000"/>
          <w:position w:val="6"/>
          <w:sz w:val="52"/>
          <w:szCs w:val="52"/>
        </w:rPr>
      </w:pPr>
      <w:r>
        <w:rPr>
          <w:rFonts w:ascii="黑体" w:eastAsia="黑体" w:hAnsi="黑体" w:cs="黑体" w:hint="eastAsia"/>
          <w:bCs/>
          <w:color w:val="000000"/>
          <w:position w:val="6"/>
          <w:sz w:val="52"/>
          <w:szCs w:val="52"/>
        </w:rPr>
        <w:t>以北江流域为例</w:t>
      </w:r>
    </w:p>
    <w:p w14:paraId="5B6A0BA1" w14:textId="77777777" w:rsidR="00EF4C5D" w:rsidRDefault="00EF4C5D">
      <w:pPr>
        <w:snapToGrid w:val="0"/>
        <w:spacing w:line="600" w:lineRule="auto"/>
        <w:ind w:firstLineChars="50" w:firstLine="260"/>
        <w:jc w:val="center"/>
        <w:rPr>
          <w:rFonts w:ascii="黑体" w:eastAsia="黑体" w:hAnsi="黑体" w:hint="eastAsia"/>
          <w:bCs/>
          <w:color w:val="000000"/>
          <w:position w:val="6"/>
          <w:sz w:val="52"/>
          <w:szCs w:val="52"/>
        </w:rPr>
      </w:pPr>
    </w:p>
    <w:p w14:paraId="0E4D0B63" w14:textId="77777777" w:rsidR="00EF4C5D" w:rsidRDefault="00000000">
      <w:pPr>
        <w:snapToGrid w:val="0"/>
        <w:spacing w:line="600" w:lineRule="auto"/>
        <w:ind w:leftChars="500" w:left="1050"/>
        <w:jc w:val="left"/>
        <w:rPr>
          <w:rFonts w:ascii="楷体" w:eastAsia="楷体" w:hAnsi="楷体" w:cs="宋体" w:hint="eastAsia"/>
          <w:b/>
          <w:color w:val="000000"/>
          <w:sz w:val="36"/>
          <w:szCs w:val="36"/>
          <w:u w:val="single"/>
        </w:rPr>
      </w:pPr>
      <w:r>
        <w:rPr>
          <w:rFonts w:ascii="楷体" w:eastAsia="楷体" w:hAnsi="楷体" w:cs="宋体" w:hint="eastAsia"/>
          <w:b/>
          <w:color w:val="000000"/>
          <w:sz w:val="36"/>
          <w:szCs w:val="36"/>
        </w:rPr>
        <w:t xml:space="preserve">学号： </w:t>
      </w:r>
      <w:r>
        <w:rPr>
          <w:rFonts w:ascii="楷体" w:eastAsia="楷体" w:hAnsi="楷体" w:cs="宋体" w:hint="eastAsia"/>
          <w:b/>
          <w:color w:val="000000"/>
          <w:sz w:val="36"/>
          <w:szCs w:val="36"/>
          <w:u w:val="single"/>
        </w:rPr>
        <w:t xml:space="preserve">               </w:t>
      </w:r>
      <w:r w:rsidR="00052801">
        <w:rPr>
          <w:rFonts w:ascii="楷体" w:eastAsia="楷体" w:hAnsi="楷体" w:cs="宋体" w:hint="eastAsia"/>
          <w:b/>
          <w:color w:val="000000"/>
          <w:sz w:val="36"/>
          <w:szCs w:val="36"/>
          <w:u w:val="single"/>
        </w:rPr>
        <w:t xml:space="preserve">        </w:t>
      </w:r>
      <w:r>
        <w:rPr>
          <w:rFonts w:ascii="楷体" w:eastAsia="楷体" w:hAnsi="楷体" w:cs="宋体" w:hint="eastAsia"/>
          <w:b/>
          <w:color w:val="000000"/>
          <w:sz w:val="36"/>
          <w:szCs w:val="36"/>
          <w:u w:val="single"/>
        </w:rPr>
        <w:t xml:space="preserve">  </w:t>
      </w:r>
    </w:p>
    <w:p w14:paraId="3CBA9E05" w14:textId="77777777" w:rsidR="00EF4C5D" w:rsidRDefault="00000000">
      <w:pPr>
        <w:snapToGrid w:val="0"/>
        <w:spacing w:line="600" w:lineRule="auto"/>
        <w:ind w:leftChars="500" w:left="1050"/>
        <w:jc w:val="left"/>
        <w:rPr>
          <w:rFonts w:ascii="楷体" w:eastAsia="楷体" w:hAnsi="楷体" w:cs="宋体" w:hint="eastAsia"/>
          <w:b/>
          <w:color w:val="000000"/>
          <w:sz w:val="36"/>
          <w:szCs w:val="36"/>
          <w:u w:val="single"/>
        </w:rPr>
      </w:pPr>
      <w:r>
        <w:rPr>
          <w:rFonts w:ascii="楷体" w:eastAsia="楷体" w:hAnsi="楷体" w:cs="宋体" w:hint="eastAsia"/>
          <w:b/>
          <w:color w:val="000000"/>
          <w:sz w:val="36"/>
          <w:szCs w:val="36"/>
        </w:rPr>
        <w:t xml:space="preserve">姓名： </w:t>
      </w:r>
      <w:r>
        <w:rPr>
          <w:rFonts w:ascii="楷体" w:eastAsia="楷体" w:hAnsi="楷体" w:cs="宋体" w:hint="eastAsia"/>
          <w:b/>
          <w:color w:val="000000"/>
          <w:sz w:val="36"/>
          <w:szCs w:val="36"/>
          <w:u w:val="single"/>
        </w:rPr>
        <w:t xml:space="preserve">        </w:t>
      </w:r>
      <w:r w:rsidR="002241F4">
        <w:rPr>
          <w:rFonts w:ascii="楷体" w:eastAsia="楷体" w:hAnsi="楷体" w:cs="宋体" w:hint="eastAsia"/>
          <w:b/>
          <w:color w:val="000000"/>
          <w:sz w:val="36"/>
          <w:szCs w:val="36"/>
          <w:u w:val="single"/>
        </w:rPr>
        <w:t xml:space="preserve">      </w:t>
      </w:r>
      <w:r>
        <w:rPr>
          <w:rFonts w:ascii="楷体" w:eastAsia="楷体" w:hAnsi="楷体" w:cs="宋体" w:hint="eastAsia"/>
          <w:b/>
          <w:color w:val="000000"/>
          <w:sz w:val="36"/>
          <w:szCs w:val="36"/>
          <w:u w:val="single"/>
        </w:rPr>
        <w:t xml:space="preserve">           </w:t>
      </w:r>
    </w:p>
    <w:p w14:paraId="5E4D037A" w14:textId="77777777" w:rsidR="00EF4C5D" w:rsidRDefault="00EF4C5D">
      <w:pPr>
        <w:pStyle w:val="a6"/>
        <w:widowControl/>
        <w:numPr>
          <w:ilvl w:val="0"/>
          <w:numId w:val="1"/>
        </w:numPr>
        <w:ind w:firstLineChars="0"/>
        <w:jc w:val="left"/>
        <w:sectPr w:rsidR="00EF4C5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pPr>
    </w:p>
    <w:p w14:paraId="4B8B3B1B" w14:textId="77777777" w:rsidR="00EF4C5D" w:rsidRDefault="00000000">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lastRenderedPageBreak/>
        <w:t>设计目标</w:t>
      </w:r>
    </w:p>
    <w:p w14:paraId="37676834" w14:textId="77777777" w:rsidR="00EF4C5D" w:rsidRDefault="00000000">
      <w:pPr>
        <w:pStyle w:val="a6"/>
        <w:widowControl/>
        <w:numPr>
          <w:ilvl w:val="0"/>
          <w:numId w:val="2"/>
        </w:numPr>
        <w:spacing w:line="360" w:lineRule="auto"/>
        <w:ind w:firstLine="482"/>
        <w:jc w:val="left"/>
        <w:rPr>
          <w:rFonts w:ascii="宋体" w:eastAsia="宋体" w:hAnsi="宋体" w:hint="eastAsia"/>
          <w:b/>
          <w:bCs/>
          <w:sz w:val="24"/>
          <w:szCs w:val="24"/>
        </w:rPr>
      </w:pPr>
      <w:r>
        <w:rPr>
          <w:rFonts w:ascii="宋体" w:eastAsia="宋体" w:hAnsi="宋体" w:hint="eastAsia"/>
          <w:b/>
          <w:bCs/>
          <w:sz w:val="24"/>
          <w:szCs w:val="24"/>
        </w:rPr>
        <w:t>任务要求分析</w:t>
      </w:r>
    </w:p>
    <w:p w14:paraId="1515743A" w14:textId="77777777" w:rsidR="00EF4C5D" w:rsidRDefault="00000000">
      <w:pPr>
        <w:pStyle w:val="a6"/>
        <w:widowControl/>
        <w:spacing w:line="360" w:lineRule="auto"/>
        <w:ind w:leftChars="200" w:left="420" w:firstLineChars="0"/>
        <w:jc w:val="left"/>
        <w:rPr>
          <w:rFonts w:ascii="宋体" w:eastAsia="宋体" w:hAnsi="宋体" w:hint="eastAsia"/>
          <w:sz w:val="24"/>
          <w:szCs w:val="24"/>
        </w:rPr>
      </w:pPr>
      <w:r>
        <w:rPr>
          <w:rFonts w:ascii="宋体" w:eastAsia="宋体" w:hAnsi="宋体" w:hint="eastAsia"/>
          <w:sz w:val="24"/>
          <w:szCs w:val="24"/>
        </w:rPr>
        <w:t>实验主要考察</w:t>
      </w:r>
      <w:r w:rsidRPr="00867195">
        <w:rPr>
          <w:rFonts w:ascii="Times New Roman" w:eastAsia="宋体" w:hAnsi="Times New Roman" w:cs="Times New Roman"/>
          <w:sz w:val="24"/>
          <w:szCs w:val="24"/>
        </w:rPr>
        <w:t>Java</w:t>
      </w:r>
      <w:r>
        <w:rPr>
          <w:rFonts w:ascii="宋体" w:eastAsia="宋体" w:hAnsi="宋体" w:hint="eastAsia"/>
          <w:sz w:val="24"/>
          <w:szCs w:val="24"/>
        </w:rPr>
        <w:t>网格计算类的开发与应用，从数据、功能和性能三个方面提出了要求。</w:t>
      </w:r>
    </w:p>
    <w:p w14:paraId="731886AC" w14:textId="77777777" w:rsidR="00EF4C5D" w:rsidRDefault="00000000">
      <w:pPr>
        <w:pStyle w:val="a6"/>
        <w:widowControl/>
        <w:spacing w:line="360" w:lineRule="auto"/>
        <w:ind w:leftChars="200" w:left="420" w:firstLineChars="0"/>
        <w:jc w:val="left"/>
        <w:rPr>
          <w:rFonts w:ascii="宋体" w:eastAsia="宋体" w:hAnsi="宋体" w:hint="eastAsia"/>
          <w:sz w:val="24"/>
          <w:szCs w:val="24"/>
        </w:rPr>
      </w:pPr>
      <w:r>
        <w:rPr>
          <w:rFonts w:ascii="宋体" w:eastAsia="宋体" w:hAnsi="宋体" w:hint="eastAsia"/>
          <w:sz w:val="24"/>
          <w:szCs w:val="24"/>
        </w:rPr>
        <w:t>数据上，要求选择面积大于</w:t>
      </w:r>
      <w:proofErr w:type="gramStart"/>
      <w:r>
        <w:rPr>
          <w:rFonts w:ascii="宋体" w:eastAsia="宋体" w:hAnsi="宋体" w:hint="eastAsia"/>
          <w:sz w:val="24"/>
          <w:szCs w:val="24"/>
        </w:rPr>
        <w:t>万平方公里</w:t>
      </w:r>
      <w:proofErr w:type="gramEnd"/>
      <w:r>
        <w:rPr>
          <w:rFonts w:ascii="宋体" w:eastAsia="宋体" w:hAnsi="宋体" w:hint="eastAsia"/>
          <w:sz w:val="24"/>
          <w:szCs w:val="24"/>
        </w:rPr>
        <w:t>的、网格数量达到百万级别的研究区域，和其在汛期内至少一个月的降雨数据进行插值计算；功能上，需要完成填洼、流向、坡度、累积流的计算，用至少三种方法进行降雨插值；性能上，需要能适应网格大小不定的需求，采用</w:t>
      </w:r>
      <w:r w:rsidRPr="00867195">
        <w:rPr>
          <w:rFonts w:ascii="Times New Roman" w:eastAsia="宋体" w:hAnsi="Times New Roman" w:cs="Times New Roman" w:hint="eastAsia"/>
          <w:sz w:val="24"/>
          <w:szCs w:val="24"/>
        </w:rPr>
        <w:t>MySQL</w:t>
      </w:r>
      <w:r>
        <w:rPr>
          <w:rFonts w:ascii="宋体" w:eastAsia="宋体" w:hAnsi="宋体" w:hint="eastAsia"/>
          <w:sz w:val="24"/>
          <w:szCs w:val="24"/>
        </w:rPr>
        <w:t>数据库对数据进行管理，自动进行数据的读写，在方法中使用多线程技术，最终以图片格式输出计算结果。</w:t>
      </w:r>
    </w:p>
    <w:p w14:paraId="0EF357C5" w14:textId="77777777" w:rsidR="00EF4C5D" w:rsidRDefault="00000000">
      <w:pPr>
        <w:pStyle w:val="a6"/>
        <w:widowControl/>
        <w:numPr>
          <w:ilvl w:val="0"/>
          <w:numId w:val="2"/>
        </w:numPr>
        <w:spacing w:line="360" w:lineRule="auto"/>
        <w:ind w:firstLine="482"/>
        <w:jc w:val="left"/>
        <w:rPr>
          <w:rFonts w:ascii="宋体" w:eastAsia="宋体" w:hAnsi="宋体" w:hint="eastAsia"/>
          <w:b/>
          <w:bCs/>
          <w:sz w:val="24"/>
          <w:szCs w:val="24"/>
        </w:rPr>
      </w:pPr>
      <w:r>
        <w:rPr>
          <w:rFonts w:ascii="宋体" w:eastAsia="宋体" w:hAnsi="宋体" w:hint="eastAsia"/>
          <w:b/>
          <w:bCs/>
          <w:sz w:val="24"/>
          <w:szCs w:val="24"/>
        </w:rPr>
        <w:t>总体技术路线</w:t>
      </w:r>
    </w:p>
    <w:p w14:paraId="287AC79B" w14:textId="77777777" w:rsidR="00EF4C5D" w:rsidRDefault="006B415D">
      <w:pPr>
        <w:pStyle w:val="a6"/>
        <w:widowControl/>
        <w:spacing w:line="360" w:lineRule="auto"/>
        <w:ind w:leftChars="200" w:left="420" w:firstLineChars="0"/>
        <w:jc w:val="left"/>
        <w:rPr>
          <w:rFonts w:ascii="宋体" w:eastAsia="宋体" w:hAnsi="宋体" w:hint="eastAsia"/>
          <w:sz w:val="24"/>
          <w:szCs w:val="24"/>
        </w:rPr>
      </w:pPr>
      <w:r>
        <w:rPr>
          <w:noProof/>
          <w14:ligatures w14:val="none"/>
        </w:rPr>
        <mc:AlternateContent>
          <mc:Choice Requires="wps">
            <w:drawing>
              <wp:anchor distT="0" distB="0" distL="114300" distR="114300" simplePos="0" relativeHeight="251659264" behindDoc="0" locked="0" layoutInCell="1" allowOverlap="1" wp14:anchorId="5774E8B7" wp14:editId="3B10A22D">
                <wp:simplePos x="0" y="0"/>
                <wp:positionH relativeFrom="column">
                  <wp:posOffset>1476162</wp:posOffset>
                </wp:positionH>
                <wp:positionV relativeFrom="paragraph">
                  <wp:posOffset>1555115</wp:posOffset>
                </wp:positionV>
                <wp:extent cx="0" cy="2341433"/>
                <wp:effectExtent l="0" t="0" r="38100" b="20955"/>
                <wp:wrapNone/>
                <wp:docPr id="842968217" name="直接连接符 24"/>
                <wp:cNvGraphicFramePr/>
                <a:graphic xmlns:a="http://schemas.openxmlformats.org/drawingml/2006/main">
                  <a:graphicData uri="http://schemas.microsoft.com/office/word/2010/wordprocessingShape">
                    <wps:wsp>
                      <wps:cNvCnPr/>
                      <wps:spPr>
                        <a:xfrm>
                          <a:off x="0" y="0"/>
                          <a:ext cx="0" cy="23414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D9D48F" id="直接连接符 2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6.25pt,122.45pt" to="116.25pt,3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82A6F31" wp14:editId="5EF87248">
                <wp:simplePos x="0" y="0"/>
                <wp:positionH relativeFrom="column">
                  <wp:posOffset>570865</wp:posOffset>
                </wp:positionH>
                <wp:positionV relativeFrom="paragraph">
                  <wp:posOffset>4337050</wp:posOffset>
                </wp:positionV>
                <wp:extent cx="4119880" cy="635"/>
                <wp:effectExtent l="0" t="0" r="0" b="0"/>
                <wp:wrapTopAndBottom/>
                <wp:docPr id="479080330" name="文本框 1"/>
                <wp:cNvGraphicFramePr/>
                <a:graphic xmlns:a="http://schemas.openxmlformats.org/drawingml/2006/main">
                  <a:graphicData uri="http://schemas.microsoft.com/office/word/2010/wordprocessingShape">
                    <wps:wsp>
                      <wps:cNvSpPr txBox="1"/>
                      <wps:spPr>
                        <a:xfrm>
                          <a:off x="0" y="0"/>
                          <a:ext cx="4119880" cy="635"/>
                        </a:xfrm>
                        <a:prstGeom prst="rect">
                          <a:avLst/>
                        </a:prstGeom>
                        <a:solidFill>
                          <a:prstClr val="white"/>
                        </a:solidFill>
                        <a:ln>
                          <a:noFill/>
                        </a:ln>
                      </wps:spPr>
                      <wps:txbx>
                        <w:txbxContent>
                          <w:p w14:paraId="20F7C0ED" w14:textId="7CFA46A6" w:rsidR="006B415D" w:rsidRPr="004875C7" w:rsidRDefault="006B415D" w:rsidP="006B415D">
                            <w:pPr>
                              <w:pStyle w:val="a3"/>
                              <w:jc w:val="center"/>
                              <w:rPr>
                                <w:noProof/>
                                <w14:ligatures w14:val="none"/>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71F30">
                              <w:rPr>
                                <w:noProof/>
                              </w:rPr>
                              <w:t>1</w:t>
                            </w:r>
                            <w:r>
                              <w:fldChar w:fldCharType="end"/>
                            </w:r>
                            <w:r>
                              <w:rPr>
                                <w:rFonts w:hint="eastAsia"/>
                              </w:rPr>
                              <w:t xml:space="preserve"> </w:t>
                            </w:r>
                            <w:r>
                              <w:rPr>
                                <w:rFonts w:hint="eastAsia"/>
                              </w:rPr>
                              <w:t>技术路线图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2A6F31" id="_x0000_t202" coordsize="21600,21600" o:spt="202" path="m,l,21600r21600,l21600,xe">
                <v:stroke joinstyle="miter"/>
                <v:path gradientshapeok="t" o:connecttype="rect"/>
              </v:shapetype>
              <v:shape id="文本框 1" o:spid="_x0000_s1026" type="#_x0000_t202" style="position:absolute;left:0;text-align:left;margin-left:44.95pt;margin-top:341.5pt;width:324.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" stroked="f">
                <v:textbox style="mso-fit-shape-to-text:t" inset="0,0,0,0">
                  <w:txbxContent>
                    <w:p w14:paraId="20F7C0ED" w14:textId="7CFA46A6" w:rsidR="006B415D" w:rsidRPr="004875C7" w:rsidRDefault="006B415D" w:rsidP="006B415D">
                      <w:pPr>
                        <w:pStyle w:val="a3"/>
                        <w:jc w:val="center"/>
                        <w:rPr>
                          <w:noProof/>
                          <w14:ligatures w14:val="none"/>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71F30">
                        <w:rPr>
                          <w:noProof/>
                        </w:rPr>
                        <w:t>1</w:t>
                      </w:r>
                      <w:r>
                        <w:fldChar w:fldCharType="end"/>
                      </w:r>
                      <w:r>
                        <w:rPr>
                          <w:rFonts w:hint="eastAsia"/>
                        </w:rPr>
                        <w:t xml:space="preserve"> </w:t>
                      </w:r>
                      <w:r>
                        <w:rPr>
                          <w:rFonts w:hint="eastAsia"/>
                        </w:rPr>
                        <w:t>技术路线图</w:t>
                      </w:r>
                    </w:p>
                  </w:txbxContent>
                </v:textbox>
                <w10:wrap type="topAndBottom"/>
              </v:shape>
            </w:pict>
          </mc:Fallback>
        </mc:AlternateContent>
      </w:r>
      <w:r w:rsidR="007F1A43">
        <w:rPr>
          <w:noProof/>
          <w14:ligatures w14:val="none"/>
        </w:rPr>
        <mc:AlternateContent>
          <mc:Choice Requires="wpg">
            <w:drawing>
              <wp:anchor distT="0" distB="0" distL="114300" distR="114300" simplePos="0" relativeHeight="251620864" behindDoc="0" locked="0" layoutInCell="1" allowOverlap="1" wp14:anchorId="7C4518EE" wp14:editId="01DA6E6E">
                <wp:simplePos x="0" y="0"/>
                <wp:positionH relativeFrom="margin">
                  <wp:posOffset>570865</wp:posOffset>
                </wp:positionH>
                <wp:positionV relativeFrom="paragraph">
                  <wp:posOffset>1334770</wp:posOffset>
                </wp:positionV>
                <wp:extent cx="4119880" cy="2945130"/>
                <wp:effectExtent l="57150" t="38100" r="71120" b="102870"/>
                <wp:wrapTopAndBottom/>
                <wp:docPr id="187" name="组合 186"/>
                <wp:cNvGraphicFramePr/>
                <a:graphic xmlns:a="http://schemas.openxmlformats.org/drawingml/2006/main">
                  <a:graphicData uri="http://schemas.microsoft.com/office/word/2010/wordprocessingGroup">
                    <wpg:wgp>
                      <wpg:cNvGrpSpPr/>
                      <wpg:grpSpPr>
                        <a:xfrm>
                          <a:off x="0" y="0"/>
                          <a:ext cx="4119880" cy="2945130"/>
                          <a:chOff x="0" y="51939"/>
                          <a:chExt cx="6297747" cy="4303701"/>
                        </a:xfrm>
                        <a:solidFill>
                          <a:schemeClr val="bg1"/>
                        </a:solidFill>
                        <a:effectLst/>
                      </wpg:grpSpPr>
                      <wps:wsp>
                        <wps:cNvPr id="930766097" name="文本框 12"/>
                        <wps:cNvSpPr txBox="1"/>
                        <wps:spPr>
                          <a:xfrm>
                            <a:off x="15054" y="139243"/>
                            <a:ext cx="1044575" cy="487680"/>
                          </a:xfrm>
                          <a:prstGeom prst="rect">
                            <a:avLst/>
                          </a:prstGeom>
                          <a:grpFill/>
                          <a:ln>
                            <a:solidFill>
                              <a:schemeClr val="tx1"/>
                            </a:solidFill>
                          </a:ln>
                        </wps:spPr>
                        <wps:style>
                          <a:lnRef idx="0">
                            <a:schemeClr val="accent2"/>
                          </a:lnRef>
                          <a:fillRef idx="3">
                            <a:schemeClr val="accent2"/>
                          </a:fillRef>
                          <a:effectRef idx="3">
                            <a:schemeClr val="accent2"/>
                          </a:effectRef>
                          <a:fontRef idx="minor">
                            <a:schemeClr val="lt1"/>
                          </a:fontRef>
                        </wps:style>
                        <wps:txbx>
                          <w:txbxContent>
                            <w:p w14:paraId="30F69E7A" w14:textId="77777777" w:rsidR="007F1A43" w:rsidRPr="007F1A43" w:rsidRDefault="007F1A43" w:rsidP="007F1A43">
                              <w:pPr>
                                <w:rPr>
                                  <w:rFonts w:ascii="Times New Roman" w:hAnsi="Times New Roman" w:cs="Times New Roman"/>
                                  <w:color w:val="000000" w:themeColor="text1"/>
                                  <w:kern w:val="24"/>
                                  <w:sz w:val="18"/>
                                  <w:szCs w:val="18"/>
                                  <w14:ligatures w14:val="none"/>
                                </w:rPr>
                              </w:pPr>
                              <w:proofErr w:type="spellStart"/>
                              <w:r w:rsidRPr="007F1A43">
                                <w:rPr>
                                  <w:rFonts w:ascii="Times New Roman" w:hAnsi="Times New Roman" w:cs="Times New Roman"/>
                                  <w:color w:val="000000" w:themeColor="text1"/>
                                  <w:kern w:val="24"/>
                                  <w:sz w:val="18"/>
                                  <w:szCs w:val="18"/>
                                </w:rPr>
                                <w:t>dem.asc</w:t>
                              </w:r>
                              <w:proofErr w:type="spellEnd"/>
                            </w:p>
                          </w:txbxContent>
                        </wps:txbx>
                        <wps:bodyPr wrap="square" rtlCol="0">
                          <a:noAutofit/>
                        </wps:bodyPr>
                      </wps:wsp>
                      <wps:wsp>
                        <wps:cNvPr id="571943011" name="文本框 13"/>
                        <wps:cNvSpPr txBox="1"/>
                        <wps:spPr>
                          <a:xfrm>
                            <a:off x="0" y="1838894"/>
                            <a:ext cx="966470" cy="1280160"/>
                          </a:xfrm>
                          <a:prstGeom prst="rect">
                            <a:avLst/>
                          </a:prstGeom>
                          <a:grpFill/>
                          <a:ln>
                            <a:solidFill>
                              <a:schemeClr val="tx1"/>
                            </a:solidFill>
                          </a:ln>
                        </wps:spPr>
                        <wps:style>
                          <a:lnRef idx="0">
                            <a:schemeClr val="accent2"/>
                          </a:lnRef>
                          <a:fillRef idx="3">
                            <a:schemeClr val="accent2"/>
                          </a:fillRef>
                          <a:effectRef idx="3">
                            <a:schemeClr val="accent2"/>
                          </a:effectRef>
                          <a:fontRef idx="minor">
                            <a:schemeClr val="lt1"/>
                          </a:fontRef>
                        </wps:style>
                        <wps:txbx>
                          <w:txbxContent>
                            <w:p w14:paraId="7AFE3B54" w14:textId="77777777" w:rsidR="007F1A43" w:rsidRPr="007F1A43" w:rsidRDefault="007F1A43" w:rsidP="007F1A43">
                              <w:pPr>
                                <w:rPr>
                                  <w:rFonts w:ascii="Times New Roman" w:hAnsi="Times New Roman" w:cs="Times New Roman"/>
                                  <w:color w:val="000000" w:themeColor="text1"/>
                                  <w:kern w:val="24"/>
                                  <w:sz w:val="18"/>
                                  <w:szCs w:val="18"/>
                                </w:rPr>
                              </w:pPr>
                              <w:r w:rsidRPr="007F1A43">
                                <w:rPr>
                                  <w:rFonts w:ascii="Times New Roman" w:hAnsi="Times New Roman" w:cs="Times New Roman"/>
                                  <w:color w:val="000000" w:themeColor="text1"/>
                                  <w:kern w:val="24"/>
                                  <w:sz w:val="18"/>
                                  <w:szCs w:val="18"/>
                                </w:rPr>
                                <w:t>Station</w:t>
                              </w:r>
                            </w:p>
                            <w:p w14:paraId="06371156"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Propety.txt</w:t>
                              </w:r>
                            </w:p>
                          </w:txbxContent>
                        </wps:txbx>
                        <wps:bodyPr wrap="square" rtlCol="0">
                          <a:noAutofit/>
                        </wps:bodyPr>
                      </wps:wsp>
                      <wps:wsp>
                        <wps:cNvPr id="429566585" name="文本框 15"/>
                        <wps:cNvSpPr txBox="1"/>
                        <wps:spPr>
                          <a:xfrm>
                            <a:off x="9812" y="3471720"/>
                            <a:ext cx="1076960" cy="883920"/>
                          </a:xfrm>
                          <a:prstGeom prst="rect">
                            <a:avLst/>
                          </a:prstGeom>
                          <a:grpFill/>
                          <a:ln>
                            <a:solidFill>
                              <a:schemeClr val="tx1"/>
                            </a:solidFill>
                          </a:ln>
                        </wps:spPr>
                        <wps:style>
                          <a:lnRef idx="0">
                            <a:schemeClr val="accent2"/>
                          </a:lnRef>
                          <a:fillRef idx="3">
                            <a:schemeClr val="accent2"/>
                          </a:fillRef>
                          <a:effectRef idx="3">
                            <a:schemeClr val="accent2"/>
                          </a:effectRef>
                          <a:fontRef idx="minor">
                            <a:schemeClr val="lt1"/>
                          </a:fontRef>
                        </wps:style>
                        <wps:txbx>
                          <w:txbxContent>
                            <w:p w14:paraId="7952E690"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rainFlow.txt</w:t>
                              </w:r>
                            </w:p>
                          </w:txbxContent>
                        </wps:txbx>
                        <wps:bodyPr wrap="square" rtlCol="0">
                          <a:noAutofit/>
                        </wps:bodyPr>
                      </wps:wsp>
                      <wps:wsp>
                        <wps:cNvPr id="467050065" name="文本框 17"/>
                        <wps:cNvSpPr txBox="1"/>
                        <wps:spPr>
                          <a:xfrm>
                            <a:off x="1569651" y="138494"/>
                            <a:ext cx="646429" cy="487681"/>
                          </a:xfrm>
                          <a:prstGeom prst="rect">
                            <a:avLst/>
                          </a:prstGeom>
                          <a:grp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62B8F1E"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填洼</w:t>
                              </w:r>
                            </w:p>
                          </w:txbxContent>
                        </wps:txbx>
                        <wps:bodyPr wrap="square" rtlCol="0">
                          <a:noAutofit/>
                        </wps:bodyPr>
                      </wps:wsp>
                      <wps:wsp>
                        <wps:cNvPr id="381709625" name="文本框 18"/>
                        <wps:cNvSpPr txBox="1"/>
                        <wps:spPr>
                          <a:xfrm>
                            <a:off x="2446952" y="51939"/>
                            <a:ext cx="1553845" cy="643658"/>
                          </a:xfrm>
                          <a:prstGeom prst="rect">
                            <a:avLst/>
                          </a:prstGeom>
                          <a:grpFill/>
                          <a:ln>
                            <a:solidFill>
                              <a:schemeClr val="tx1"/>
                            </a:solidFill>
                          </a:ln>
                        </wps:spPr>
                        <wps:style>
                          <a:lnRef idx="0">
                            <a:schemeClr val="accent1"/>
                          </a:lnRef>
                          <a:fillRef idx="3">
                            <a:schemeClr val="accent1"/>
                          </a:fillRef>
                          <a:effectRef idx="3">
                            <a:schemeClr val="accent1"/>
                          </a:effectRef>
                          <a:fontRef idx="minor">
                            <a:schemeClr val="lt1"/>
                          </a:fontRef>
                        </wps:style>
                        <wps:txbx>
                          <w:txbxContent>
                            <w:p w14:paraId="54FBE6F4"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处理后的</w:t>
                              </w:r>
                              <w:r w:rsidRPr="007F1A43">
                                <w:rPr>
                                  <w:rFonts w:ascii="Times New Roman" w:hAnsi="Times New Roman" w:cs="Times New Roman"/>
                                  <w:color w:val="000000" w:themeColor="text1"/>
                                  <w:kern w:val="24"/>
                                  <w:sz w:val="18"/>
                                  <w:szCs w:val="18"/>
                                </w:rPr>
                                <w:t>dem</w:t>
                              </w:r>
                            </w:p>
                            <w:p w14:paraId="5ED7F87A" w14:textId="77777777" w:rsidR="007F1A43" w:rsidRPr="007F1A43" w:rsidRDefault="007F1A43" w:rsidP="007F1A43">
                              <w:pPr>
                                <w:rPr>
                                  <w:rFonts w:ascii="Times New Roman" w:hAnsi="Times New Roman" w:cs="Times New Roman"/>
                                  <w:color w:val="000000" w:themeColor="text1"/>
                                  <w:kern w:val="24"/>
                                  <w:sz w:val="18"/>
                                  <w:szCs w:val="18"/>
                                </w:rPr>
                              </w:pPr>
                              <w:r w:rsidRPr="007F1A43">
                                <w:rPr>
                                  <w:rFonts w:ascii="Times New Roman" w:hAnsi="Times New Roman" w:cs="Times New Roman"/>
                                  <w:color w:val="000000" w:themeColor="text1"/>
                                  <w:kern w:val="24"/>
                                  <w:sz w:val="18"/>
                                  <w:szCs w:val="18"/>
                                </w:rPr>
                                <w:t>栅格数据</w:t>
                              </w:r>
                            </w:p>
                          </w:txbxContent>
                        </wps:txbx>
                        <wps:bodyPr wrap="square" rtlCol="0">
                          <a:noAutofit/>
                        </wps:bodyPr>
                      </wps:wsp>
                      <wps:wsp>
                        <wps:cNvPr id="730173496" name="文本框 19"/>
                        <wps:cNvSpPr txBox="1"/>
                        <wps:spPr>
                          <a:xfrm>
                            <a:off x="4235497" y="1901862"/>
                            <a:ext cx="646429" cy="487679"/>
                          </a:xfrm>
                          <a:prstGeom prst="rect">
                            <a:avLst/>
                          </a:prstGeom>
                          <a:grp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0A9E7474"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流向</w:t>
                              </w:r>
                            </w:p>
                          </w:txbxContent>
                        </wps:txbx>
                        <wps:bodyPr wrap="square" rtlCol="0">
                          <a:noAutofit/>
                        </wps:bodyPr>
                      </wps:wsp>
                      <wps:wsp>
                        <wps:cNvPr id="313956554" name="文本框 20"/>
                        <wps:cNvSpPr txBox="1"/>
                        <wps:spPr>
                          <a:xfrm>
                            <a:off x="5189672" y="1760208"/>
                            <a:ext cx="1108075" cy="883920"/>
                          </a:xfrm>
                          <a:prstGeom prst="rect">
                            <a:avLst/>
                          </a:prstGeom>
                          <a:grpFill/>
                          <a:ln>
                            <a:solidFill>
                              <a:schemeClr val="tx1"/>
                            </a:solidFill>
                          </a:ln>
                        </wps:spPr>
                        <wps:style>
                          <a:lnRef idx="0">
                            <a:schemeClr val="accent1"/>
                          </a:lnRef>
                          <a:fillRef idx="3">
                            <a:schemeClr val="accent1"/>
                          </a:fillRef>
                          <a:effectRef idx="3">
                            <a:schemeClr val="accent1"/>
                          </a:effectRef>
                          <a:fontRef idx="minor">
                            <a:schemeClr val="lt1"/>
                          </a:fontRef>
                        </wps:style>
                        <wps:txbx>
                          <w:txbxContent>
                            <w:p w14:paraId="487FA81E"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流向栅格数据</w:t>
                              </w:r>
                            </w:p>
                          </w:txbxContent>
                        </wps:txbx>
                        <wps:bodyPr wrap="square" rtlCol="0">
                          <a:noAutofit/>
                        </wps:bodyPr>
                      </wps:wsp>
                      <wps:wsp>
                        <wps:cNvPr id="596585402" name="文本框 21"/>
                        <wps:cNvSpPr txBox="1"/>
                        <wps:spPr>
                          <a:xfrm>
                            <a:off x="1571757" y="3604739"/>
                            <a:ext cx="1108075" cy="487680"/>
                          </a:xfrm>
                          <a:prstGeom prst="rect">
                            <a:avLst/>
                          </a:prstGeom>
                          <a:grp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04B81C22"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降雨插值</w:t>
                              </w:r>
                            </w:p>
                          </w:txbxContent>
                        </wps:txbx>
                        <wps:bodyPr wrap="square" rtlCol="0">
                          <a:noAutofit/>
                        </wps:bodyPr>
                      </wps:wsp>
                      <wps:wsp>
                        <wps:cNvPr id="1365133501" name="直接箭头连接符 1365133501"/>
                        <wps:cNvCnPr>
                          <a:stCxn id="930766097" idx="3"/>
                          <a:endCxn id="467050065" idx="1"/>
                        </wps:cNvCnPr>
                        <wps:spPr>
                          <a:xfrm flipV="1">
                            <a:off x="1059629" y="382333"/>
                            <a:ext cx="510021" cy="751"/>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7174300" name="直接箭头连接符 447174300"/>
                        <wps:cNvCnPr>
                          <a:stCxn id="467050065" idx="3"/>
                          <a:endCxn id="381709625" idx="1"/>
                        </wps:cNvCnPr>
                        <wps:spPr>
                          <a:xfrm flipV="1">
                            <a:off x="2216006" y="373768"/>
                            <a:ext cx="230946" cy="8565"/>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3896807" name="直接箭头连接符 423896807"/>
                        <wps:cNvCnPr>
                          <a:stCxn id="381709625" idx="2"/>
                          <a:endCxn id="1394836508" idx="0"/>
                        </wps:cNvCnPr>
                        <wps:spPr>
                          <a:xfrm flipH="1">
                            <a:off x="3223795" y="695597"/>
                            <a:ext cx="79" cy="453016"/>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4337743" name="直接箭头连接符 1314337743"/>
                        <wps:cNvCnPr>
                          <a:stCxn id="730173496" idx="3"/>
                          <a:endCxn id="313956554" idx="1"/>
                        </wps:cNvCnPr>
                        <wps:spPr>
                          <a:xfrm flipV="1">
                            <a:off x="4882019" y="2083443"/>
                            <a:ext cx="307887" cy="3159"/>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4836508" name="文本框 74"/>
                        <wps:cNvSpPr txBox="1"/>
                        <wps:spPr>
                          <a:xfrm>
                            <a:off x="2900580" y="1148613"/>
                            <a:ext cx="646429" cy="487679"/>
                          </a:xfrm>
                          <a:prstGeom prst="rect">
                            <a:avLst/>
                          </a:prstGeom>
                          <a:grp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189521FC"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坡度</w:t>
                              </w:r>
                            </w:p>
                          </w:txbxContent>
                        </wps:txbx>
                        <wps:bodyPr wrap="square" rtlCol="0">
                          <a:noAutofit/>
                        </wps:bodyPr>
                      </wps:wsp>
                      <wps:wsp>
                        <wps:cNvPr id="469039382" name="文本框 79"/>
                        <wps:cNvSpPr txBox="1"/>
                        <wps:spPr>
                          <a:xfrm>
                            <a:off x="4004675" y="1065298"/>
                            <a:ext cx="1107441" cy="654354"/>
                          </a:xfrm>
                          <a:prstGeom prst="rect">
                            <a:avLst/>
                          </a:prstGeom>
                          <a:grpFill/>
                          <a:ln>
                            <a:solidFill>
                              <a:schemeClr val="tx1"/>
                            </a:solidFill>
                          </a:ln>
                        </wps:spPr>
                        <wps:style>
                          <a:lnRef idx="0">
                            <a:schemeClr val="accent1"/>
                          </a:lnRef>
                          <a:fillRef idx="3">
                            <a:schemeClr val="accent1"/>
                          </a:fillRef>
                          <a:effectRef idx="3">
                            <a:schemeClr val="accent1"/>
                          </a:effectRef>
                          <a:fontRef idx="minor">
                            <a:schemeClr val="lt1"/>
                          </a:fontRef>
                        </wps:style>
                        <wps:txbx>
                          <w:txbxContent>
                            <w:p w14:paraId="02833932"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坡度栅格数据</w:t>
                              </w:r>
                            </w:p>
                          </w:txbxContent>
                        </wps:txbx>
                        <wps:bodyPr wrap="square" rtlCol="0">
                          <a:noAutofit/>
                        </wps:bodyPr>
                      </wps:wsp>
                      <wps:wsp>
                        <wps:cNvPr id="2144393592" name="直接箭头连接符 2144393592"/>
                        <wps:cNvCnPr>
                          <a:stCxn id="1394836508" idx="3"/>
                          <a:endCxn id="469039382" idx="1"/>
                        </wps:cNvCnPr>
                        <wps:spPr>
                          <a:xfrm>
                            <a:off x="3547009" y="1392453"/>
                            <a:ext cx="457666" cy="22"/>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3631857" name="直接箭头连接符 603631857"/>
                        <wps:cNvCnPr>
                          <a:endCxn id="730173496" idx="0"/>
                        </wps:cNvCnPr>
                        <wps:spPr>
                          <a:xfrm>
                            <a:off x="4558396" y="1764491"/>
                            <a:ext cx="316" cy="137371"/>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8199024" name="文本框 112"/>
                        <wps:cNvSpPr txBox="1"/>
                        <wps:spPr>
                          <a:xfrm>
                            <a:off x="5296821" y="2984041"/>
                            <a:ext cx="894080" cy="487679"/>
                          </a:xfrm>
                          <a:prstGeom prst="rect">
                            <a:avLst/>
                          </a:prstGeom>
                          <a:grp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303260F"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累积流</w:t>
                              </w:r>
                            </w:p>
                          </w:txbxContent>
                        </wps:txbx>
                        <wps:bodyPr wrap="square" rtlCol="0">
                          <a:noAutofit/>
                        </wps:bodyPr>
                      </wps:wsp>
                      <wps:wsp>
                        <wps:cNvPr id="858696139" name="直接箭头连接符 858696139"/>
                        <wps:cNvCnPr>
                          <a:stCxn id="313956554" idx="2"/>
                          <a:endCxn id="1228199024" idx="0"/>
                        </wps:cNvCnPr>
                        <wps:spPr>
                          <a:xfrm>
                            <a:off x="5743709" y="2644128"/>
                            <a:ext cx="151" cy="339913"/>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297766" name="直接箭头连接符 149297766"/>
                        <wps:cNvCnPr>
                          <a:stCxn id="596585402" idx="3"/>
                          <a:endCxn id="1855484415" idx="1"/>
                        </wps:cNvCnPr>
                        <wps:spPr>
                          <a:xfrm>
                            <a:off x="2679824" y="3789550"/>
                            <a:ext cx="497022" cy="0"/>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5484415" name="文本框 154"/>
                        <wps:cNvSpPr txBox="1"/>
                        <wps:spPr>
                          <a:xfrm>
                            <a:off x="3176703" y="3604739"/>
                            <a:ext cx="1800860" cy="487680"/>
                          </a:xfrm>
                          <a:prstGeom prst="rect">
                            <a:avLst/>
                          </a:prstGeom>
                          <a:grpFill/>
                          <a:ln>
                            <a:solidFill>
                              <a:schemeClr val="tx1"/>
                            </a:solidFill>
                          </a:ln>
                        </wps:spPr>
                        <wps:style>
                          <a:lnRef idx="0">
                            <a:schemeClr val="accent1"/>
                          </a:lnRef>
                          <a:fillRef idx="3">
                            <a:schemeClr val="accent1"/>
                          </a:fillRef>
                          <a:effectRef idx="3">
                            <a:schemeClr val="accent1"/>
                          </a:effectRef>
                          <a:fontRef idx="minor">
                            <a:schemeClr val="lt1"/>
                          </a:fontRef>
                        </wps:style>
                        <wps:txbx>
                          <w:txbxContent>
                            <w:p w14:paraId="0B7429A8"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降雨量栅格数据</w:t>
                              </w:r>
                            </w:p>
                          </w:txbxContent>
                        </wps:txbx>
                        <wps:bodyPr wrap="square" rtlCol="0">
                          <a:noAutofit/>
                        </wps:bodyPr>
                      </wps:wsp>
                      <wps:wsp>
                        <wps:cNvPr id="186281498" name="直接箭头连接符 186281498"/>
                        <wps:cNvCnPr>
                          <a:stCxn id="429566585" idx="3"/>
                          <a:endCxn id="596585402" idx="1"/>
                        </wps:cNvCnPr>
                        <wps:spPr>
                          <a:xfrm flipV="1">
                            <a:off x="1086361" y="3789550"/>
                            <a:ext cx="485467" cy="5742"/>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3598281" name="直接箭头连接符 1963598281"/>
                        <wps:cNvCnPr>
                          <a:stCxn id="571943011" idx="3"/>
                        </wps:cNvCnPr>
                        <wps:spPr>
                          <a:xfrm>
                            <a:off x="966354" y="2300774"/>
                            <a:ext cx="446997" cy="0"/>
                          </a:xfrm>
                          <a:prstGeom prst="straightConnector1">
                            <a:avLst/>
                          </a:prstGeom>
                          <a:grpFill/>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4518EE" id="组合 186" o:spid="_x0000_s1027" style="position:absolute;left:0;text-align:left;margin-left:44.95pt;margin-top:105.1pt;width:324.4pt;height:231.9pt;z-index:251620864;mso-position-horizontal-relative:margin;mso-width-relative:margin;mso-height-relative:margin" coordorigin=",519" coordsize="62977,43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">
                <v:shape id="文本框 12" o:spid="_x0000_s1028" type="#_x0000_t202" style="position:absolute;left:150;top:1392;width:10446;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" filled="f" strokecolor="black [3213]">
                  <v:shadow on="t" color="black" opacity="41287f" offset="0,1.5pt"/>
                  <v:textbox>
                    <w:txbxContent>
                      <w:p w14:paraId="30F69E7A" w14:textId="77777777" w:rsidR="007F1A43" w:rsidRPr="007F1A43" w:rsidRDefault="007F1A43" w:rsidP="007F1A43">
                        <w:pPr>
                          <w:rPr>
                            <w:rFonts w:ascii="Times New Roman" w:hAnsi="Times New Roman" w:cs="Times New Roman"/>
                            <w:color w:val="000000" w:themeColor="text1"/>
                            <w:kern w:val="24"/>
                            <w:sz w:val="18"/>
                            <w:szCs w:val="18"/>
                            <w14:ligatures w14:val="none"/>
                          </w:rPr>
                        </w:pPr>
                        <w:proofErr w:type="spellStart"/>
                        <w:r w:rsidRPr="007F1A43">
                          <w:rPr>
                            <w:rFonts w:ascii="Times New Roman" w:hAnsi="Times New Roman" w:cs="Times New Roman"/>
                            <w:color w:val="000000" w:themeColor="text1"/>
                            <w:kern w:val="24"/>
                            <w:sz w:val="18"/>
                            <w:szCs w:val="18"/>
                          </w:rPr>
                          <w:t>dem.asc</w:t>
                        </w:r>
                        <w:proofErr w:type="spellEnd"/>
                      </w:p>
                    </w:txbxContent>
                  </v:textbox>
                </v:shape>
                <v:shape id="文本框 13" o:spid="_x0000_s1029" type="#_x0000_t202" style="position:absolute;top:18388;width:9664;height:1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" filled="f" strokecolor="black [3213]">
                  <v:shadow on="t" color="black" opacity="41287f" offset="0,1.5pt"/>
                  <v:textbox>
                    <w:txbxContent>
                      <w:p w14:paraId="7AFE3B54" w14:textId="77777777" w:rsidR="007F1A43" w:rsidRPr="007F1A43" w:rsidRDefault="007F1A43" w:rsidP="007F1A43">
                        <w:pPr>
                          <w:rPr>
                            <w:rFonts w:ascii="Times New Roman" w:hAnsi="Times New Roman" w:cs="Times New Roman"/>
                            <w:color w:val="000000" w:themeColor="text1"/>
                            <w:kern w:val="24"/>
                            <w:sz w:val="18"/>
                            <w:szCs w:val="18"/>
                          </w:rPr>
                        </w:pPr>
                        <w:r w:rsidRPr="007F1A43">
                          <w:rPr>
                            <w:rFonts w:ascii="Times New Roman" w:hAnsi="Times New Roman" w:cs="Times New Roman"/>
                            <w:color w:val="000000" w:themeColor="text1"/>
                            <w:kern w:val="24"/>
                            <w:sz w:val="18"/>
                            <w:szCs w:val="18"/>
                          </w:rPr>
                          <w:t>Station</w:t>
                        </w:r>
                      </w:p>
                      <w:p w14:paraId="06371156"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Propety.txt</w:t>
                        </w:r>
                      </w:p>
                    </w:txbxContent>
                  </v:textbox>
                </v:shape>
                <v:shape id="文本框 15" o:spid="_x0000_s1030" type="#_x0000_t202" style="position:absolute;left:98;top:34717;width:10769;height:8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" filled="f" strokecolor="black [3213]">
                  <v:shadow on="t" color="black" opacity="41287f" offset="0,1.5pt"/>
                  <v:textbox>
                    <w:txbxContent>
                      <w:p w14:paraId="7952E690"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rainFlow.txt</w:t>
                        </w:r>
                      </w:p>
                    </w:txbxContent>
                  </v:textbox>
                </v:shape>
                <v:shape id="文本框 17" o:spid="_x0000_s1031" type="#_x0000_t202" style="position:absolute;left:15696;top:1384;width:6464;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" filled="f" strokecolor="black [3213]">
                  <v:textbox>
                    <w:txbxContent>
                      <w:p w14:paraId="262B8F1E"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填洼</w:t>
                        </w:r>
                      </w:p>
                    </w:txbxContent>
                  </v:textbox>
                </v:shape>
                <v:shape id="文本框 18" o:spid="_x0000_s1032" type="#_x0000_t202" style="position:absolute;left:24469;top:519;width:15538;height:6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" filled="f" strokecolor="black [3213]">
                  <v:shadow on="t" color="black" opacity="41287f" offset="0,1.5pt"/>
                  <v:textbox>
                    <w:txbxContent>
                      <w:p w14:paraId="54FBE6F4"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处理后的</w:t>
                        </w:r>
                        <w:r w:rsidRPr="007F1A43">
                          <w:rPr>
                            <w:rFonts w:ascii="Times New Roman" w:hAnsi="Times New Roman" w:cs="Times New Roman"/>
                            <w:color w:val="000000" w:themeColor="text1"/>
                            <w:kern w:val="24"/>
                            <w:sz w:val="18"/>
                            <w:szCs w:val="18"/>
                          </w:rPr>
                          <w:t>dem</w:t>
                        </w:r>
                      </w:p>
                      <w:p w14:paraId="5ED7F87A" w14:textId="77777777" w:rsidR="007F1A43" w:rsidRPr="007F1A43" w:rsidRDefault="007F1A43" w:rsidP="007F1A43">
                        <w:pPr>
                          <w:rPr>
                            <w:rFonts w:ascii="Times New Roman" w:hAnsi="Times New Roman" w:cs="Times New Roman"/>
                            <w:color w:val="000000" w:themeColor="text1"/>
                            <w:kern w:val="24"/>
                            <w:sz w:val="18"/>
                            <w:szCs w:val="18"/>
                          </w:rPr>
                        </w:pPr>
                        <w:r w:rsidRPr="007F1A43">
                          <w:rPr>
                            <w:rFonts w:ascii="Times New Roman" w:hAnsi="Times New Roman" w:cs="Times New Roman"/>
                            <w:color w:val="000000" w:themeColor="text1"/>
                            <w:kern w:val="24"/>
                            <w:sz w:val="18"/>
                            <w:szCs w:val="18"/>
                          </w:rPr>
                          <w:t>栅格数据</w:t>
                        </w:r>
                      </w:p>
                    </w:txbxContent>
                  </v:textbox>
                </v:shape>
                <v:shape id="文本框 19" o:spid="_x0000_s1033" type="#_x0000_t202" style="position:absolute;left:42354;top:19018;width:6465;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" filled="f" strokecolor="black [3213]">
                  <v:textbox>
                    <w:txbxContent>
                      <w:p w14:paraId="0A9E7474"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流向</w:t>
                        </w:r>
                      </w:p>
                    </w:txbxContent>
                  </v:textbox>
                </v:shape>
                <v:shape id="文本框 20" o:spid="_x0000_s1034" type="#_x0000_t202" style="position:absolute;left:51896;top:17602;width:11081;height:8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" filled="f" strokecolor="black [3213]">
                  <v:shadow on="t" color="black" opacity="41287f" offset="0,1.5pt"/>
                  <v:textbox>
                    <w:txbxContent>
                      <w:p w14:paraId="487FA81E"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流向栅格数据</w:t>
                        </w:r>
                      </w:p>
                    </w:txbxContent>
                  </v:textbox>
                </v:shape>
                <v:shape id="文本框 21" o:spid="_x0000_s1035" type="#_x0000_t202" style="position:absolute;left:15717;top:36047;width:11081;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" filled="f" strokecolor="black [3213]">
                  <v:textbox>
                    <w:txbxContent>
                      <w:p w14:paraId="04B81C22"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降雨插值</w:t>
                        </w:r>
                      </w:p>
                    </w:txbxContent>
                  </v:textbox>
                </v:shape>
                <v:shapetype id="_x0000_t32" coordsize="21600,21600" o:spt="32" o:oned="t" path="m,l21600,21600e" filled="f">
                  <v:path arrowok="t" fillok="f" o:connecttype="none"/>
                  <o:lock v:ext="edit" shapetype="t"/>
                </v:shapetype>
                <v:shape id="直接箭头连接符 1365133501" o:spid="_x0000_s1036" type="#_x0000_t32" style="position:absolute;left:10596;top:3823;width:5100;height: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" strokecolor="black [3213]" strokeweight="1pt">
                  <v:stroke endarrow="block" joinstyle="miter"/>
                </v:shape>
                <v:shape id="直接箭头连接符 447174300" o:spid="_x0000_s1037" type="#_x0000_t32" style="position:absolute;left:22160;top:3737;width:2309;height: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" strokecolor="black [3213]" strokeweight="1pt">
                  <v:stroke endarrow="block" joinstyle="miter"/>
                </v:shape>
                <v:shape id="直接箭头连接符 423896807" o:spid="_x0000_s1038" type="#_x0000_t32" style="position:absolute;left:32237;top:6955;width:1;height:45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" strokecolor="black [3213]" strokeweight="1pt">
                  <v:stroke endarrow="block" joinstyle="miter"/>
                </v:shape>
                <v:shape id="直接箭头连接符 1314337743" o:spid="_x0000_s1039" type="#_x0000_t32" style="position:absolute;left:48820;top:20834;width:3079;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" strokecolor="black [3213]" strokeweight="1pt">
                  <v:stroke endarrow="block" joinstyle="miter"/>
                </v:shape>
                <v:shape id="文本框 74" o:spid="_x0000_s1040" type="#_x0000_t202" style="position:absolute;left:29005;top:11486;width:6465;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" filled="f" strokecolor="black [3213]">
                  <v:textbox>
                    <w:txbxContent>
                      <w:p w14:paraId="189521FC"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坡度</w:t>
                        </w:r>
                      </w:p>
                    </w:txbxContent>
                  </v:textbox>
                </v:shape>
                <v:shape id="文本框 79" o:spid="_x0000_s1041" type="#_x0000_t202" style="position:absolute;left:40046;top:10652;width:11075;height:6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" filled="f" strokecolor="black [3213]">
                  <v:shadow on="t" color="black" opacity="41287f" offset="0,1.5pt"/>
                  <v:textbox>
                    <w:txbxContent>
                      <w:p w14:paraId="02833932"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坡度栅格数据</w:t>
                        </w:r>
                      </w:p>
                    </w:txbxContent>
                  </v:textbox>
                </v:shape>
                <v:shape id="直接箭头连接符 2144393592" o:spid="_x0000_s1042" type="#_x0000_t32" style="position:absolute;left:35470;top:13924;width:4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" strokecolor="black [3213]" strokeweight="1pt">
                  <v:stroke endarrow="block" joinstyle="miter"/>
                </v:shape>
                <v:shape id="直接箭头连接符 603631857" o:spid="_x0000_s1043" type="#_x0000_t32" style="position:absolute;left:45583;top:17644;width:4;height:1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" strokecolor="black [3213]" strokeweight="1pt">
                  <v:stroke endarrow="block" joinstyle="miter"/>
                </v:shape>
                <v:shape id="文本框 112" o:spid="_x0000_s1044" type="#_x0000_t202" style="position:absolute;left:52968;top:29840;width:8941;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" filled="f" strokecolor="black [3213]">
                  <v:textbox>
                    <w:txbxContent>
                      <w:p w14:paraId="5303260F"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累积流</w:t>
                        </w:r>
                      </w:p>
                    </w:txbxContent>
                  </v:textbox>
                </v:shape>
                <v:shape id="直接箭头连接符 858696139" o:spid="_x0000_s1045" type="#_x0000_t32" style="position:absolute;left:57437;top:26441;width:1;height:3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" strokecolor="black [3213]" strokeweight="1pt">
                  <v:stroke endarrow="block" joinstyle="miter"/>
                </v:shape>
                <v:shape id="直接箭头连接符 149297766" o:spid="_x0000_s1046" type="#_x0000_t32" style="position:absolute;left:26798;top:37895;width:49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" strokecolor="black [3213]" strokeweight="1pt">
                  <v:stroke endarrow="block" joinstyle="miter"/>
                </v:shape>
                <v:shape id="文本框 154" o:spid="_x0000_s1047" type="#_x0000_t202" style="position:absolute;left:31767;top:36047;width:18008;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" filled="f" strokecolor="black [3213]">
                  <v:shadow on="t" color="black" opacity="41287f" offset="0,1.5pt"/>
                  <v:textbox>
                    <w:txbxContent>
                      <w:p w14:paraId="0B7429A8" w14:textId="77777777" w:rsidR="007F1A43" w:rsidRPr="007F1A43" w:rsidRDefault="007F1A43" w:rsidP="007F1A43">
                        <w:pPr>
                          <w:rPr>
                            <w:rFonts w:ascii="Times New Roman" w:hAnsi="Times New Roman" w:cs="Times New Roman"/>
                            <w:color w:val="000000" w:themeColor="text1"/>
                            <w:kern w:val="24"/>
                            <w:sz w:val="18"/>
                            <w:szCs w:val="18"/>
                            <w14:ligatures w14:val="none"/>
                          </w:rPr>
                        </w:pPr>
                        <w:r w:rsidRPr="007F1A43">
                          <w:rPr>
                            <w:rFonts w:ascii="Times New Roman" w:hAnsi="Times New Roman" w:cs="Times New Roman"/>
                            <w:color w:val="000000" w:themeColor="text1"/>
                            <w:kern w:val="24"/>
                            <w:sz w:val="18"/>
                            <w:szCs w:val="18"/>
                          </w:rPr>
                          <w:t>降雨量栅格数据</w:t>
                        </w:r>
                      </w:p>
                    </w:txbxContent>
                  </v:textbox>
                </v:shape>
                <v:shape id="直接箭头连接符 186281498" o:spid="_x0000_s1048" type="#_x0000_t32" style="position:absolute;left:10863;top:37895;width:4855;height: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" strokecolor="black [3213]" strokeweight="1pt">
                  <v:stroke endarrow="block" joinstyle="miter"/>
                </v:shape>
                <v:shape id="直接箭头连接符 1963598281" o:spid="_x0000_s1049" type="#_x0000_t32" style="position:absolute;left:9663;top:23007;width:44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" strokecolor="black [3213]" strokeweight="1pt">
                  <v:stroke endarrow="block" joinstyle="miter"/>
                </v:shape>
                <w10:wrap type="topAndBottom" anchorx="margin"/>
              </v:group>
            </w:pict>
          </mc:Fallback>
        </mc:AlternateContent>
      </w:r>
      <w:r>
        <w:rPr>
          <w:rFonts w:ascii="宋体" w:eastAsia="宋体" w:hAnsi="宋体" w:hint="eastAsia"/>
          <w:sz w:val="24"/>
          <w:szCs w:val="24"/>
        </w:rPr>
        <w:t>针对以上任务要求，本实验选择合适的数据源，用</w:t>
      </w:r>
      <w:r w:rsidRPr="00867195">
        <w:rPr>
          <w:rFonts w:ascii="Times New Roman" w:eastAsia="宋体" w:hAnsi="Times New Roman" w:cs="Times New Roman" w:hint="eastAsia"/>
          <w:sz w:val="24"/>
          <w:szCs w:val="24"/>
        </w:rPr>
        <w:t>MySQL</w:t>
      </w:r>
      <w:r>
        <w:rPr>
          <w:rFonts w:ascii="宋体" w:eastAsia="宋体" w:hAnsi="宋体" w:hint="eastAsia"/>
          <w:sz w:val="24"/>
          <w:szCs w:val="24"/>
        </w:rPr>
        <w:t>数据库进行管理，使用数据流输入方式，以动态数组存储，在主要的计算方法中使用多线程技术，并封装为</w:t>
      </w:r>
      <w:proofErr w:type="gramStart"/>
      <w:r>
        <w:rPr>
          <w:rFonts w:ascii="宋体" w:eastAsia="宋体" w:hAnsi="宋体" w:hint="eastAsia"/>
          <w:sz w:val="24"/>
          <w:szCs w:val="24"/>
        </w:rPr>
        <w:t>类独立</w:t>
      </w:r>
      <w:proofErr w:type="gramEnd"/>
      <w:r>
        <w:rPr>
          <w:rFonts w:ascii="宋体" w:eastAsia="宋体" w:hAnsi="宋体" w:hint="eastAsia"/>
          <w:sz w:val="24"/>
          <w:szCs w:val="24"/>
        </w:rPr>
        <w:t>调用，可视化后输出图片结果，整体的技术路线如下图所示。</w:t>
      </w:r>
    </w:p>
    <w:p w14:paraId="09485124" w14:textId="77777777" w:rsidR="00106674" w:rsidRDefault="00106674" w:rsidP="007F1A43">
      <w:pPr>
        <w:pStyle w:val="a6"/>
        <w:widowControl/>
        <w:spacing w:line="360" w:lineRule="auto"/>
        <w:ind w:firstLineChars="0" w:firstLine="0"/>
        <w:jc w:val="left"/>
        <w:rPr>
          <w:rFonts w:ascii="宋体" w:eastAsia="宋体" w:hAnsi="宋体" w:hint="eastAsia"/>
          <w:b/>
          <w:bCs/>
          <w:sz w:val="24"/>
          <w:szCs w:val="24"/>
        </w:rPr>
      </w:pPr>
    </w:p>
    <w:p w14:paraId="365D7EA9" w14:textId="77777777" w:rsidR="00EF4C5D" w:rsidRDefault="00EF4C5D">
      <w:pPr>
        <w:pStyle w:val="a6"/>
        <w:widowControl/>
        <w:spacing w:line="360" w:lineRule="auto"/>
        <w:ind w:leftChars="200" w:left="420" w:firstLineChars="0"/>
        <w:jc w:val="left"/>
        <w:rPr>
          <w:rFonts w:ascii="宋体" w:eastAsia="宋体" w:hAnsi="宋体" w:hint="eastAsia"/>
          <w:b/>
          <w:bCs/>
          <w:sz w:val="24"/>
          <w:szCs w:val="24"/>
        </w:rPr>
      </w:pPr>
    </w:p>
    <w:p w14:paraId="3BD0F628" w14:textId="77777777" w:rsidR="00EF4C5D" w:rsidRDefault="00EF4C5D">
      <w:pPr>
        <w:pStyle w:val="a6"/>
        <w:widowControl/>
        <w:numPr>
          <w:ilvl w:val="0"/>
          <w:numId w:val="1"/>
        </w:numPr>
        <w:spacing w:line="360" w:lineRule="auto"/>
        <w:ind w:firstLineChars="0"/>
        <w:jc w:val="left"/>
        <w:rPr>
          <w:rFonts w:ascii="宋体" w:eastAsia="宋体" w:hAnsi="宋体" w:hint="eastAsia"/>
          <w:b/>
          <w:bCs/>
          <w:sz w:val="24"/>
          <w:szCs w:val="24"/>
        </w:rPr>
        <w:sectPr w:rsidR="00EF4C5D">
          <w:pgSz w:w="11906" w:h="16838"/>
          <w:pgMar w:top="1440" w:right="1800" w:bottom="1440" w:left="1800" w:header="851" w:footer="992" w:gutter="0"/>
          <w:cols w:space="425"/>
          <w:titlePg/>
          <w:docGrid w:type="lines" w:linePitch="312"/>
        </w:sectPr>
      </w:pPr>
    </w:p>
    <w:p w14:paraId="5A80316C" w14:textId="77777777" w:rsidR="00EF4C5D" w:rsidRDefault="00000000">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lastRenderedPageBreak/>
        <w:t>研究区域及数据来源</w:t>
      </w:r>
    </w:p>
    <w:p w14:paraId="02F4F4B9" w14:textId="77777777" w:rsidR="00EF4C5D" w:rsidRDefault="00000000">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t>北江流域为珠江流域第二大支流，流域总面积为46710km</w:t>
      </w:r>
      <w:r>
        <w:rPr>
          <w:rFonts w:ascii="宋体" w:eastAsia="宋体" w:hAnsi="宋体" w:hint="eastAsia"/>
          <w:sz w:val="24"/>
          <w:szCs w:val="24"/>
          <w:vertAlign w:val="superscript"/>
        </w:rPr>
        <w:t>2</w:t>
      </w:r>
      <w:r>
        <w:rPr>
          <w:rFonts w:ascii="宋体" w:eastAsia="宋体" w:hAnsi="宋体" w:hint="eastAsia"/>
          <w:sz w:val="24"/>
          <w:szCs w:val="24"/>
        </w:rPr>
        <w:t>，干流总长468km。流域内大部分是山区和丘陵，呈现出北高南低的地势特征。北江流域年平均降水量为1800mm，</w:t>
      </w:r>
      <w:proofErr w:type="gramStart"/>
      <w:r>
        <w:rPr>
          <w:rFonts w:ascii="宋体" w:eastAsia="宋体" w:hAnsi="宋体" w:hint="eastAsia"/>
          <w:sz w:val="24"/>
          <w:szCs w:val="24"/>
        </w:rPr>
        <w:t>汛期为</w:t>
      </w:r>
      <w:proofErr w:type="gramEnd"/>
      <w:r>
        <w:rPr>
          <w:rFonts w:ascii="宋体" w:eastAsia="宋体" w:hAnsi="宋体" w:hint="eastAsia"/>
          <w:sz w:val="24"/>
          <w:szCs w:val="24"/>
        </w:rPr>
        <w:t>4~9月。作为人口稠密的珠江三角洲上游的重要水系，研究北江流域的水文特征有重要的意义。</w:t>
      </w:r>
    </w:p>
    <w:p w14:paraId="0A5D13AF" w14:textId="77777777" w:rsidR="000768B6" w:rsidRDefault="000768B6">
      <w:pPr>
        <w:pStyle w:val="a3"/>
        <w:jc w:val="center"/>
      </w:pPr>
      <w:r>
        <w:rPr>
          <w:noProof/>
          <w14:ligatures w14:val="none"/>
        </w:rPr>
        <w:drawing>
          <wp:inline distT="0" distB="0" distL="0" distR="0" wp14:anchorId="33CB3120" wp14:editId="15287731">
            <wp:extent cx="1885424" cy="1800000"/>
            <wp:effectExtent l="0" t="0" r="635" b="0"/>
            <wp:docPr id="168867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4049" name=""/>
                    <pic:cNvPicPr/>
                  </pic:nvPicPr>
                  <pic:blipFill>
                    <a:blip r:embed="rId16"/>
                    <a:stretch>
                      <a:fillRect/>
                    </a:stretch>
                  </pic:blipFill>
                  <pic:spPr>
                    <a:xfrm>
                      <a:off x="0" y="0"/>
                      <a:ext cx="1885424" cy="1800000"/>
                    </a:xfrm>
                    <a:prstGeom prst="rect">
                      <a:avLst/>
                    </a:prstGeom>
                  </pic:spPr>
                </pic:pic>
              </a:graphicData>
            </a:graphic>
          </wp:inline>
        </w:drawing>
      </w:r>
    </w:p>
    <w:p w14:paraId="2FC8D614" w14:textId="78277942" w:rsidR="00EF4C5D" w:rsidRDefault="00000000">
      <w:pPr>
        <w:pStyle w:val="a3"/>
        <w:jc w:val="cente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71F30">
        <w:rPr>
          <w:noProof/>
        </w:rPr>
        <w:t>2</w:t>
      </w:r>
      <w:r>
        <w:rPr>
          <w:rFonts w:hint="eastAsia"/>
        </w:rPr>
        <w:fldChar w:fldCharType="end"/>
      </w:r>
      <w:r>
        <w:rPr>
          <w:rFonts w:hint="eastAsia"/>
        </w:rPr>
        <w:t xml:space="preserve"> </w:t>
      </w:r>
      <w:r>
        <w:rPr>
          <w:rFonts w:hint="eastAsia"/>
        </w:rPr>
        <w:t>实验数据区域</w:t>
      </w:r>
    </w:p>
    <w:p w14:paraId="46C97BE5" w14:textId="77777777" w:rsidR="00EF4C5D" w:rsidRDefault="00000000" w:rsidP="002241F4">
      <w:pPr>
        <w:pStyle w:val="a6"/>
        <w:widowControl/>
        <w:spacing w:line="360" w:lineRule="auto"/>
        <w:ind w:firstLineChars="0"/>
        <w:jc w:val="left"/>
        <w:rPr>
          <w:rFonts w:ascii="宋体" w:eastAsia="宋体" w:hAnsi="宋体" w:hint="eastAsia"/>
          <w:sz w:val="24"/>
          <w:szCs w:val="24"/>
        </w:rPr>
      </w:pPr>
      <w:r>
        <w:rPr>
          <w:rFonts w:ascii="宋体" w:eastAsia="宋体" w:hAnsi="宋体" w:hint="eastAsia"/>
          <w:sz w:val="24"/>
          <w:szCs w:val="24"/>
        </w:rPr>
        <w:t>本实验</w:t>
      </w:r>
      <w:r w:rsidR="002241F4">
        <w:rPr>
          <w:rFonts w:ascii="宋体" w:eastAsia="宋体" w:hAnsi="宋体" w:hint="eastAsia"/>
          <w:sz w:val="24"/>
          <w:szCs w:val="24"/>
        </w:rPr>
        <w:t>自欧洲空间局</w:t>
      </w:r>
      <w:r>
        <w:rPr>
          <w:rFonts w:ascii="宋体" w:eastAsia="宋体" w:hAnsi="宋体" w:hint="eastAsia"/>
          <w:sz w:val="24"/>
          <w:szCs w:val="24"/>
        </w:rPr>
        <w:t>下载分辨率为90m的DEM数据，网格数量为9736797个；选择</w:t>
      </w:r>
      <w:r w:rsidR="002241F4" w:rsidRPr="002241F4">
        <w:rPr>
          <w:rFonts w:ascii="宋体" w:eastAsia="宋体" w:hAnsi="宋体" w:hint="eastAsia"/>
          <w:sz w:val="24"/>
          <w:szCs w:val="24"/>
        </w:rPr>
        <w:t>欧洲中期天气预报中心（ECMWF）2010年4~8月</w:t>
      </w:r>
      <w:r w:rsidR="002241F4">
        <w:rPr>
          <w:rFonts w:ascii="宋体" w:eastAsia="宋体" w:hAnsi="宋体" w:hint="eastAsia"/>
          <w:sz w:val="24"/>
          <w:szCs w:val="24"/>
        </w:rPr>
        <w:t>（</w:t>
      </w:r>
      <w:r w:rsidR="002241F4">
        <w:rPr>
          <w:rFonts w:ascii="宋体" w:eastAsia="宋体" w:hAnsi="宋体" w:hint="eastAsia"/>
          <w:sz w:val="24"/>
          <w:szCs w:val="24"/>
        </w:rPr>
        <w:t>汛期内</w:t>
      </w:r>
      <w:r w:rsidR="002241F4">
        <w:rPr>
          <w:rFonts w:ascii="宋体" w:eastAsia="宋体" w:hAnsi="宋体" w:hint="eastAsia"/>
          <w:sz w:val="24"/>
          <w:szCs w:val="24"/>
        </w:rPr>
        <w:t>）</w:t>
      </w:r>
      <w:r w:rsidR="000768B6">
        <w:rPr>
          <w:rFonts w:ascii="宋体" w:eastAsia="宋体" w:hAnsi="宋体" w:hint="eastAsia"/>
          <w:sz w:val="24"/>
          <w:szCs w:val="24"/>
        </w:rPr>
        <w:t>18个雨</w:t>
      </w:r>
      <w:r>
        <w:rPr>
          <w:rFonts w:ascii="宋体" w:eastAsia="宋体" w:hAnsi="宋体" w:hint="eastAsia"/>
          <w:sz w:val="24"/>
          <w:szCs w:val="24"/>
        </w:rPr>
        <w:t>量站</w:t>
      </w:r>
      <w:r w:rsidR="000768B6">
        <w:rPr>
          <w:rFonts w:ascii="宋体" w:eastAsia="宋体" w:hAnsi="宋体" w:hint="eastAsia"/>
          <w:sz w:val="24"/>
          <w:szCs w:val="24"/>
        </w:rPr>
        <w:t>逐日的</w:t>
      </w:r>
      <w:r>
        <w:rPr>
          <w:rFonts w:ascii="宋体" w:eastAsia="宋体" w:hAnsi="宋体" w:hint="eastAsia"/>
          <w:sz w:val="24"/>
          <w:szCs w:val="24"/>
        </w:rPr>
        <w:t>降水量数据进行插值计算。</w:t>
      </w:r>
    </w:p>
    <w:p w14:paraId="3AA2EB74" w14:textId="77777777" w:rsidR="00EF4C5D" w:rsidRDefault="00000000">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t>研究方法及算法设计</w:t>
      </w:r>
    </w:p>
    <w:p w14:paraId="172F887A" w14:textId="77777777" w:rsidR="00EF4C5D" w:rsidRDefault="00000000">
      <w:pPr>
        <w:pStyle w:val="a6"/>
        <w:widowControl/>
        <w:numPr>
          <w:ilvl w:val="0"/>
          <w:numId w:val="3"/>
        </w:numPr>
        <w:spacing w:line="360" w:lineRule="auto"/>
        <w:ind w:firstLine="482"/>
        <w:jc w:val="left"/>
        <w:rPr>
          <w:rFonts w:ascii="宋体" w:eastAsia="宋体" w:hAnsi="宋体" w:hint="eastAsia"/>
          <w:b/>
          <w:bCs/>
          <w:sz w:val="24"/>
          <w:szCs w:val="24"/>
        </w:rPr>
      </w:pPr>
      <w:r>
        <w:rPr>
          <w:rFonts w:ascii="宋体" w:eastAsia="宋体" w:hAnsi="宋体" w:hint="eastAsia"/>
          <w:b/>
          <w:bCs/>
          <w:sz w:val="24"/>
          <w:szCs w:val="24"/>
        </w:rPr>
        <w:t>填洼</w:t>
      </w:r>
      <w:r w:rsidR="003038BC">
        <w:rPr>
          <w:rFonts w:ascii="宋体" w:eastAsia="宋体" w:hAnsi="宋体" w:hint="eastAsia"/>
          <w:b/>
          <w:bCs/>
          <w:sz w:val="24"/>
          <w:szCs w:val="24"/>
        </w:rPr>
        <w:t>：W&amp;L算法</w:t>
      </w:r>
    </w:p>
    <w:p w14:paraId="159360CD" w14:textId="77777777" w:rsidR="00EF4C5D" w:rsidRDefault="00000000">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sz w:val="24"/>
          <w:szCs w:val="24"/>
        </w:rPr>
        <w:t>DEM数据时进行水文分析的基础数据，是比较光滑的地形表面的模拟，但是由于数据误差以及一些真实地形（例如喀斯特地形）的存在，使得DEM数据表面存在一些凹陷的区域。因为这些凹陷区域的存在，在进行水流方向计算时往往会得到不合理甚至错误的结果。因此，在进行水文分析之前，需要对原始DEM数据进行洼地填充，从而得到无洼地的无凹陷DEM数据。</w:t>
      </w:r>
    </w:p>
    <w:p w14:paraId="51F55FF4" w14:textId="77777777" w:rsidR="00EF4C5D" w:rsidRDefault="00000000">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t>本实验采用</w:t>
      </w:r>
      <w:proofErr w:type="spellStart"/>
      <w:r>
        <w:rPr>
          <w:rFonts w:ascii="宋体" w:eastAsia="宋体" w:hAnsi="宋体" w:hint="eastAsia"/>
          <w:sz w:val="24"/>
          <w:szCs w:val="24"/>
        </w:rPr>
        <w:t>L.Wang</w:t>
      </w:r>
      <w:proofErr w:type="spellEnd"/>
      <w:r>
        <w:rPr>
          <w:rFonts w:ascii="宋体" w:eastAsia="宋体" w:hAnsi="宋体" w:hint="eastAsia"/>
          <w:sz w:val="24"/>
          <w:szCs w:val="24"/>
        </w:rPr>
        <w:t>和</w:t>
      </w:r>
      <w:proofErr w:type="spellStart"/>
      <w:r>
        <w:rPr>
          <w:rFonts w:ascii="宋体" w:eastAsia="宋体" w:hAnsi="宋体" w:hint="eastAsia"/>
          <w:sz w:val="24"/>
          <w:szCs w:val="24"/>
        </w:rPr>
        <w:t>H.Liu</w:t>
      </w:r>
      <w:proofErr w:type="spellEnd"/>
      <w:r>
        <w:rPr>
          <w:rFonts w:ascii="宋体" w:eastAsia="宋体" w:hAnsi="宋体" w:hint="eastAsia"/>
          <w:sz w:val="24"/>
          <w:szCs w:val="24"/>
        </w:rPr>
        <w:t>在2006年提出的一种速度快、易于理解的算法（以下简称W&amp;L算法）进行填洼。</w:t>
      </w:r>
    </w:p>
    <w:p w14:paraId="4D6EF86B" w14:textId="77777777" w:rsidR="00EF4C5D" w:rsidRDefault="00000000">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t>W&amp;L算法引入“溢出高程”的概念，并在最小代价搜索框架内利用优先队列的数据结构来实现填洼处理。该方法从数字高程模型（DEM）的边界最低点出发，即从理论上可能是流域出口的位置开始向内搜索，逐步比较当前栅格与其相邻栅格的高程数据，最终实现整个DEM数据的更新。</w:t>
      </w:r>
    </w:p>
    <w:p w14:paraId="353D067A" w14:textId="77777777" w:rsidR="00EF4C5D" w:rsidRDefault="00000000">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lastRenderedPageBreak/>
        <w:t>由于DEM数据量较大，在填洼算法中加入并行处理的操作。具体来说算法的操作流程及相应的代码设计如下：</w:t>
      </w:r>
    </w:p>
    <w:p w14:paraId="012E357D" w14:textId="77777777" w:rsidR="00EF4C5D" w:rsidRPr="00A70BE0" w:rsidRDefault="00000000">
      <w:pPr>
        <w:pStyle w:val="a6"/>
        <w:widowControl/>
        <w:numPr>
          <w:ilvl w:val="0"/>
          <w:numId w:val="4"/>
        </w:numPr>
        <w:spacing w:line="360" w:lineRule="auto"/>
        <w:ind w:firstLineChars="177" w:firstLine="426"/>
        <w:jc w:val="left"/>
        <w:rPr>
          <w:rFonts w:ascii="宋体" w:eastAsia="宋体" w:hAnsi="宋体" w:hint="eastAsia"/>
          <w:b/>
          <w:bCs/>
          <w:sz w:val="24"/>
          <w:szCs w:val="24"/>
        </w:rPr>
      </w:pPr>
      <w:r w:rsidRPr="00A70BE0">
        <w:rPr>
          <w:rFonts w:ascii="宋体" w:eastAsia="宋体" w:hAnsi="宋体" w:hint="eastAsia"/>
          <w:b/>
          <w:bCs/>
          <w:sz w:val="24"/>
          <w:szCs w:val="24"/>
        </w:rPr>
        <w:t>初始化</w:t>
      </w:r>
    </w:p>
    <w:p w14:paraId="64C6B49B" w14:textId="77777777" w:rsidR="00EF4C5D" w:rsidRDefault="00000000">
      <w:pPr>
        <w:pStyle w:val="a6"/>
        <w:widowControl/>
        <w:spacing w:line="360" w:lineRule="auto"/>
        <w:ind w:firstLineChars="0"/>
        <w:jc w:val="left"/>
        <w:rPr>
          <w:rFonts w:ascii="宋体" w:eastAsia="宋体" w:hAnsi="宋体" w:hint="eastAsia"/>
          <w:sz w:val="24"/>
          <w:szCs w:val="24"/>
        </w:rPr>
      </w:pPr>
      <w:r>
        <w:rPr>
          <w:rFonts w:ascii="宋体" w:eastAsia="宋体" w:hAnsi="宋体" w:hint="eastAsia"/>
          <w:sz w:val="24"/>
          <w:szCs w:val="24"/>
        </w:rPr>
        <w:t>将所有边界上的最低点视为潜在的水流出口，加入到优先队列之中。</w:t>
      </w:r>
    </w:p>
    <w:p w14:paraId="360B80FE" w14:textId="77777777" w:rsidR="00EF4C5D" w:rsidRDefault="00000000">
      <w:pPr>
        <w:widowControl/>
        <w:numPr>
          <w:ilvl w:val="0"/>
          <w:numId w:val="5"/>
        </w:numPr>
        <w:pBdr>
          <w:left w:val="single" w:sz="12" w:space="5" w:color="6CE26C"/>
        </w:pBdr>
        <w:shd w:val="clear" w:color="auto" w:fill="FFFFFF"/>
        <w:spacing w:line="140" w:lineRule="atLeast"/>
        <w:ind w:left="450"/>
        <w:rPr>
          <w:sz w:val="18"/>
          <w:szCs w:val="18"/>
        </w:rPr>
      </w:pPr>
      <w:r>
        <w:rPr>
          <w:rFonts w:ascii="Consolas" w:eastAsia="Consolas" w:hAnsi="Consolas" w:cs="Consolas"/>
          <w:color w:val="008200"/>
          <w:sz w:val="18"/>
          <w:szCs w:val="18"/>
          <w:shd w:val="clear" w:color="auto" w:fill="FFFFFF"/>
        </w:rPr>
        <w:t>// 将非</w:t>
      </w:r>
      <w:proofErr w:type="spellStart"/>
      <w:r>
        <w:rPr>
          <w:rFonts w:ascii="Consolas" w:eastAsia="Consolas" w:hAnsi="Consolas" w:cs="Consolas"/>
          <w:color w:val="008200"/>
          <w:sz w:val="18"/>
          <w:szCs w:val="18"/>
          <w:shd w:val="clear" w:color="auto" w:fill="FFFFFF"/>
        </w:rPr>
        <w:t>NODATA_value</w:t>
      </w:r>
      <w:proofErr w:type="spellEnd"/>
      <w:r>
        <w:rPr>
          <w:rFonts w:ascii="Consolas" w:eastAsia="Consolas" w:hAnsi="Consolas" w:cs="Consolas"/>
          <w:color w:val="008200"/>
          <w:sz w:val="18"/>
          <w:szCs w:val="18"/>
          <w:shd w:val="clear" w:color="auto" w:fill="FFFFFF"/>
        </w:rPr>
        <w:t>的边界网格插入优先队列</w:t>
      </w:r>
      <w:r>
        <w:rPr>
          <w:rFonts w:ascii="Consolas" w:eastAsia="Consolas" w:hAnsi="Consolas" w:cs="Consolas"/>
          <w:color w:val="000000"/>
          <w:sz w:val="18"/>
          <w:szCs w:val="18"/>
          <w:shd w:val="clear" w:color="auto" w:fill="FFFFFF"/>
        </w:rPr>
        <w:t>  </w:t>
      </w:r>
    </w:p>
    <w:p w14:paraId="726057AD" w14:textId="77777777" w:rsidR="00EF4C5D" w:rsidRDefault="00000000">
      <w:pPr>
        <w:widowControl/>
        <w:numPr>
          <w:ilvl w:val="0"/>
          <w:numId w:val="5"/>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for</w:t>
      </w: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i</w:t>
      </w:r>
      <w:proofErr w:type="spellEnd"/>
      <w:r>
        <w:rPr>
          <w:rFonts w:ascii="Consolas" w:eastAsia="Consolas" w:hAnsi="Consolas" w:cs="Consolas"/>
          <w:color w:val="000000"/>
          <w:sz w:val="18"/>
          <w:szCs w:val="18"/>
          <w:shd w:val="clear" w:color="auto" w:fill="F8F8F8"/>
        </w:rPr>
        <w:t> = </w:t>
      </w:r>
      <w:proofErr w:type="spellStart"/>
      <w:r>
        <w:rPr>
          <w:rFonts w:ascii="Consolas" w:eastAsia="Consolas" w:hAnsi="Consolas" w:cs="Consolas"/>
          <w:color w:val="000000"/>
          <w:sz w:val="18"/>
          <w:szCs w:val="18"/>
          <w:shd w:val="clear" w:color="auto" w:fill="F8F8F8"/>
        </w:rPr>
        <w:t>startRow</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i</w:t>
      </w:r>
      <w:proofErr w:type="spellEnd"/>
      <w:r>
        <w:rPr>
          <w:rFonts w:ascii="Consolas" w:eastAsia="Consolas" w:hAnsi="Consolas" w:cs="Consolas"/>
          <w:color w:val="000000"/>
          <w:sz w:val="18"/>
          <w:szCs w:val="18"/>
          <w:shd w:val="clear" w:color="auto" w:fill="F8F8F8"/>
        </w:rPr>
        <w:t> &lt;= </w:t>
      </w:r>
      <w:proofErr w:type="spellStart"/>
      <w:r>
        <w:rPr>
          <w:rFonts w:ascii="Consolas" w:eastAsia="Consolas" w:hAnsi="Consolas" w:cs="Consolas"/>
          <w:color w:val="000000"/>
          <w:sz w:val="18"/>
          <w:szCs w:val="18"/>
          <w:shd w:val="clear" w:color="auto" w:fill="F8F8F8"/>
        </w:rPr>
        <w:t>endRow</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i</w:t>
      </w:r>
      <w:proofErr w:type="spellEnd"/>
      <w:r>
        <w:rPr>
          <w:rFonts w:ascii="Consolas" w:eastAsia="Consolas" w:hAnsi="Consolas" w:cs="Consolas"/>
          <w:color w:val="000000"/>
          <w:sz w:val="18"/>
          <w:szCs w:val="18"/>
          <w:shd w:val="clear" w:color="auto" w:fill="F8F8F8"/>
        </w:rPr>
        <w:t>++) {  </w:t>
      </w:r>
    </w:p>
    <w:p w14:paraId="75108C05" w14:textId="77777777" w:rsidR="00EF4C5D" w:rsidRDefault="00000000">
      <w:pPr>
        <w:widowControl/>
        <w:numPr>
          <w:ilvl w:val="0"/>
          <w:numId w:val="5"/>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for</w:t>
      </w: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j = </w:t>
      </w:r>
      <w:proofErr w:type="spellStart"/>
      <w:r>
        <w:rPr>
          <w:rFonts w:ascii="Consolas" w:eastAsia="Consolas" w:hAnsi="Consolas" w:cs="Consolas"/>
          <w:color w:val="000000"/>
          <w:sz w:val="18"/>
          <w:szCs w:val="18"/>
          <w:shd w:val="clear" w:color="auto" w:fill="FFFFFF"/>
        </w:rPr>
        <w:t>startCol</w:t>
      </w:r>
      <w:proofErr w:type="spellEnd"/>
      <w:r>
        <w:rPr>
          <w:rFonts w:ascii="Consolas" w:eastAsia="Consolas" w:hAnsi="Consolas" w:cs="Consolas"/>
          <w:color w:val="000000"/>
          <w:sz w:val="18"/>
          <w:szCs w:val="18"/>
          <w:shd w:val="clear" w:color="auto" w:fill="FFFFFF"/>
        </w:rPr>
        <w:t>; j &lt;= </w:t>
      </w:r>
      <w:proofErr w:type="spellStart"/>
      <w:r>
        <w:rPr>
          <w:rFonts w:ascii="Consolas" w:eastAsia="Consolas" w:hAnsi="Consolas" w:cs="Consolas"/>
          <w:color w:val="000000"/>
          <w:sz w:val="18"/>
          <w:szCs w:val="18"/>
          <w:shd w:val="clear" w:color="auto" w:fill="FFFFFF"/>
        </w:rPr>
        <w:t>endCol</w:t>
      </w:r>
      <w:proofErr w:type="spellEnd"/>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j++</w:t>
      </w:r>
      <w:proofErr w:type="spellEnd"/>
      <w:r>
        <w:rPr>
          <w:rFonts w:ascii="Consolas" w:eastAsia="Consolas" w:hAnsi="Consolas" w:cs="Consolas"/>
          <w:color w:val="000000"/>
          <w:sz w:val="18"/>
          <w:szCs w:val="18"/>
          <w:shd w:val="clear" w:color="auto" w:fill="FFFFFF"/>
        </w:rPr>
        <w:t>) {  </w:t>
      </w:r>
    </w:p>
    <w:p w14:paraId="16D8858B" w14:textId="77777777" w:rsidR="00EF4C5D" w:rsidRDefault="00000000">
      <w:pPr>
        <w:widowControl/>
        <w:numPr>
          <w:ilvl w:val="0"/>
          <w:numId w:val="5"/>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 检查是否为边界并且不是</w:t>
      </w:r>
      <w:proofErr w:type="spellStart"/>
      <w:r>
        <w:rPr>
          <w:rFonts w:ascii="Consolas" w:eastAsia="Consolas" w:hAnsi="Consolas" w:cs="Consolas"/>
          <w:color w:val="008200"/>
          <w:sz w:val="18"/>
          <w:szCs w:val="18"/>
          <w:shd w:val="clear" w:color="auto" w:fill="F8F8F8"/>
        </w:rPr>
        <w:t>NODATA_value</w:t>
      </w:r>
      <w:proofErr w:type="spellEnd"/>
      <w:r>
        <w:rPr>
          <w:rFonts w:ascii="Consolas" w:eastAsia="Consolas" w:hAnsi="Consolas" w:cs="Consolas"/>
          <w:color w:val="000000"/>
          <w:sz w:val="18"/>
          <w:szCs w:val="18"/>
          <w:shd w:val="clear" w:color="auto" w:fill="F8F8F8"/>
        </w:rPr>
        <w:t>  </w:t>
      </w:r>
    </w:p>
    <w:p w14:paraId="0B87E45D" w14:textId="77777777" w:rsidR="00EF4C5D" w:rsidRDefault="00000000">
      <w:pPr>
        <w:widowControl/>
        <w:numPr>
          <w:ilvl w:val="0"/>
          <w:numId w:val="5"/>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if</w:t>
      </w:r>
      <w:r>
        <w:rPr>
          <w:rFonts w:ascii="Consolas" w:eastAsia="Consolas" w:hAnsi="Consolas" w:cs="Consolas"/>
          <w:color w:val="000000"/>
          <w:sz w:val="18"/>
          <w:szCs w:val="18"/>
          <w:shd w:val="clear" w:color="auto" w:fill="FFFFFF"/>
        </w:rPr>
        <w:t> ((i == startRow || i == endRow || j == startCol || j == endCol) &amp;&amp; dem[i][j] != NODATA_value) {  </w:t>
      </w:r>
    </w:p>
    <w:p w14:paraId="77508678" w14:textId="77777777" w:rsidR="00EF4C5D" w:rsidRDefault="00000000">
      <w:pPr>
        <w:widowControl/>
        <w:numPr>
          <w:ilvl w:val="0"/>
          <w:numId w:val="5"/>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queue.add</w:t>
      </w:r>
      <w:proofErr w:type="spellEnd"/>
      <w:r>
        <w:rPr>
          <w:rFonts w:ascii="Consolas" w:eastAsia="Consolas" w:hAnsi="Consolas" w:cs="Consolas"/>
          <w:color w:val="000000"/>
          <w:sz w:val="18"/>
          <w:szCs w:val="18"/>
          <w:shd w:val="clear" w:color="auto" w:fill="F8F8F8"/>
        </w:rPr>
        <w:t>(</w:t>
      </w:r>
      <w:r>
        <w:rPr>
          <w:rFonts w:ascii="Consolas" w:eastAsia="Consolas" w:hAnsi="Consolas" w:cs="Consolas"/>
          <w:b/>
          <w:bCs/>
          <w:color w:val="006699"/>
          <w:sz w:val="18"/>
          <w:szCs w:val="18"/>
          <w:shd w:val="clear" w:color="auto" w:fill="F8F8F8"/>
        </w:rPr>
        <w:t>new</w:t>
      </w: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w:t>
      </w:r>
      <w:proofErr w:type="spellStart"/>
      <w:r>
        <w:rPr>
          <w:rFonts w:ascii="Consolas" w:eastAsia="Consolas" w:hAnsi="Consolas" w:cs="Consolas"/>
          <w:color w:val="000000"/>
          <w:sz w:val="18"/>
          <w:szCs w:val="18"/>
          <w:shd w:val="clear" w:color="auto" w:fill="F8F8F8"/>
        </w:rPr>
        <w:t>i</w:t>
      </w:r>
      <w:proofErr w:type="spellEnd"/>
      <w:r>
        <w:rPr>
          <w:rFonts w:ascii="Consolas" w:eastAsia="Consolas" w:hAnsi="Consolas" w:cs="Consolas"/>
          <w:color w:val="000000"/>
          <w:sz w:val="18"/>
          <w:szCs w:val="18"/>
          <w:shd w:val="clear" w:color="auto" w:fill="F8F8F8"/>
        </w:rPr>
        <w:t>, j, dem[</w:t>
      </w:r>
      <w:proofErr w:type="spellStart"/>
      <w:r>
        <w:rPr>
          <w:rFonts w:ascii="Consolas" w:eastAsia="Consolas" w:hAnsi="Consolas" w:cs="Consolas"/>
          <w:color w:val="000000"/>
          <w:sz w:val="18"/>
          <w:szCs w:val="18"/>
          <w:shd w:val="clear" w:color="auto" w:fill="F8F8F8"/>
        </w:rPr>
        <w:t>i</w:t>
      </w:r>
      <w:proofErr w:type="spellEnd"/>
      <w:r>
        <w:rPr>
          <w:rFonts w:ascii="Consolas" w:eastAsia="Consolas" w:hAnsi="Consolas" w:cs="Consolas"/>
          <w:color w:val="000000"/>
          <w:sz w:val="18"/>
          <w:szCs w:val="18"/>
          <w:shd w:val="clear" w:color="auto" w:fill="F8F8F8"/>
        </w:rPr>
        <w:t>][j]});  </w:t>
      </w:r>
    </w:p>
    <w:p w14:paraId="67439CC2" w14:textId="77777777" w:rsidR="00EF4C5D" w:rsidRDefault="00000000">
      <w:pPr>
        <w:widowControl/>
        <w:numPr>
          <w:ilvl w:val="0"/>
          <w:numId w:val="5"/>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p>
    <w:p w14:paraId="27E19F5C" w14:textId="77777777" w:rsidR="00EF4C5D" w:rsidRDefault="00000000">
      <w:pPr>
        <w:widowControl/>
        <w:numPr>
          <w:ilvl w:val="0"/>
          <w:numId w:val="5"/>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  </w:t>
      </w:r>
    </w:p>
    <w:p w14:paraId="15AB60F2" w14:textId="77777777" w:rsidR="00EF4C5D" w:rsidRDefault="00000000">
      <w:pPr>
        <w:widowControl/>
        <w:numPr>
          <w:ilvl w:val="0"/>
          <w:numId w:val="5"/>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p>
    <w:p w14:paraId="6AB2D331" w14:textId="77777777" w:rsidR="00EF4C5D" w:rsidRPr="00A70BE0" w:rsidRDefault="00000000">
      <w:pPr>
        <w:pStyle w:val="a6"/>
        <w:widowControl/>
        <w:numPr>
          <w:ilvl w:val="0"/>
          <w:numId w:val="4"/>
        </w:numPr>
        <w:spacing w:line="360" w:lineRule="auto"/>
        <w:ind w:firstLineChars="177" w:firstLine="426"/>
        <w:jc w:val="left"/>
        <w:rPr>
          <w:rFonts w:ascii="宋体" w:eastAsia="宋体" w:hAnsi="宋体" w:hint="eastAsia"/>
          <w:b/>
          <w:bCs/>
          <w:sz w:val="24"/>
          <w:szCs w:val="24"/>
        </w:rPr>
      </w:pPr>
      <w:r w:rsidRPr="00A70BE0">
        <w:rPr>
          <w:rFonts w:ascii="宋体" w:eastAsia="宋体" w:hAnsi="宋体" w:hint="eastAsia"/>
          <w:b/>
          <w:bCs/>
          <w:sz w:val="24"/>
          <w:szCs w:val="24"/>
        </w:rPr>
        <w:t>迭代更新</w:t>
      </w:r>
    </w:p>
    <w:p w14:paraId="695CF03D" w14:textId="77777777" w:rsidR="00EF4C5D" w:rsidRDefault="00000000">
      <w:pPr>
        <w:pStyle w:val="a6"/>
        <w:widowControl/>
        <w:tabs>
          <w:tab w:val="left" w:pos="210"/>
        </w:tabs>
        <w:spacing w:line="360" w:lineRule="auto"/>
        <w:ind w:firstLineChars="175"/>
        <w:jc w:val="left"/>
        <w:rPr>
          <w:rFonts w:ascii="宋体" w:eastAsia="宋体" w:hAnsi="宋体" w:hint="eastAsia"/>
          <w:sz w:val="24"/>
          <w:szCs w:val="24"/>
        </w:rPr>
      </w:pPr>
      <w:r>
        <w:rPr>
          <w:rFonts w:ascii="宋体" w:eastAsia="宋体" w:hAnsi="宋体"/>
          <w:sz w:val="24"/>
          <w:szCs w:val="24"/>
        </w:rPr>
        <w:t>从优先队列中选择具有最低溢出高程的栅格作为当前处理对象。</w:t>
      </w:r>
    </w:p>
    <w:p w14:paraId="2D795484" w14:textId="77777777" w:rsidR="00EF4C5D" w:rsidRDefault="00000000">
      <w:pPr>
        <w:pStyle w:val="a6"/>
        <w:widowControl/>
        <w:spacing w:line="360" w:lineRule="auto"/>
        <w:ind w:left="10" w:firstLineChars="170" w:firstLine="408"/>
        <w:jc w:val="left"/>
        <w:rPr>
          <w:rFonts w:ascii="宋体" w:eastAsia="宋体" w:hAnsi="宋体" w:hint="eastAsia"/>
          <w:sz w:val="24"/>
          <w:szCs w:val="24"/>
        </w:rPr>
      </w:pPr>
      <w:r>
        <w:rPr>
          <w:rFonts w:ascii="宋体" w:eastAsia="宋体" w:hAnsi="宋体"/>
          <w:sz w:val="24"/>
          <w:szCs w:val="24"/>
        </w:rPr>
        <w:t>对于选定的栅格，检查其与周围邻接栅格之间的关系；如果某个邻接栅格的原始高程低于当前栅格的溢出高程，则更新该邻接栅格的高程值为当前栅格的溢出高程，并将其加入优先队列中继续处理。</w:t>
      </w:r>
    </w:p>
    <w:p w14:paraId="22AC0533" w14:textId="77777777" w:rsidR="00EF4C5D" w:rsidRDefault="00000000">
      <w:pPr>
        <w:pStyle w:val="a6"/>
        <w:widowControl/>
        <w:spacing w:line="360" w:lineRule="auto"/>
        <w:ind w:left="10" w:firstLineChars="170" w:firstLine="408"/>
        <w:jc w:val="left"/>
        <w:rPr>
          <w:rFonts w:ascii="宋体" w:eastAsia="宋体" w:hAnsi="宋体" w:hint="eastAsia"/>
          <w:sz w:val="24"/>
          <w:szCs w:val="24"/>
        </w:rPr>
      </w:pPr>
      <w:r>
        <w:rPr>
          <w:rFonts w:ascii="宋体" w:eastAsia="宋体" w:hAnsi="宋体" w:hint="eastAsia"/>
          <w:sz w:val="24"/>
          <w:szCs w:val="24"/>
        </w:rPr>
        <w:t>当优先队列为空时，则说明没有栅格需要继续处理，则填</w:t>
      </w:r>
      <w:proofErr w:type="gramStart"/>
      <w:r>
        <w:rPr>
          <w:rFonts w:ascii="宋体" w:eastAsia="宋体" w:hAnsi="宋体" w:hint="eastAsia"/>
          <w:sz w:val="24"/>
          <w:szCs w:val="24"/>
        </w:rPr>
        <w:t>洼过程</w:t>
      </w:r>
      <w:proofErr w:type="gramEnd"/>
      <w:r>
        <w:rPr>
          <w:rFonts w:ascii="宋体" w:eastAsia="宋体" w:hAnsi="宋体" w:hint="eastAsia"/>
          <w:sz w:val="24"/>
          <w:szCs w:val="24"/>
        </w:rPr>
        <w:t>结束。</w:t>
      </w:r>
    </w:p>
    <w:p w14:paraId="3C5046AD"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8200"/>
          <w:sz w:val="18"/>
          <w:szCs w:val="18"/>
          <w:shd w:val="clear" w:color="auto" w:fill="FFFFFF"/>
        </w:rPr>
        <w:t>// 主循环</w:t>
      </w:r>
      <w:r>
        <w:rPr>
          <w:rFonts w:ascii="Consolas" w:eastAsia="Consolas" w:hAnsi="Consolas" w:cs="Consolas"/>
          <w:color w:val="000000"/>
          <w:sz w:val="18"/>
          <w:szCs w:val="18"/>
          <w:shd w:val="clear" w:color="auto" w:fill="FFFFFF"/>
        </w:rPr>
        <w:t>  </w:t>
      </w:r>
    </w:p>
    <w:p w14:paraId="6EB429D2"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b/>
          <w:bCs/>
          <w:color w:val="006699"/>
          <w:sz w:val="18"/>
          <w:szCs w:val="18"/>
          <w:shd w:val="clear" w:color="auto" w:fill="F8F8F8"/>
        </w:rPr>
        <w:t>while</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queue.isEmpty</w:t>
      </w:r>
      <w:proofErr w:type="spellEnd"/>
      <w:r>
        <w:rPr>
          <w:rFonts w:ascii="Consolas" w:eastAsia="Consolas" w:hAnsi="Consolas" w:cs="Consolas"/>
          <w:color w:val="000000"/>
          <w:sz w:val="18"/>
          <w:szCs w:val="18"/>
          <w:shd w:val="clear" w:color="auto" w:fill="F8F8F8"/>
        </w:rPr>
        <w:t>()) {  </w:t>
      </w:r>
    </w:p>
    <w:p w14:paraId="10B5485D"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current = </w:t>
      </w:r>
      <w:proofErr w:type="spellStart"/>
      <w:r>
        <w:rPr>
          <w:rFonts w:ascii="Consolas" w:eastAsia="Consolas" w:hAnsi="Consolas" w:cs="Consolas"/>
          <w:color w:val="000000"/>
          <w:sz w:val="18"/>
          <w:szCs w:val="18"/>
          <w:shd w:val="clear" w:color="auto" w:fill="FFFFFF"/>
        </w:rPr>
        <w:t>queue.poll</w:t>
      </w:r>
      <w:proofErr w:type="spellEnd"/>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 取出队列中高度最低的栅格</w:t>
      </w:r>
      <w:r>
        <w:rPr>
          <w:rFonts w:ascii="Consolas" w:eastAsia="Consolas" w:hAnsi="Consolas" w:cs="Consolas"/>
          <w:color w:val="000000"/>
          <w:sz w:val="18"/>
          <w:szCs w:val="18"/>
          <w:shd w:val="clear" w:color="auto" w:fill="FFFFFF"/>
        </w:rPr>
        <w:t>  </w:t>
      </w:r>
    </w:p>
    <w:p w14:paraId="15A5E0FE"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row = current[0];  </w:t>
      </w:r>
    </w:p>
    <w:p w14:paraId="17B53583"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col = current[1];  </w:t>
      </w:r>
    </w:p>
    <w:p w14:paraId="1DD28FC6"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height = current[2];  </w:t>
      </w:r>
    </w:p>
    <w:p w14:paraId="31E266B6"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 遍历邻接网格</w:t>
      </w:r>
      <w:r>
        <w:rPr>
          <w:rFonts w:ascii="Consolas" w:eastAsia="Consolas" w:hAnsi="Consolas" w:cs="Consolas"/>
          <w:color w:val="000000"/>
          <w:sz w:val="18"/>
          <w:szCs w:val="18"/>
          <w:shd w:val="clear" w:color="auto" w:fill="F8F8F8"/>
        </w:rPr>
        <w:t>  </w:t>
      </w:r>
    </w:p>
    <w:p w14:paraId="558B2E68"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for</w:t>
      </w: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direction : </w:t>
      </w:r>
      <w:proofErr w:type="spellStart"/>
      <w:r>
        <w:rPr>
          <w:rFonts w:ascii="Consolas" w:eastAsia="Consolas" w:hAnsi="Consolas" w:cs="Consolas"/>
          <w:color w:val="000000"/>
          <w:sz w:val="18"/>
          <w:szCs w:val="18"/>
          <w:shd w:val="clear" w:color="auto" w:fill="FFFFFF"/>
        </w:rPr>
        <w:t>getDirections</w:t>
      </w:r>
      <w:proofErr w:type="spellEnd"/>
      <w:r>
        <w:rPr>
          <w:rFonts w:ascii="Consolas" w:eastAsia="Consolas" w:hAnsi="Consolas" w:cs="Consolas"/>
          <w:color w:val="000000"/>
          <w:sz w:val="18"/>
          <w:szCs w:val="18"/>
          <w:shd w:val="clear" w:color="auto" w:fill="FFFFFF"/>
        </w:rPr>
        <w:t>(rows, cols)) {  </w:t>
      </w:r>
    </w:p>
    <w:p w14:paraId="578020E6"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newRow</w:t>
      </w:r>
      <w:proofErr w:type="spellEnd"/>
      <w:r>
        <w:rPr>
          <w:rFonts w:ascii="Consolas" w:eastAsia="Consolas" w:hAnsi="Consolas" w:cs="Consolas"/>
          <w:color w:val="000000"/>
          <w:sz w:val="18"/>
          <w:szCs w:val="18"/>
          <w:shd w:val="clear" w:color="auto" w:fill="F8F8F8"/>
        </w:rPr>
        <w:t> = row + direction[0];  </w:t>
      </w:r>
    </w:p>
    <w:p w14:paraId="697AFE94" w14:textId="77777777" w:rsidR="00EF4C5D" w:rsidRPr="0007077E" w:rsidRDefault="00000000" w:rsidP="0007077E">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newCol</w:t>
      </w:r>
      <w:proofErr w:type="spellEnd"/>
      <w:r>
        <w:rPr>
          <w:rFonts w:ascii="Consolas" w:eastAsia="Consolas" w:hAnsi="Consolas" w:cs="Consolas"/>
          <w:color w:val="000000"/>
          <w:sz w:val="18"/>
          <w:szCs w:val="18"/>
          <w:shd w:val="clear" w:color="auto" w:fill="FFFFFF"/>
        </w:rPr>
        <w:t> = col + direction[1];  </w:t>
      </w:r>
    </w:p>
    <w:p w14:paraId="2E856A9A"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if</w:t>
      </w:r>
      <w:r>
        <w:rPr>
          <w:rFonts w:ascii="Consolas" w:eastAsia="Consolas" w:hAnsi="Consolas" w:cs="Consolas"/>
          <w:color w:val="000000"/>
          <w:sz w:val="18"/>
          <w:szCs w:val="18"/>
          <w:shd w:val="clear" w:color="auto" w:fill="FFFFFF"/>
        </w:rPr>
        <w:t> (isValidCell(newRow, newCol, startRow, endRow, startCol, endCol) &amp;&amp; dem[newRow][newCol] != NODATA_value) {  </w:t>
      </w:r>
    </w:p>
    <w:p w14:paraId="4F5772EE"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color w:val="008200"/>
          <w:sz w:val="18"/>
          <w:szCs w:val="18"/>
          <w:shd w:val="clear" w:color="auto" w:fill="F8F8F8"/>
        </w:rPr>
        <w:t>// 计算新高度，取相邻栅格原始高度和当前栅格高度的最大值</w:t>
      </w:r>
      <w:r>
        <w:rPr>
          <w:rFonts w:ascii="Consolas" w:eastAsia="Consolas" w:hAnsi="Consolas" w:cs="Consolas"/>
          <w:color w:val="000000"/>
          <w:sz w:val="18"/>
          <w:szCs w:val="18"/>
          <w:shd w:val="clear" w:color="auto" w:fill="F8F8F8"/>
        </w:rPr>
        <w:t>  </w:t>
      </w:r>
    </w:p>
    <w:p w14:paraId="68E0FE42" w14:textId="77777777" w:rsidR="00EF4C5D" w:rsidRPr="0007077E" w:rsidRDefault="00000000" w:rsidP="0007077E">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newHeight = Math.max(dem[newRow][newCol], height);  </w:t>
      </w:r>
    </w:p>
    <w:p w14:paraId="1A87161A"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color w:val="008200"/>
          <w:sz w:val="18"/>
          <w:szCs w:val="18"/>
          <w:shd w:val="clear" w:color="auto" w:fill="FFFFFF"/>
        </w:rPr>
        <w:t>// 如果新高度大于当前相邻栅格的高度，则更新相邻栅格的高度，并将其加入优先队列</w:t>
      </w:r>
      <w:r>
        <w:rPr>
          <w:rFonts w:ascii="Consolas" w:eastAsia="Consolas" w:hAnsi="Consolas" w:cs="Consolas"/>
          <w:color w:val="000000"/>
          <w:sz w:val="18"/>
          <w:szCs w:val="18"/>
          <w:shd w:val="clear" w:color="auto" w:fill="FFFFFF"/>
        </w:rPr>
        <w:t>  </w:t>
      </w:r>
    </w:p>
    <w:p w14:paraId="4B679B0B"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if</w:t>
      </w:r>
      <w:r>
        <w:rPr>
          <w:rFonts w:ascii="Consolas" w:eastAsia="Consolas" w:hAnsi="Consolas" w:cs="Consolas"/>
          <w:color w:val="000000"/>
          <w:sz w:val="18"/>
          <w:szCs w:val="18"/>
          <w:shd w:val="clear" w:color="auto" w:fill="F8F8F8"/>
        </w:rPr>
        <w:t> (dem[</w:t>
      </w:r>
      <w:proofErr w:type="spellStart"/>
      <w:r>
        <w:rPr>
          <w:rFonts w:ascii="Consolas" w:eastAsia="Consolas" w:hAnsi="Consolas" w:cs="Consolas"/>
          <w:color w:val="000000"/>
          <w:sz w:val="18"/>
          <w:szCs w:val="18"/>
          <w:shd w:val="clear" w:color="auto" w:fill="F8F8F8"/>
        </w:rPr>
        <w:t>newRow</w:t>
      </w:r>
      <w:proofErr w:type="spellEnd"/>
      <w:r>
        <w:rPr>
          <w:rFonts w:ascii="Consolas" w:eastAsia="Consolas" w:hAnsi="Consolas" w:cs="Consolas"/>
          <w:color w:val="000000"/>
          <w:sz w:val="18"/>
          <w:szCs w:val="18"/>
          <w:shd w:val="clear" w:color="auto" w:fill="F8F8F8"/>
        </w:rPr>
        <w:t>][</w:t>
      </w:r>
      <w:proofErr w:type="spellStart"/>
      <w:r>
        <w:rPr>
          <w:rFonts w:ascii="Consolas" w:eastAsia="Consolas" w:hAnsi="Consolas" w:cs="Consolas"/>
          <w:color w:val="000000"/>
          <w:sz w:val="18"/>
          <w:szCs w:val="18"/>
          <w:shd w:val="clear" w:color="auto" w:fill="F8F8F8"/>
        </w:rPr>
        <w:t>newCol</w:t>
      </w:r>
      <w:proofErr w:type="spellEnd"/>
      <w:r>
        <w:rPr>
          <w:rFonts w:ascii="Consolas" w:eastAsia="Consolas" w:hAnsi="Consolas" w:cs="Consolas"/>
          <w:color w:val="000000"/>
          <w:sz w:val="18"/>
          <w:szCs w:val="18"/>
          <w:shd w:val="clear" w:color="auto" w:fill="F8F8F8"/>
        </w:rPr>
        <w:t>] &lt; </w:t>
      </w:r>
      <w:proofErr w:type="spellStart"/>
      <w:r>
        <w:rPr>
          <w:rFonts w:ascii="Consolas" w:eastAsia="Consolas" w:hAnsi="Consolas" w:cs="Consolas"/>
          <w:color w:val="000000"/>
          <w:sz w:val="18"/>
          <w:szCs w:val="18"/>
          <w:shd w:val="clear" w:color="auto" w:fill="F8F8F8"/>
        </w:rPr>
        <w:t>newHeight</w:t>
      </w:r>
      <w:proofErr w:type="spellEnd"/>
      <w:r>
        <w:rPr>
          <w:rFonts w:ascii="Consolas" w:eastAsia="Consolas" w:hAnsi="Consolas" w:cs="Consolas"/>
          <w:color w:val="000000"/>
          <w:sz w:val="18"/>
          <w:szCs w:val="18"/>
          <w:shd w:val="clear" w:color="auto" w:fill="F8F8F8"/>
        </w:rPr>
        <w:t>) {  </w:t>
      </w:r>
    </w:p>
    <w:p w14:paraId="60B3C64B"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dem[</w:t>
      </w:r>
      <w:proofErr w:type="spellStart"/>
      <w:r>
        <w:rPr>
          <w:rFonts w:ascii="Consolas" w:eastAsia="Consolas" w:hAnsi="Consolas" w:cs="Consolas"/>
          <w:color w:val="000000"/>
          <w:sz w:val="18"/>
          <w:szCs w:val="18"/>
          <w:shd w:val="clear" w:color="auto" w:fill="FFFFFF"/>
        </w:rPr>
        <w:t>newRow</w:t>
      </w:r>
      <w:proofErr w:type="spellEnd"/>
      <w:r>
        <w:rPr>
          <w:rFonts w:ascii="Consolas" w:eastAsia="Consolas" w:hAnsi="Consolas" w:cs="Consolas"/>
          <w:color w:val="000000"/>
          <w:sz w:val="18"/>
          <w:szCs w:val="18"/>
          <w:shd w:val="clear" w:color="auto" w:fill="FFFFFF"/>
        </w:rPr>
        <w:t>][</w:t>
      </w:r>
      <w:proofErr w:type="spellStart"/>
      <w:r>
        <w:rPr>
          <w:rFonts w:ascii="Consolas" w:eastAsia="Consolas" w:hAnsi="Consolas" w:cs="Consolas"/>
          <w:color w:val="000000"/>
          <w:sz w:val="18"/>
          <w:szCs w:val="18"/>
          <w:shd w:val="clear" w:color="auto" w:fill="FFFFFF"/>
        </w:rPr>
        <w:t>newCol</w:t>
      </w:r>
      <w:proofErr w:type="spellEnd"/>
      <w:r>
        <w:rPr>
          <w:rFonts w:ascii="Consolas" w:eastAsia="Consolas" w:hAnsi="Consolas" w:cs="Consolas"/>
          <w:color w:val="000000"/>
          <w:sz w:val="18"/>
          <w:szCs w:val="18"/>
          <w:shd w:val="clear" w:color="auto" w:fill="FFFFFF"/>
        </w:rPr>
        <w:t>] = </w:t>
      </w:r>
      <w:proofErr w:type="spellStart"/>
      <w:r>
        <w:rPr>
          <w:rFonts w:ascii="Consolas" w:eastAsia="Consolas" w:hAnsi="Consolas" w:cs="Consolas"/>
          <w:color w:val="000000"/>
          <w:sz w:val="18"/>
          <w:szCs w:val="18"/>
          <w:shd w:val="clear" w:color="auto" w:fill="FFFFFF"/>
        </w:rPr>
        <w:t>newHeight</w:t>
      </w:r>
      <w:proofErr w:type="spellEnd"/>
      <w:r>
        <w:rPr>
          <w:rFonts w:ascii="Consolas" w:eastAsia="Consolas" w:hAnsi="Consolas" w:cs="Consolas"/>
          <w:color w:val="000000"/>
          <w:sz w:val="18"/>
          <w:szCs w:val="18"/>
          <w:shd w:val="clear" w:color="auto" w:fill="FFFFFF"/>
        </w:rPr>
        <w:t>;  </w:t>
      </w:r>
    </w:p>
    <w:p w14:paraId="6BCB0828"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lastRenderedPageBreak/>
        <w:t>                queue.add(</w:t>
      </w:r>
      <w:r>
        <w:rPr>
          <w:rFonts w:ascii="Consolas" w:eastAsia="Consolas" w:hAnsi="Consolas" w:cs="Consolas"/>
          <w:b/>
          <w:bCs/>
          <w:color w:val="006699"/>
          <w:sz w:val="18"/>
          <w:szCs w:val="18"/>
          <w:shd w:val="clear" w:color="auto" w:fill="F8F8F8"/>
        </w:rPr>
        <w:t>new</w:t>
      </w: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[]{newRow, newCol, newHeight});  </w:t>
      </w:r>
    </w:p>
    <w:p w14:paraId="6704C95C"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p>
    <w:p w14:paraId="3DADBEBD"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  </w:t>
      </w:r>
    </w:p>
    <w:p w14:paraId="4D7B3D37" w14:textId="77777777" w:rsidR="00EF4C5D" w:rsidRDefault="00000000">
      <w:pPr>
        <w:widowControl/>
        <w:numPr>
          <w:ilvl w:val="0"/>
          <w:numId w:val="6"/>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p>
    <w:p w14:paraId="0BE837AF" w14:textId="77777777" w:rsidR="00EF4C5D" w:rsidRDefault="00000000">
      <w:pPr>
        <w:widowControl/>
        <w:numPr>
          <w:ilvl w:val="0"/>
          <w:numId w:val="6"/>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p>
    <w:p w14:paraId="66ACD9BD" w14:textId="77777777" w:rsidR="00EF4C5D" w:rsidRPr="00A70BE0" w:rsidRDefault="00000000">
      <w:pPr>
        <w:pStyle w:val="a6"/>
        <w:widowControl/>
        <w:numPr>
          <w:ilvl w:val="0"/>
          <w:numId w:val="4"/>
        </w:numPr>
        <w:spacing w:line="360" w:lineRule="auto"/>
        <w:ind w:firstLineChars="177" w:firstLine="426"/>
        <w:jc w:val="left"/>
        <w:rPr>
          <w:rFonts w:ascii="宋体" w:eastAsia="宋体" w:hAnsi="宋体" w:hint="eastAsia"/>
          <w:b/>
          <w:bCs/>
          <w:sz w:val="24"/>
          <w:szCs w:val="24"/>
        </w:rPr>
      </w:pPr>
      <w:r w:rsidRPr="00A70BE0">
        <w:rPr>
          <w:rFonts w:ascii="宋体" w:eastAsia="宋体" w:hAnsi="宋体" w:hint="eastAsia"/>
          <w:b/>
          <w:bCs/>
          <w:sz w:val="24"/>
          <w:szCs w:val="24"/>
        </w:rPr>
        <w:t>并行处理</w:t>
      </w:r>
    </w:p>
    <w:p w14:paraId="102A0519" w14:textId="77777777" w:rsidR="00EF4C5D" w:rsidRDefault="00000000">
      <w:pPr>
        <w:pStyle w:val="a6"/>
        <w:widowControl/>
        <w:spacing w:line="360" w:lineRule="auto"/>
        <w:ind w:firstLineChars="175"/>
        <w:jc w:val="left"/>
        <w:rPr>
          <w:rFonts w:ascii="宋体" w:eastAsia="宋体" w:hAnsi="宋体" w:cs="宋体" w:hint="eastAsia"/>
          <w:sz w:val="24"/>
          <w:szCs w:val="24"/>
        </w:rPr>
      </w:pPr>
      <w:r>
        <w:rPr>
          <w:rFonts w:ascii="宋体" w:eastAsia="宋体" w:hAnsi="宋体" w:cs="宋体" w:hint="eastAsia"/>
          <w:sz w:val="24"/>
          <w:szCs w:val="24"/>
        </w:rPr>
        <w:t>通过Java的</w:t>
      </w:r>
      <w:proofErr w:type="spellStart"/>
      <w:r>
        <w:rPr>
          <w:rFonts w:ascii="宋体" w:eastAsia="宋体" w:hAnsi="宋体" w:cs="宋体" w:hint="eastAsia"/>
          <w:sz w:val="24"/>
          <w:szCs w:val="24"/>
        </w:rPr>
        <w:t>ForkJoinPool</w:t>
      </w:r>
      <w:proofErr w:type="spellEnd"/>
      <w:r>
        <w:rPr>
          <w:rFonts w:ascii="宋体" w:eastAsia="宋体" w:hAnsi="宋体" w:cs="宋体" w:hint="eastAsia"/>
          <w:sz w:val="24"/>
          <w:szCs w:val="24"/>
        </w:rPr>
        <w:t>框架和</w:t>
      </w:r>
      <w:proofErr w:type="spellStart"/>
      <w:r>
        <w:rPr>
          <w:rFonts w:ascii="宋体" w:eastAsia="宋体" w:hAnsi="宋体" w:cs="宋体" w:hint="eastAsia"/>
          <w:sz w:val="24"/>
          <w:szCs w:val="24"/>
        </w:rPr>
        <w:t>RecursiveTask</w:t>
      </w:r>
      <w:proofErr w:type="spellEnd"/>
      <w:r>
        <w:rPr>
          <w:rFonts w:ascii="宋体" w:eastAsia="宋体" w:hAnsi="宋体" w:cs="宋体" w:hint="eastAsia"/>
          <w:sz w:val="24"/>
          <w:szCs w:val="24"/>
        </w:rPr>
        <w:t>类实现，</w:t>
      </w:r>
      <w:r>
        <w:rPr>
          <w:rFonts w:ascii="宋体" w:eastAsia="宋体" w:hAnsi="宋体" w:cs="宋体" w:hint="eastAsia"/>
          <w:color w:val="2C2C36"/>
          <w:spacing w:val="1"/>
          <w:sz w:val="24"/>
          <w:szCs w:val="24"/>
          <w:shd w:val="clear" w:color="auto" w:fill="FFFFFF"/>
        </w:rPr>
        <w:t>将整个DEM分割成多个较小的子区域，对子区域进行并发处理</w:t>
      </w:r>
      <w:r>
        <w:rPr>
          <w:rFonts w:ascii="宋体" w:eastAsia="宋体" w:hAnsi="宋体" w:cs="宋体" w:hint="eastAsia"/>
          <w:sz w:val="24"/>
          <w:szCs w:val="24"/>
        </w:rPr>
        <w:t>。首先创建</w:t>
      </w:r>
      <w:proofErr w:type="spellStart"/>
      <w:r>
        <w:rPr>
          <w:rFonts w:ascii="宋体" w:eastAsia="宋体" w:hAnsi="宋体" w:cs="宋体" w:hint="eastAsia"/>
          <w:sz w:val="24"/>
          <w:szCs w:val="24"/>
        </w:rPr>
        <w:t>ForkJoinPool</w:t>
      </w:r>
      <w:proofErr w:type="spellEnd"/>
      <w:r>
        <w:rPr>
          <w:rFonts w:ascii="宋体" w:eastAsia="宋体" w:hAnsi="宋体" w:cs="宋体" w:hint="eastAsia"/>
          <w:sz w:val="24"/>
          <w:szCs w:val="24"/>
        </w:rPr>
        <w:t>实例用于管理并行任务，再作为</w:t>
      </w:r>
      <w:proofErr w:type="gramStart"/>
      <w:r>
        <w:rPr>
          <w:rFonts w:ascii="宋体" w:eastAsia="宋体" w:hAnsi="宋体" w:cs="宋体" w:hint="eastAsia"/>
          <w:sz w:val="24"/>
          <w:szCs w:val="24"/>
        </w:rPr>
        <w:t>根任务</w:t>
      </w:r>
      <w:proofErr w:type="gramEnd"/>
      <w:r>
        <w:rPr>
          <w:rFonts w:ascii="宋体" w:eastAsia="宋体" w:hAnsi="宋体" w:cs="宋体" w:hint="eastAsia"/>
          <w:sz w:val="24"/>
          <w:szCs w:val="24"/>
        </w:rPr>
        <w:t>提交给线程池执行，invoke()启动任务。</w:t>
      </w:r>
    </w:p>
    <w:p w14:paraId="371256F7" w14:textId="77777777" w:rsidR="00EF4C5D" w:rsidRDefault="00000000">
      <w:pPr>
        <w:widowControl/>
        <w:numPr>
          <w:ilvl w:val="0"/>
          <w:numId w:val="7"/>
        </w:numPr>
        <w:pBdr>
          <w:left w:val="single" w:sz="12" w:space="5" w:color="6CE26C"/>
        </w:pBdr>
        <w:shd w:val="clear" w:color="auto" w:fill="FFFFFF"/>
        <w:spacing w:line="140" w:lineRule="atLeast"/>
        <w:ind w:left="450"/>
        <w:rPr>
          <w:sz w:val="18"/>
          <w:szCs w:val="18"/>
        </w:rPr>
      </w:pPr>
      <w:proofErr w:type="spellStart"/>
      <w:r>
        <w:rPr>
          <w:rFonts w:ascii="Consolas" w:eastAsia="Consolas" w:hAnsi="Consolas" w:cs="Consolas"/>
          <w:color w:val="000000"/>
          <w:sz w:val="18"/>
          <w:szCs w:val="18"/>
          <w:shd w:val="clear" w:color="auto" w:fill="FFFFFF"/>
        </w:rPr>
        <w:t>ForkJoinPool</w:t>
      </w:r>
      <w:proofErr w:type="spellEnd"/>
      <w:r>
        <w:rPr>
          <w:rFonts w:ascii="Consolas" w:eastAsia="Consolas" w:hAnsi="Consolas" w:cs="Consolas"/>
          <w:color w:val="000000"/>
          <w:sz w:val="18"/>
          <w:szCs w:val="18"/>
          <w:shd w:val="clear" w:color="auto" w:fill="FFFFFF"/>
        </w:rPr>
        <w:t> pool = </w:t>
      </w:r>
      <w:r>
        <w:rPr>
          <w:rFonts w:ascii="Consolas" w:eastAsia="Consolas" w:hAnsi="Consolas" w:cs="Consolas"/>
          <w:b/>
          <w:bCs/>
          <w:color w:val="006699"/>
          <w:sz w:val="18"/>
          <w:szCs w:val="18"/>
          <w:shd w:val="clear" w:color="auto" w:fill="FFFFFF"/>
        </w:rPr>
        <w:t>new</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ForkJoinPool</w:t>
      </w:r>
      <w:proofErr w:type="spellEnd"/>
      <w:r>
        <w:rPr>
          <w:rFonts w:ascii="Consolas" w:eastAsia="Consolas" w:hAnsi="Consolas" w:cs="Consolas"/>
          <w:color w:val="000000"/>
          <w:sz w:val="18"/>
          <w:szCs w:val="18"/>
          <w:shd w:val="clear" w:color="auto" w:fill="FFFFFF"/>
        </w:rPr>
        <w:t>();  </w:t>
      </w:r>
    </w:p>
    <w:p w14:paraId="559F1520" w14:textId="77777777" w:rsidR="00EF4C5D" w:rsidRDefault="00000000">
      <w:pPr>
        <w:widowControl/>
        <w:numPr>
          <w:ilvl w:val="0"/>
          <w:numId w:val="7"/>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FillTask task = </w:t>
      </w:r>
      <w:r>
        <w:rPr>
          <w:rFonts w:ascii="Consolas" w:eastAsia="Consolas" w:hAnsi="Consolas" w:cs="Consolas"/>
          <w:b/>
          <w:bCs/>
          <w:color w:val="006699"/>
          <w:sz w:val="18"/>
          <w:szCs w:val="18"/>
          <w:shd w:val="clear" w:color="auto" w:fill="F8F8F8"/>
        </w:rPr>
        <w:t>new</w:t>
      </w:r>
      <w:r>
        <w:rPr>
          <w:rFonts w:ascii="Consolas" w:eastAsia="Consolas" w:hAnsi="Consolas" w:cs="Consolas"/>
          <w:color w:val="000000"/>
          <w:sz w:val="18"/>
          <w:szCs w:val="18"/>
          <w:shd w:val="clear" w:color="auto" w:fill="F8F8F8"/>
        </w:rPr>
        <w:t> FillTask(filledDEM, 0, rows - 1, 0, cols - 1, rows, cols);  </w:t>
      </w:r>
    </w:p>
    <w:p w14:paraId="52FA4CD5" w14:textId="77777777" w:rsidR="00EF4C5D" w:rsidRDefault="00000000">
      <w:pPr>
        <w:widowControl/>
        <w:numPr>
          <w:ilvl w:val="0"/>
          <w:numId w:val="7"/>
        </w:numPr>
        <w:pBdr>
          <w:left w:val="single" w:sz="12" w:space="5" w:color="6CE26C"/>
        </w:pBdr>
        <w:shd w:val="clear" w:color="auto" w:fill="FFFFFF"/>
        <w:spacing w:line="140" w:lineRule="atLeast"/>
        <w:ind w:left="450"/>
      </w:pP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pool.invoke</w:t>
      </w:r>
      <w:proofErr w:type="spellEnd"/>
      <w:r>
        <w:rPr>
          <w:rFonts w:ascii="Consolas" w:eastAsia="Consolas" w:hAnsi="Consolas" w:cs="Consolas"/>
          <w:color w:val="000000"/>
          <w:sz w:val="18"/>
          <w:szCs w:val="18"/>
          <w:shd w:val="clear" w:color="auto" w:fill="FFFFFF"/>
        </w:rPr>
        <w:t>(task);  </w:t>
      </w:r>
    </w:p>
    <w:p w14:paraId="676269E8" w14:textId="77777777" w:rsidR="00EF4C5D" w:rsidRDefault="00000000">
      <w:pPr>
        <w:pStyle w:val="a6"/>
        <w:widowControl/>
        <w:spacing w:line="360" w:lineRule="auto"/>
        <w:ind w:firstLineChars="175"/>
        <w:jc w:val="left"/>
        <w:rPr>
          <w:rFonts w:ascii="宋体" w:eastAsia="宋体" w:hAnsi="宋体" w:cs="宋体" w:hint="eastAsia"/>
          <w:sz w:val="24"/>
          <w:szCs w:val="24"/>
        </w:rPr>
      </w:pPr>
      <w:r>
        <w:rPr>
          <w:rFonts w:ascii="宋体" w:eastAsia="宋体" w:hAnsi="宋体" w:cs="宋体" w:hint="eastAsia"/>
          <w:sz w:val="24"/>
          <w:szCs w:val="24"/>
        </w:rPr>
        <w:t>根据当前处理区域的大小决定是否进一步拆分任务，当子区域大小小于或等于1000个栅格时，直接处理该区域而不是继续分割。每个子任务完成自己的工作后，会自动</w:t>
      </w:r>
      <w:proofErr w:type="gramStart"/>
      <w:r>
        <w:rPr>
          <w:rFonts w:ascii="宋体" w:eastAsia="宋体" w:hAnsi="宋体" w:cs="宋体" w:hint="eastAsia"/>
          <w:sz w:val="24"/>
          <w:szCs w:val="24"/>
        </w:rPr>
        <w:t>返回给父任务</w:t>
      </w:r>
      <w:proofErr w:type="gramEnd"/>
      <w:r>
        <w:rPr>
          <w:rFonts w:ascii="宋体" w:eastAsia="宋体" w:hAnsi="宋体" w:cs="宋体" w:hint="eastAsia"/>
          <w:sz w:val="24"/>
          <w:szCs w:val="24"/>
        </w:rPr>
        <w:t>，所有任务完成后整个填</w:t>
      </w:r>
      <w:proofErr w:type="gramStart"/>
      <w:r>
        <w:rPr>
          <w:rFonts w:ascii="宋体" w:eastAsia="宋体" w:hAnsi="宋体" w:cs="宋体" w:hint="eastAsia"/>
          <w:sz w:val="24"/>
          <w:szCs w:val="24"/>
        </w:rPr>
        <w:t>洼过程</w:t>
      </w:r>
      <w:proofErr w:type="gramEnd"/>
      <w:r>
        <w:rPr>
          <w:rFonts w:ascii="宋体" w:eastAsia="宋体" w:hAnsi="宋体" w:cs="宋体" w:hint="eastAsia"/>
          <w:sz w:val="24"/>
          <w:szCs w:val="24"/>
        </w:rPr>
        <w:t>结束。</w:t>
      </w:r>
      <w:proofErr w:type="spellStart"/>
      <w:r>
        <w:rPr>
          <w:rFonts w:ascii="宋体" w:eastAsia="宋体" w:hAnsi="宋体" w:cs="宋体" w:hint="eastAsia"/>
          <w:sz w:val="24"/>
          <w:szCs w:val="24"/>
        </w:rPr>
        <w:t>FillTask</w:t>
      </w:r>
      <w:proofErr w:type="spellEnd"/>
      <w:r>
        <w:rPr>
          <w:rFonts w:ascii="宋体" w:eastAsia="宋体" w:hAnsi="宋体" w:cs="宋体" w:hint="eastAsia"/>
          <w:sz w:val="24"/>
          <w:szCs w:val="24"/>
        </w:rPr>
        <w:t>类继承自Fork/Join框架中的</w:t>
      </w:r>
      <w:proofErr w:type="spellStart"/>
      <w:r>
        <w:rPr>
          <w:rFonts w:ascii="宋体" w:eastAsia="宋体" w:hAnsi="宋体" w:cs="宋体" w:hint="eastAsia"/>
          <w:sz w:val="24"/>
          <w:szCs w:val="24"/>
        </w:rPr>
        <w:t>RecursiveTask</w:t>
      </w:r>
      <w:proofErr w:type="spellEnd"/>
      <w:r>
        <w:rPr>
          <w:rFonts w:ascii="宋体" w:eastAsia="宋体" w:hAnsi="宋体" w:cs="宋体" w:hint="eastAsia"/>
          <w:sz w:val="24"/>
          <w:szCs w:val="24"/>
        </w:rPr>
        <w:t>&lt;Void&gt;。</w:t>
      </w:r>
    </w:p>
    <w:p w14:paraId="4585E404"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@Override  </w:t>
      </w:r>
    </w:p>
    <w:p w14:paraId="3C893529"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b/>
          <w:bCs/>
          <w:color w:val="006699"/>
          <w:sz w:val="18"/>
          <w:szCs w:val="18"/>
          <w:shd w:val="clear" w:color="auto" w:fill="F8F8F8"/>
        </w:rPr>
        <w:t>protected</w:t>
      </w:r>
      <w:r>
        <w:rPr>
          <w:rFonts w:ascii="Consolas" w:eastAsia="Consolas" w:hAnsi="Consolas" w:cs="Consolas"/>
          <w:color w:val="000000"/>
          <w:sz w:val="18"/>
          <w:szCs w:val="18"/>
          <w:shd w:val="clear" w:color="auto" w:fill="F8F8F8"/>
        </w:rPr>
        <w:t> Void compute() {  </w:t>
      </w:r>
    </w:p>
    <w:p w14:paraId="76C93936"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if</w:t>
      </w:r>
      <w:r>
        <w:rPr>
          <w:rFonts w:ascii="Consolas" w:eastAsia="Consolas" w:hAnsi="Consolas" w:cs="Consolas"/>
          <w:color w:val="000000"/>
          <w:sz w:val="18"/>
          <w:szCs w:val="18"/>
          <w:shd w:val="clear" w:color="auto" w:fill="FFFFFF"/>
        </w:rPr>
        <w:t> ((endRow - startRow + 1) * (endCol - startCol + 1) &lt;= 1000) { </w:t>
      </w:r>
      <w:r>
        <w:rPr>
          <w:rFonts w:ascii="Consolas" w:eastAsia="Consolas" w:hAnsi="Consolas" w:cs="Consolas"/>
          <w:color w:val="008200"/>
          <w:sz w:val="18"/>
          <w:szCs w:val="18"/>
          <w:shd w:val="clear" w:color="auto" w:fill="FFFFFF"/>
        </w:rPr>
        <w:t>// 如果子区域足够小，则直接处理</w:t>
      </w:r>
      <w:r>
        <w:rPr>
          <w:rFonts w:ascii="Consolas" w:eastAsia="Consolas" w:hAnsi="Consolas" w:cs="Consolas"/>
          <w:color w:val="000000"/>
          <w:sz w:val="18"/>
          <w:szCs w:val="18"/>
          <w:shd w:val="clear" w:color="auto" w:fill="FFFFFF"/>
        </w:rPr>
        <w:t>  </w:t>
      </w:r>
    </w:p>
    <w:p w14:paraId="20A4CC39"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processRegion</w:t>
      </w:r>
      <w:proofErr w:type="spellEnd"/>
      <w:r>
        <w:rPr>
          <w:rFonts w:ascii="Consolas" w:eastAsia="Consolas" w:hAnsi="Consolas" w:cs="Consolas"/>
          <w:color w:val="000000"/>
          <w:sz w:val="18"/>
          <w:szCs w:val="18"/>
          <w:shd w:val="clear" w:color="auto" w:fill="F8F8F8"/>
        </w:rPr>
        <w:t>(</w:t>
      </w:r>
      <w:proofErr w:type="spellStart"/>
      <w:r>
        <w:rPr>
          <w:rFonts w:ascii="Consolas" w:eastAsia="Consolas" w:hAnsi="Consolas" w:cs="Consolas"/>
          <w:color w:val="000000"/>
          <w:sz w:val="18"/>
          <w:szCs w:val="18"/>
          <w:shd w:val="clear" w:color="auto" w:fill="F8F8F8"/>
        </w:rPr>
        <w:t>startRow</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endRow</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startCol</w:t>
      </w:r>
      <w:proofErr w:type="spellEnd"/>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endCol</w:t>
      </w:r>
      <w:proofErr w:type="spellEnd"/>
      <w:r>
        <w:rPr>
          <w:rFonts w:ascii="Consolas" w:eastAsia="Consolas" w:hAnsi="Consolas" w:cs="Consolas"/>
          <w:color w:val="000000"/>
          <w:sz w:val="18"/>
          <w:szCs w:val="18"/>
          <w:shd w:val="clear" w:color="auto" w:fill="F8F8F8"/>
        </w:rPr>
        <w:t>);  </w:t>
      </w:r>
    </w:p>
    <w:p w14:paraId="6D3B6711"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r>
        <w:rPr>
          <w:rFonts w:ascii="Consolas" w:eastAsia="Consolas" w:hAnsi="Consolas" w:cs="Consolas"/>
          <w:b/>
          <w:bCs/>
          <w:color w:val="006699"/>
          <w:sz w:val="18"/>
          <w:szCs w:val="18"/>
          <w:shd w:val="clear" w:color="auto" w:fill="FFFFFF"/>
        </w:rPr>
        <w:t>else</w:t>
      </w:r>
      <w:r>
        <w:rPr>
          <w:rFonts w:ascii="Consolas" w:eastAsia="Consolas" w:hAnsi="Consolas" w:cs="Consolas"/>
          <w:color w:val="000000"/>
          <w:sz w:val="18"/>
          <w:szCs w:val="18"/>
          <w:shd w:val="clear" w:color="auto" w:fill="FFFFFF"/>
        </w:rPr>
        <w:t> {  </w:t>
      </w:r>
    </w:p>
    <w:p w14:paraId="1AEDF881"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2E8B57"/>
          <w:sz w:val="18"/>
          <w:szCs w:val="18"/>
          <w:shd w:val="clear" w:color="auto" w:fill="F8F8F8"/>
        </w:rPr>
        <w:t>int</w:t>
      </w:r>
      <w:r>
        <w:rPr>
          <w:rFonts w:ascii="Consolas" w:eastAsia="Consolas" w:hAnsi="Consolas" w:cs="Consolas"/>
          <w:color w:val="000000"/>
          <w:sz w:val="18"/>
          <w:szCs w:val="18"/>
          <w:shd w:val="clear" w:color="auto" w:fill="F8F8F8"/>
        </w:rPr>
        <w:t> </w:t>
      </w:r>
      <w:proofErr w:type="spellStart"/>
      <w:r>
        <w:rPr>
          <w:rFonts w:ascii="Consolas" w:eastAsia="Consolas" w:hAnsi="Consolas" w:cs="Consolas"/>
          <w:color w:val="000000"/>
          <w:sz w:val="18"/>
          <w:szCs w:val="18"/>
          <w:shd w:val="clear" w:color="auto" w:fill="F8F8F8"/>
        </w:rPr>
        <w:t>midRow</w:t>
      </w:r>
      <w:proofErr w:type="spellEnd"/>
      <w:r>
        <w:rPr>
          <w:rFonts w:ascii="Consolas" w:eastAsia="Consolas" w:hAnsi="Consolas" w:cs="Consolas"/>
          <w:color w:val="000000"/>
          <w:sz w:val="18"/>
          <w:szCs w:val="18"/>
          <w:shd w:val="clear" w:color="auto" w:fill="F8F8F8"/>
        </w:rPr>
        <w:t> = (</w:t>
      </w:r>
      <w:proofErr w:type="spellStart"/>
      <w:r>
        <w:rPr>
          <w:rFonts w:ascii="Consolas" w:eastAsia="Consolas" w:hAnsi="Consolas" w:cs="Consolas"/>
          <w:color w:val="000000"/>
          <w:sz w:val="18"/>
          <w:szCs w:val="18"/>
          <w:shd w:val="clear" w:color="auto" w:fill="F8F8F8"/>
        </w:rPr>
        <w:t>startRow</w:t>
      </w:r>
      <w:proofErr w:type="spellEnd"/>
      <w:r>
        <w:rPr>
          <w:rFonts w:ascii="Consolas" w:eastAsia="Consolas" w:hAnsi="Consolas" w:cs="Consolas"/>
          <w:color w:val="000000"/>
          <w:sz w:val="18"/>
          <w:szCs w:val="18"/>
          <w:shd w:val="clear" w:color="auto" w:fill="F8F8F8"/>
        </w:rPr>
        <w:t> + </w:t>
      </w:r>
      <w:proofErr w:type="spellStart"/>
      <w:r>
        <w:rPr>
          <w:rFonts w:ascii="Consolas" w:eastAsia="Consolas" w:hAnsi="Consolas" w:cs="Consolas"/>
          <w:color w:val="000000"/>
          <w:sz w:val="18"/>
          <w:szCs w:val="18"/>
          <w:shd w:val="clear" w:color="auto" w:fill="F8F8F8"/>
        </w:rPr>
        <w:t>endRow</w:t>
      </w:r>
      <w:proofErr w:type="spellEnd"/>
      <w:r>
        <w:rPr>
          <w:rFonts w:ascii="Consolas" w:eastAsia="Consolas" w:hAnsi="Consolas" w:cs="Consolas"/>
          <w:color w:val="000000"/>
          <w:sz w:val="18"/>
          <w:szCs w:val="18"/>
          <w:shd w:val="clear" w:color="auto" w:fill="F8F8F8"/>
        </w:rPr>
        <w:t>) / 2;  </w:t>
      </w:r>
    </w:p>
    <w:p w14:paraId="3663341F"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2E8B57"/>
          <w:sz w:val="18"/>
          <w:szCs w:val="18"/>
          <w:shd w:val="clear" w:color="auto" w:fill="FFFFFF"/>
        </w:rPr>
        <w:t>int</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midCol</w:t>
      </w:r>
      <w:proofErr w:type="spellEnd"/>
      <w:r>
        <w:rPr>
          <w:rFonts w:ascii="Consolas" w:eastAsia="Consolas" w:hAnsi="Consolas" w:cs="Consolas"/>
          <w:color w:val="000000"/>
          <w:sz w:val="18"/>
          <w:szCs w:val="18"/>
          <w:shd w:val="clear" w:color="auto" w:fill="FFFFFF"/>
        </w:rPr>
        <w:t> = (</w:t>
      </w:r>
      <w:proofErr w:type="spellStart"/>
      <w:r>
        <w:rPr>
          <w:rFonts w:ascii="Consolas" w:eastAsia="Consolas" w:hAnsi="Consolas" w:cs="Consolas"/>
          <w:color w:val="000000"/>
          <w:sz w:val="18"/>
          <w:szCs w:val="18"/>
          <w:shd w:val="clear" w:color="auto" w:fill="FFFFFF"/>
        </w:rPr>
        <w:t>startCol</w:t>
      </w:r>
      <w:proofErr w:type="spellEnd"/>
      <w:r>
        <w:rPr>
          <w:rFonts w:ascii="Consolas" w:eastAsia="Consolas" w:hAnsi="Consolas" w:cs="Consolas"/>
          <w:color w:val="000000"/>
          <w:sz w:val="18"/>
          <w:szCs w:val="18"/>
          <w:shd w:val="clear" w:color="auto" w:fill="FFFFFF"/>
        </w:rPr>
        <w:t> + </w:t>
      </w:r>
      <w:proofErr w:type="spellStart"/>
      <w:r>
        <w:rPr>
          <w:rFonts w:ascii="Consolas" w:eastAsia="Consolas" w:hAnsi="Consolas" w:cs="Consolas"/>
          <w:color w:val="000000"/>
          <w:sz w:val="18"/>
          <w:szCs w:val="18"/>
          <w:shd w:val="clear" w:color="auto" w:fill="FFFFFF"/>
        </w:rPr>
        <w:t>endCol</w:t>
      </w:r>
      <w:proofErr w:type="spellEnd"/>
      <w:r>
        <w:rPr>
          <w:rFonts w:ascii="Consolas" w:eastAsia="Consolas" w:hAnsi="Consolas" w:cs="Consolas"/>
          <w:color w:val="000000"/>
          <w:sz w:val="18"/>
          <w:szCs w:val="18"/>
          <w:shd w:val="clear" w:color="auto" w:fill="FFFFFF"/>
        </w:rPr>
        <w:t>) / 2;  </w:t>
      </w:r>
    </w:p>
    <w:p w14:paraId="16D35923"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p>
    <w:p w14:paraId="450F5F51"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invokeAll</w:t>
      </w:r>
      <w:proofErr w:type="spellEnd"/>
      <w:r>
        <w:rPr>
          <w:rFonts w:ascii="Consolas" w:eastAsia="Consolas" w:hAnsi="Consolas" w:cs="Consolas"/>
          <w:color w:val="000000"/>
          <w:sz w:val="18"/>
          <w:szCs w:val="18"/>
          <w:shd w:val="clear" w:color="auto" w:fill="FFFFFF"/>
        </w:rPr>
        <w:t>(  </w:t>
      </w:r>
    </w:p>
    <w:p w14:paraId="79C88AD4"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new</w:t>
      </w:r>
      <w:r>
        <w:rPr>
          <w:rFonts w:ascii="Consolas" w:eastAsia="Consolas" w:hAnsi="Consolas" w:cs="Consolas"/>
          <w:color w:val="000000"/>
          <w:sz w:val="18"/>
          <w:szCs w:val="18"/>
          <w:shd w:val="clear" w:color="auto" w:fill="F8F8F8"/>
        </w:rPr>
        <w:t> FillTask(dem, startRow, midRow, startCol, midCol, rows, cols),  </w:t>
      </w:r>
    </w:p>
    <w:p w14:paraId="1D82D024"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new</w:t>
      </w:r>
      <w:r>
        <w:rPr>
          <w:rFonts w:ascii="Consolas" w:eastAsia="Consolas" w:hAnsi="Consolas" w:cs="Consolas"/>
          <w:color w:val="000000"/>
          <w:sz w:val="18"/>
          <w:szCs w:val="18"/>
          <w:shd w:val="clear" w:color="auto" w:fill="FFFFFF"/>
        </w:rPr>
        <w:t> FillTask(dem, startRow, midRow, midCol + 1, endCol, rows, cols),  </w:t>
      </w:r>
    </w:p>
    <w:p w14:paraId="3E77C8EC"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new</w:t>
      </w:r>
      <w:r>
        <w:rPr>
          <w:rFonts w:ascii="Consolas" w:eastAsia="Consolas" w:hAnsi="Consolas" w:cs="Consolas"/>
          <w:color w:val="000000"/>
          <w:sz w:val="18"/>
          <w:szCs w:val="18"/>
          <w:shd w:val="clear" w:color="auto" w:fill="F8F8F8"/>
        </w:rPr>
        <w:t> FillTask(dem, midRow + 1, endRow, startCol, midCol, rows, cols),  </w:t>
      </w:r>
    </w:p>
    <w:p w14:paraId="1463E964"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r>
        <w:rPr>
          <w:rFonts w:ascii="Consolas" w:eastAsia="Consolas" w:hAnsi="Consolas" w:cs="Consolas"/>
          <w:b/>
          <w:bCs/>
          <w:color w:val="006699"/>
          <w:sz w:val="18"/>
          <w:szCs w:val="18"/>
          <w:shd w:val="clear" w:color="auto" w:fill="FFFFFF"/>
        </w:rPr>
        <w:t>new</w:t>
      </w:r>
      <w:r>
        <w:rPr>
          <w:rFonts w:ascii="Consolas" w:eastAsia="Consolas" w:hAnsi="Consolas" w:cs="Consolas"/>
          <w:color w:val="000000"/>
          <w:sz w:val="18"/>
          <w:szCs w:val="18"/>
          <w:shd w:val="clear" w:color="auto" w:fill="FFFFFF"/>
        </w:rPr>
        <w:t> FillTask(dem, midRow + 1, endRow, midCol + 1, endCol, rows, cols)  </w:t>
      </w:r>
    </w:p>
    <w:p w14:paraId="57FD6B22"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  </w:t>
      </w:r>
    </w:p>
    <w:p w14:paraId="3003CDF8"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  </w:t>
      </w:r>
    </w:p>
    <w:p w14:paraId="1D017C09" w14:textId="77777777" w:rsidR="00EF4C5D" w:rsidRDefault="00000000">
      <w:pPr>
        <w:widowControl/>
        <w:numPr>
          <w:ilvl w:val="0"/>
          <w:numId w:val="8"/>
        </w:numPr>
        <w:pBdr>
          <w:left w:val="single" w:sz="12" w:space="5" w:color="6CE26C"/>
        </w:pBdr>
        <w:shd w:val="clear" w:color="auto" w:fill="F8F8F8"/>
        <w:spacing w:line="140" w:lineRule="atLeast"/>
        <w:ind w:left="450"/>
        <w:rPr>
          <w:color w:val="5C5C5C"/>
          <w:sz w:val="18"/>
          <w:szCs w:val="18"/>
        </w:rPr>
      </w:pPr>
      <w:r>
        <w:rPr>
          <w:rFonts w:ascii="Consolas" w:eastAsia="Consolas" w:hAnsi="Consolas" w:cs="Consolas"/>
          <w:color w:val="000000"/>
          <w:sz w:val="18"/>
          <w:szCs w:val="18"/>
          <w:shd w:val="clear" w:color="auto" w:fill="F8F8F8"/>
        </w:rPr>
        <w:t>    </w:t>
      </w:r>
      <w:r>
        <w:rPr>
          <w:rFonts w:ascii="Consolas" w:eastAsia="Consolas" w:hAnsi="Consolas" w:cs="Consolas"/>
          <w:b/>
          <w:bCs/>
          <w:color w:val="006699"/>
          <w:sz w:val="18"/>
          <w:szCs w:val="18"/>
          <w:shd w:val="clear" w:color="auto" w:fill="F8F8F8"/>
        </w:rPr>
        <w:t>return</w:t>
      </w:r>
      <w:r>
        <w:rPr>
          <w:rFonts w:ascii="Consolas" w:eastAsia="Consolas" w:hAnsi="Consolas" w:cs="Consolas"/>
          <w:color w:val="000000"/>
          <w:sz w:val="18"/>
          <w:szCs w:val="18"/>
          <w:shd w:val="clear" w:color="auto" w:fill="F8F8F8"/>
        </w:rPr>
        <w:t> null;  </w:t>
      </w:r>
    </w:p>
    <w:p w14:paraId="5D00300C" w14:textId="77777777" w:rsidR="00EF4C5D" w:rsidRDefault="00000000">
      <w:pPr>
        <w:widowControl/>
        <w:numPr>
          <w:ilvl w:val="0"/>
          <w:numId w:val="8"/>
        </w:numPr>
        <w:pBdr>
          <w:left w:val="single" w:sz="12" w:space="5" w:color="6CE26C"/>
        </w:pBdr>
        <w:shd w:val="clear" w:color="auto" w:fill="FFFFFF"/>
        <w:spacing w:line="140" w:lineRule="atLeast"/>
        <w:ind w:left="450"/>
        <w:rPr>
          <w:sz w:val="18"/>
          <w:szCs w:val="18"/>
        </w:rPr>
      </w:pPr>
      <w:r>
        <w:rPr>
          <w:rFonts w:ascii="Consolas" w:eastAsia="Consolas" w:hAnsi="Consolas" w:cs="Consolas"/>
          <w:color w:val="000000"/>
          <w:sz w:val="18"/>
          <w:szCs w:val="18"/>
          <w:shd w:val="clear" w:color="auto" w:fill="FFFFFF"/>
        </w:rPr>
        <w:t>}  </w:t>
      </w:r>
    </w:p>
    <w:p w14:paraId="6B4020D6" w14:textId="77777777" w:rsidR="00EF4C5D" w:rsidRDefault="00000000">
      <w:pPr>
        <w:rPr>
          <w:rFonts w:ascii="宋体" w:eastAsia="宋体" w:hAnsi="宋体" w:cs="宋体" w:hint="eastAsia"/>
          <w:sz w:val="24"/>
          <w:szCs w:val="24"/>
        </w:rPr>
      </w:pPr>
      <w:r>
        <w:rPr>
          <w:rFonts w:ascii="宋体" w:eastAsia="宋体" w:hAnsi="宋体" w:cs="宋体"/>
          <w:sz w:val="24"/>
          <w:szCs w:val="24"/>
        </w:rPr>
        <w:lastRenderedPageBreak/>
        <w:br w:type="page"/>
      </w:r>
    </w:p>
    <w:p w14:paraId="1638A1D6" w14:textId="77777777" w:rsidR="00A70BE0" w:rsidRDefault="00A70BE0" w:rsidP="00A70BE0">
      <w:pPr>
        <w:pStyle w:val="a6"/>
        <w:widowControl/>
        <w:numPr>
          <w:ilvl w:val="0"/>
          <w:numId w:val="16"/>
        </w:numPr>
        <w:spacing w:line="360" w:lineRule="auto"/>
        <w:ind w:firstLineChars="0"/>
        <w:jc w:val="left"/>
        <w:rPr>
          <w:rFonts w:ascii="宋体" w:eastAsia="宋体" w:hAnsi="宋体" w:cs="宋体" w:hint="eastAsia"/>
          <w:b/>
          <w:bCs/>
          <w:sz w:val="24"/>
          <w:szCs w:val="24"/>
        </w:rPr>
      </w:pPr>
      <w:r w:rsidRPr="00A70BE0">
        <w:rPr>
          <w:rFonts w:ascii="宋体" w:eastAsia="宋体" w:hAnsi="宋体" w:cs="宋体" w:hint="eastAsia"/>
          <w:b/>
          <w:bCs/>
          <w:sz w:val="24"/>
          <w:szCs w:val="24"/>
        </w:rPr>
        <w:lastRenderedPageBreak/>
        <w:t>坡度</w:t>
      </w:r>
      <w:r w:rsidR="003038BC">
        <w:rPr>
          <w:rFonts w:ascii="宋体" w:eastAsia="宋体" w:hAnsi="宋体" w:cs="宋体" w:hint="eastAsia"/>
          <w:b/>
          <w:bCs/>
          <w:sz w:val="24"/>
          <w:szCs w:val="24"/>
        </w:rPr>
        <w:t>：中心差分公式</w:t>
      </w:r>
    </w:p>
    <w:p w14:paraId="15A55E65" w14:textId="77777777" w:rsidR="00A70BE0" w:rsidRDefault="00F73AB5" w:rsidP="003038BC">
      <w:pPr>
        <w:pStyle w:val="a6"/>
        <w:widowControl/>
        <w:spacing w:line="360" w:lineRule="auto"/>
        <w:ind w:firstLineChars="177" w:firstLine="425"/>
        <w:jc w:val="left"/>
        <w:rPr>
          <w:rFonts w:ascii="宋体" w:eastAsia="宋体" w:hAnsi="宋体" w:cs="宋体" w:hint="eastAsia"/>
          <w:sz w:val="24"/>
          <w:szCs w:val="24"/>
        </w:rPr>
      </w:pPr>
      <w:r w:rsidRPr="00F73AB5">
        <w:rPr>
          <w:rFonts w:ascii="宋体" w:eastAsia="宋体" w:hAnsi="宋体" w:cs="宋体" w:hint="eastAsia"/>
          <w:sz w:val="24"/>
          <w:szCs w:val="24"/>
        </w:rPr>
        <w:t>对于一个二维函数</w:t>
      </w:r>
      <m:oMath>
        <m:r>
          <w:rPr>
            <w:rFonts w:ascii="Cambria Math" w:eastAsia="宋体" w:hAnsi="Cambria Math" w:cs="宋体" w:hint="eastAsia"/>
            <w:sz w:val="24"/>
            <w:szCs w:val="24"/>
          </w:rPr>
          <m:t>f(x,y)</m:t>
        </m:r>
      </m:oMath>
      <w:r w:rsidRPr="00F73AB5">
        <w:rPr>
          <w:rFonts w:ascii="宋体" w:eastAsia="宋体" w:hAnsi="宋体" w:cs="宋体" w:hint="eastAsia"/>
          <w:sz w:val="24"/>
          <w:szCs w:val="24"/>
        </w:rPr>
        <w:t>，在点(</w:t>
      </w:r>
      <m:oMath>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 xml:space="preserve">, </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i</m:t>
            </m:r>
          </m:sub>
        </m:sSub>
      </m:oMath>
      <w:r w:rsidRPr="00F73AB5">
        <w:rPr>
          <w:rFonts w:ascii="宋体" w:eastAsia="宋体" w:hAnsi="宋体" w:cs="宋体" w:hint="eastAsia"/>
          <w:sz w:val="24"/>
          <w:szCs w:val="24"/>
        </w:rPr>
        <w:t>)</w:t>
      </w:r>
      <w:r>
        <w:rPr>
          <w:rFonts w:ascii="宋体" w:eastAsia="宋体" w:hAnsi="宋体" w:cs="宋体" w:hint="eastAsia"/>
          <w:sz w:val="24"/>
          <w:szCs w:val="24"/>
        </w:rPr>
        <w:t>处沿</w:t>
      </w:r>
      <m:oMath>
        <m:r>
          <w:rPr>
            <w:rFonts w:ascii="Cambria Math" w:eastAsia="宋体" w:hAnsi="Cambria Math" w:cs="宋体" w:hint="eastAsia"/>
            <w:sz w:val="24"/>
            <w:szCs w:val="24"/>
          </w:rPr>
          <m:t>x</m:t>
        </m:r>
      </m:oMath>
      <w:r>
        <w:rPr>
          <w:rFonts w:ascii="宋体" w:eastAsia="宋体" w:hAnsi="宋体" w:cs="宋体" w:hint="eastAsia"/>
          <w:sz w:val="24"/>
          <w:szCs w:val="24"/>
        </w:rPr>
        <w:t>和</w:t>
      </w:r>
      <m:oMath>
        <m:r>
          <w:rPr>
            <w:rFonts w:ascii="Cambria Math" w:eastAsia="宋体" w:hAnsi="Cambria Math" w:cs="宋体" w:hint="eastAsia"/>
            <w:sz w:val="24"/>
            <w:szCs w:val="24"/>
          </w:rPr>
          <m:t>y</m:t>
        </m:r>
      </m:oMath>
      <w:r>
        <w:rPr>
          <w:rFonts w:ascii="宋体" w:eastAsia="宋体" w:hAnsi="宋体" w:cs="宋体" w:hint="eastAsia"/>
          <w:sz w:val="24"/>
          <w:szCs w:val="24"/>
        </w:rPr>
        <w:t>方向的梯度可以分别用以下中心差分公式近似：</w:t>
      </w:r>
    </w:p>
    <w:p w14:paraId="0422FF65" w14:textId="77777777" w:rsidR="003038BC" w:rsidRDefault="003038BC" w:rsidP="003038BC">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东西方向：</w:t>
      </w:r>
    </w:p>
    <w:p w14:paraId="4DAC69BB" w14:textId="77777777" w:rsidR="003038BC" w:rsidRPr="003038BC" w:rsidRDefault="00000000" w:rsidP="003038BC">
      <w:pPr>
        <w:pStyle w:val="a6"/>
        <w:widowControl/>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f>
                <m:fPr>
                  <m:ctrlPr>
                    <w:rPr>
                      <w:rFonts w:ascii="Cambria Math" w:eastAsia="宋体" w:hAnsi="Cambria Math" w:cs="宋体"/>
                      <w:i/>
                      <w:sz w:val="24"/>
                      <w:szCs w:val="24"/>
                    </w:rPr>
                  </m:ctrlPr>
                </m:fPr>
                <m:num>
                  <m:r>
                    <w:rPr>
                      <w:rFonts w:ascii="Cambria Math" w:eastAsia="宋体" w:hAnsi="Cambria Math" w:cs="宋体"/>
                      <w:sz w:val="24"/>
                      <w:szCs w:val="24"/>
                    </w:rPr>
                    <m:t>∂</m:t>
                  </m:r>
                  <m:r>
                    <w:rPr>
                      <w:rFonts w:ascii="Cambria Math" w:eastAsia="宋体" w:hAnsi="Cambria Math" w:cs="宋体" w:hint="eastAsia"/>
                      <w:sz w:val="24"/>
                      <w:szCs w:val="24"/>
                    </w:rPr>
                    <m:t>z</m:t>
                  </m:r>
                </m:num>
                <m:den>
                  <m:r>
                    <w:rPr>
                      <w:rFonts w:ascii="Cambria Math" w:eastAsia="宋体" w:hAnsi="Cambria Math" w:cs="宋体"/>
                      <w:sz w:val="24"/>
                      <w:szCs w:val="24"/>
                    </w:rPr>
                    <m:t>∂x</m:t>
                  </m:r>
                </m:den>
              </m:f>
              <m:r>
                <w:rPr>
                  <w:rFonts w:ascii="Cambria Math" w:eastAsia="宋体" w:hAnsi="Cambria Math" w:cs="宋体"/>
                  <w:sz w:val="24"/>
                  <w:szCs w:val="24"/>
                </w:rPr>
                <m:t>=</m:t>
              </m:r>
              <m:f>
                <m:fPr>
                  <m:ctrlPr>
                    <w:rPr>
                      <w:rFonts w:ascii="Cambria Math" w:eastAsia="宋体" w:hAnsi="Cambria Math" w:cs="宋体"/>
                      <w:i/>
                      <w:sz w:val="24"/>
                      <w:szCs w:val="24"/>
                    </w:rPr>
                  </m:ctrlPr>
                </m:fPr>
                <m:num>
                  <m:r>
                    <w:rPr>
                      <w:rFonts w:ascii="Cambria Math" w:eastAsia="宋体" w:hAnsi="Cambria Math" w:cs="宋体" w:hint="eastAsia"/>
                      <w:sz w:val="24"/>
                      <w:szCs w:val="24"/>
                    </w:rPr>
                    <m:t>f</m:t>
                  </m:r>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i+1</m:t>
                          </m:r>
                        </m:sub>
                      </m:sSub>
                      <m:r>
                        <w:rPr>
                          <w:rFonts w:ascii="Cambria Math" w:eastAsia="宋体" w:hAnsi="Cambria Math" w:cs="宋体"/>
                          <w:sz w:val="24"/>
                          <w:szCs w:val="24"/>
                        </w:rPr>
                        <m:t xml:space="preserve">, </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j</m:t>
                          </m:r>
                        </m:sub>
                      </m:sSub>
                    </m:e>
                  </m:d>
                  <m:r>
                    <w:rPr>
                      <w:rFonts w:ascii="Cambria Math" w:eastAsia="宋体" w:hAnsi="Cambria Math" w:cs="宋体"/>
                      <w:sz w:val="24"/>
                      <w:szCs w:val="24"/>
                    </w:rPr>
                    <m:t>-</m:t>
                  </m:r>
                  <m:r>
                    <w:rPr>
                      <w:rFonts w:ascii="Cambria Math" w:eastAsia="宋体" w:hAnsi="Cambria Math" w:cs="宋体" w:hint="eastAsia"/>
                      <w:sz w:val="24"/>
                      <w:szCs w:val="24"/>
                    </w:rPr>
                    <m:t>f</m:t>
                  </m:r>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i-1</m:t>
                          </m:r>
                        </m:sub>
                      </m:sSub>
                      <m:r>
                        <w:rPr>
                          <w:rFonts w:ascii="Cambria Math" w:eastAsia="宋体" w:hAnsi="Cambria Math" w:cs="宋体"/>
                          <w:sz w:val="24"/>
                          <w:szCs w:val="24"/>
                        </w:rPr>
                        <m:t xml:space="preserve">, </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j</m:t>
                          </m:r>
                        </m:sub>
                      </m:sSub>
                    </m:e>
                  </m:d>
                </m:num>
                <m:den>
                  <m:r>
                    <w:rPr>
                      <w:rFonts w:ascii="Cambria Math" w:eastAsia="宋体" w:hAnsi="Cambria Math" w:cs="宋体"/>
                      <w:sz w:val="24"/>
                      <w:szCs w:val="24"/>
                    </w:rPr>
                    <m:t>2∆x</m:t>
                  </m:r>
                </m:den>
              </m:f>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1</m:t>
                  </m:r>
                </m:e>
              </m:d>
            </m:e>
          </m:eqArr>
        </m:oMath>
      </m:oMathPara>
    </w:p>
    <w:p w14:paraId="6A6112EF" w14:textId="77777777" w:rsidR="003038BC" w:rsidRPr="003038BC" w:rsidRDefault="003038BC" w:rsidP="003038BC">
      <w:pPr>
        <w:pStyle w:val="a6"/>
        <w:widowControl/>
        <w:spacing w:line="360" w:lineRule="auto"/>
        <w:ind w:firstLineChars="177" w:firstLine="425"/>
        <w:jc w:val="left"/>
        <w:rPr>
          <w:rFonts w:ascii="宋体" w:eastAsia="宋体" w:hAnsi="宋体" w:cs="宋体" w:hint="eastAsia"/>
          <w:sz w:val="24"/>
          <w:szCs w:val="24"/>
        </w:rPr>
      </w:pPr>
    </w:p>
    <w:p w14:paraId="29203929" w14:textId="77777777" w:rsidR="003038BC" w:rsidRDefault="003038BC" w:rsidP="003038BC">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南北方向：</w:t>
      </w:r>
    </w:p>
    <w:p w14:paraId="543DA7AB" w14:textId="77777777" w:rsidR="003038BC" w:rsidRPr="003038BC" w:rsidRDefault="00000000" w:rsidP="003038BC">
      <w:pPr>
        <w:pStyle w:val="a6"/>
        <w:widowControl/>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f>
                <m:fPr>
                  <m:ctrlPr>
                    <w:rPr>
                      <w:rFonts w:ascii="Cambria Math" w:eastAsia="宋体" w:hAnsi="Cambria Math" w:cs="宋体"/>
                      <w:i/>
                      <w:sz w:val="24"/>
                      <w:szCs w:val="24"/>
                    </w:rPr>
                  </m:ctrlPr>
                </m:fPr>
                <m:num>
                  <m:r>
                    <w:rPr>
                      <w:rFonts w:ascii="Cambria Math" w:eastAsia="宋体" w:hAnsi="Cambria Math" w:cs="宋体"/>
                      <w:sz w:val="24"/>
                      <w:szCs w:val="24"/>
                    </w:rPr>
                    <m:t>∂</m:t>
                  </m:r>
                  <m:r>
                    <w:rPr>
                      <w:rFonts w:ascii="Cambria Math" w:eastAsia="宋体" w:hAnsi="Cambria Math" w:cs="宋体" w:hint="eastAsia"/>
                      <w:sz w:val="24"/>
                      <w:szCs w:val="24"/>
                    </w:rPr>
                    <m:t>z</m:t>
                  </m:r>
                </m:num>
                <m:den>
                  <m:r>
                    <w:rPr>
                      <w:rFonts w:ascii="Cambria Math" w:eastAsia="宋体" w:hAnsi="Cambria Math" w:cs="宋体"/>
                      <w:sz w:val="24"/>
                      <w:szCs w:val="24"/>
                    </w:rPr>
                    <m:t>∂</m:t>
                  </m:r>
                  <m:r>
                    <w:rPr>
                      <w:rFonts w:ascii="Cambria Math" w:eastAsia="宋体" w:hAnsi="Cambria Math" w:cs="宋体" w:hint="eastAsia"/>
                      <w:sz w:val="24"/>
                      <w:szCs w:val="24"/>
                    </w:rPr>
                    <m:t>y</m:t>
                  </m:r>
                </m:den>
              </m:f>
              <m:r>
                <w:rPr>
                  <w:rFonts w:ascii="Cambria Math" w:eastAsia="宋体" w:hAnsi="Cambria Math" w:cs="宋体"/>
                  <w:sz w:val="24"/>
                  <w:szCs w:val="24"/>
                </w:rPr>
                <m:t>=</m:t>
              </m:r>
              <m:f>
                <m:fPr>
                  <m:ctrlPr>
                    <w:rPr>
                      <w:rFonts w:ascii="Cambria Math" w:eastAsia="宋体" w:hAnsi="Cambria Math" w:cs="宋体"/>
                      <w:i/>
                      <w:sz w:val="24"/>
                      <w:szCs w:val="24"/>
                    </w:rPr>
                  </m:ctrlPr>
                </m:fPr>
                <m:num>
                  <m:r>
                    <w:rPr>
                      <w:rFonts w:ascii="Cambria Math" w:eastAsia="宋体" w:hAnsi="Cambria Math" w:cs="宋体" w:hint="eastAsia"/>
                      <w:sz w:val="24"/>
                      <w:szCs w:val="24"/>
                    </w:rPr>
                    <m:t>f</m:t>
                  </m:r>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 xml:space="preserve">, </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j+1</m:t>
                          </m:r>
                        </m:sub>
                      </m:sSub>
                    </m:e>
                  </m:d>
                  <m:r>
                    <w:rPr>
                      <w:rFonts w:ascii="Cambria Math" w:eastAsia="宋体" w:hAnsi="Cambria Math" w:cs="宋体"/>
                      <w:sz w:val="24"/>
                      <w:szCs w:val="24"/>
                    </w:rPr>
                    <m:t>-</m:t>
                  </m:r>
                  <m:r>
                    <w:rPr>
                      <w:rFonts w:ascii="Cambria Math" w:eastAsia="宋体" w:hAnsi="Cambria Math" w:cs="宋体" w:hint="eastAsia"/>
                      <w:sz w:val="24"/>
                      <w:szCs w:val="24"/>
                    </w:rPr>
                    <m:t>f</m:t>
                  </m:r>
                  <m:d>
                    <m:dPr>
                      <m:ctrlPr>
                        <w:rPr>
                          <w:rFonts w:ascii="Cambria Math" w:eastAsia="宋体" w:hAnsi="Cambria Math" w:cs="宋体"/>
                          <w:i/>
                          <w:sz w:val="24"/>
                          <w:szCs w:val="24"/>
                        </w:rPr>
                      </m:ctrlPr>
                    </m:dPr>
                    <m:e>
                      <m:sSub>
                        <m:sSubPr>
                          <m:ctrlPr>
                            <w:rPr>
                              <w:rFonts w:ascii="Cambria Math" w:eastAsia="宋体" w:hAnsi="Cambria Math" w:cs="宋体"/>
                              <w:i/>
                              <w:sz w:val="24"/>
                              <w:szCs w:val="24"/>
                            </w:rPr>
                          </m:ctrlPr>
                        </m:sSubPr>
                        <m:e>
                          <m:r>
                            <w:rPr>
                              <w:rFonts w:ascii="Cambria Math" w:eastAsia="宋体" w:hAnsi="Cambria Math" w:cs="宋体"/>
                              <w:sz w:val="24"/>
                              <w:szCs w:val="24"/>
                            </w:rPr>
                            <m:t>x</m:t>
                          </m:r>
                        </m:e>
                        <m:sub>
                          <m:r>
                            <w:rPr>
                              <w:rFonts w:ascii="Cambria Math" w:eastAsia="宋体" w:hAnsi="Cambria Math" w:cs="宋体"/>
                              <w:sz w:val="24"/>
                              <w:szCs w:val="24"/>
                            </w:rPr>
                            <m:t>i</m:t>
                          </m:r>
                        </m:sub>
                      </m:sSub>
                      <m:r>
                        <w:rPr>
                          <w:rFonts w:ascii="Cambria Math" w:eastAsia="宋体" w:hAnsi="Cambria Math" w:cs="宋体"/>
                          <w:sz w:val="24"/>
                          <w:szCs w:val="24"/>
                        </w:rPr>
                        <m:t xml:space="preserve">, </m:t>
                      </m:r>
                      <m:sSub>
                        <m:sSubPr>
                          <m:ctrlPr>
                            <w:rPr>
                              <w:rFonts w:ascii="Cambria Math" w:eastAsia="宋体" w:hAnsi="Cambria Math" w:cs="宋体"/>
                              <w:i/>
                              <w:sz w:val="24"/>
                              <w:szCs w:val="24"/>
                            </w:rPr>
                          </m:ctrlPr>
                        </m:sSubPr>
                        <m:e>
                          <m:r>
                            <w:rPr>
                              <w:rFonts w:ascii="Cambria Math" w:eastAsia="宋体" w:hAnsi="Cambria Math" w:cs="宋体"/>
                              <w:sz w:val="24"/>
                              <w:szCs w:val="24"/>
                            </w:rPr>
                            <m:t>y</m:t>
                          </m:r>
                        </m:e>
                        <m:sub>
                          <m:r>
                            <w:rPr>
                              <w:rFonts w:ascii="Cambria Math" w:eastAsia="宋体" w:hAnsi="Cambria Math" w:cs="宋体"/>
                              <w:sz w:val="24"/>
                              <w:szCs w:val="24"/>
                            </w:rPr>
                            <m:t>j-1</m:t>
                          </m:r>
                        </m:sub>
                      </m:sSub>
                    </m:e>
                  </m:d>
                </m:num>
                <m:den>
                  <m:r>
                    <w:rPr>
                      <w:rFonts w:ascii="Cambria Math" w:eastAsia="宋体" w:hAnsi="Cambria Math" w:cs="宋体"/>
                      <w:sz w:val="24"/>
                      <w:szCs w:val="24"/>
                    </w:rPr>
                    <m:t>2∆y</m:t>
                  </m:r>
                </m:den>
              </m:f>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2</m:t>
                  </m:r>
                </m:e>
              </m:d>
            </m:e>
          </m:eqArr>
        </m:oMath>
      </m:oMathPara>
    </w:p>
    <w:p w14:paraId="5C5639CA" w14:textId="77777777" w:rsidR="003038BC" w:rsidRDefault="003038BC" w:rsidP="003038BC">
      <w:pPr>
        <w:pStyle w:val="a6"/>
        <w:widowControl/>
        <w:spacing w:line="360" w:lineRule="auto"/>
        <w:ind w:firstLineChars="177" w:firstLine="425"/>
        <w:jc w:val="left"/>
        <w:rPr>
          <w:rFonts w:ascii="宋体" w:eastAsia="宋体" w:hAnsi="宋体" w:cs="宋体" w:hint="eastAsia"/>
          <w:sz w:val="24"/>
          <w:szCs w:val="24"/>
        </w:rPr>
      </w:pPr>
      <w:r w:rsidRPr="003038BC">
        <w:rPr>
          <w:rFonts w:ascii="宋体" w:eastAsia="宋体" w:hAnsi="宋体" w:cs="宋体"/>
          <w:sz w:val="24"/>
          <w:szCs w:val="24"/>
        </w:rPr>
        <w:t>将两个方向的梯度合成</w:t>
      </w:r>
      <w:r>
        <w:rPr>
          <w:rFonts w:ascii="宋体" w:eastAsia="宋体" w:hAnsi="宋体" w:cs="宋体" w:hint="eastAsia"/>
          <w:sz w:val="24"/>
          <w:szCs w:val="24"/>
        </w:rPr>
        <w:t>：</w:t>
      </w:r>
    </w:p>
    <w:p w14:paraId="72F3DF15" w14:textId="77777777" w:rsidR="003038BC" w:rsidRPr="003038BC" w:rsidRDefault="00000000" w:rsidP="003038BC">
      <w:pPr>
        <w:pStyle w:val="a6"/>
        <w:widowControl/>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r>
                <w:rPr>
                  <w:rFonts w:ascii="Cambria Math" w:eastAsia="宋体" w:hAnsi="Cambria Math" w:cs="宋体" w:hint="eastAsia"/>
                  <w:sz w:val="24"/>
                  <w:szCs w:val="24"/>
                </w:rPr>
                <m:t>slope</m:t>
              </m:r>
              <m:r>
                <w:rPr>
                  <w:rFonts w:ascii="Cambria Math" w:eastAsia="宋体" w:hAnsi="Cambria Math" w:cs="宋体"/>
                  <w:sz w:val="24"/>
                  <w:szCs w:val="24"/>
                </w:rPr>
                <m:t>=</m:t>
              </m:r>
              <m:rad>
                <m:radPr>
                  <m:degHide m:val="1"/>
                  <m:ctrlPr>
                    <w:rPr>
                      <w:rFonts w:ascii="Cambria Math" w:eastAsia="宋体" w:hAnsi="Cambria Math" w:cs="宋体"/>
                      <w:i/>
                      <w:sz w:val="24"/>
                      <w:szCs w:val="24"/>
                    </w:rPr>
                  </m:ctrlPr>
                </m:radPr>
                <m:deg/>
                <m:e>
                  <m:sSup>
                    <m:sSupPr>
                      <m:ctrlPr>
                        <w:rPr>
                          <w:rFonts w:ascii="Cambria Math" w:eastAsia="宋体" w:hAnsi="Cambria Math" w:cs="宋体"/>
                          <w:i/>
                          <w:sz w:val="24"/>
                          <w:szCs w:val="24"/>
                        </w:rPr>
                      </m:ctrlPr>
                    </m:sSupPr>
                    <m:e>
                      <m:d>
                        <m:dPr>
                          <m:ctrlPr>
                            <w:rPr>
                              <w:rFonts w:ascii="Cambria Math" w:eastAsia="宋体" w:hAnsi="Cambria Math" w:cs="宋体"/>
                              <w:i/>
                              <w:sz w:val="24"/>
                              <w:szCs w:val="24"/>
                            </w:rPr>
                          </m:ctrlPr>
                        </m:dPr>
                        <m:e>
                          <m:f>
                            <m:fPr>
                              <m:ctrlPr>
                                <w:rPr>
                                  <w:rFonts w:ascii="Cambria Math" w:eastAsia="宋体" w:hAnsi="Cambria Math" w:cs="宋体"/>
                                  <w:i/>
                                  <w:sz w:val="24"/>
                                  <w:szCs w:val="24"/>
                                </w:rPr>
                              </m:ctrlPr>
                            </m:fPr>
                            <m:num>
                              <m:r>
                                <w:rPr>
                                  <w:rFonts w:ascii="Cambria Math" w:eastAsia="宋体" w:hAnsi="Cambria Math" w:cs="宋体"/>
                                  <w:sz w:val="24"/>
                                  <w:szCs w:val="24"/>
                                </w:rPr>
                                <m:t>∂</m:t>
                              </m:r>
                              <m:r>
                                <w:rPr>
                                  <w:rFonts w:ascii="Cambria Math" w:eastAsia="宋体" w:hAnsi="Cambria Math" w:cs="宋体" w:hint="eastAsia"/>
                                  <w:sz w:val="24"/>
                                  <w:szCs w:val="24"/>
                                </w:rPr>
                                <m:t>z</m:t>
                              </m:r>
                            </m:num>
                            <m:den>
                              <m:r>
                                <w:rPr>
                                  <w:rFonts w:ascii="Cambria Math" w:eastAsia="宋体" w:hAnsi="Cambria Math" w:cs="宋体"/>
                                  <w:sz w:val="24"/>
                                  <w:szCs w:val="24"/>
                                </w:rPr>
                                <m:t>∂x</m:t>
                              </m:r>
                            </m:den>
                          </m:f>
                        </m:e>
                      </m:d>
                    </m:e>
                    <m:sup>
                      <m:r>
                        <w:rPr>
                          <w:rFonts w:ascii="Cambria Math" w:eastAsia="宋体" w:hAnsi="Cambria Math" w:cs="宋体"/>
                          <w:sz w:val="24"/>
                          <w:szCs w:val="24"/>
                        </w:rPr>
                        <m:t>2</m:t>
                      </m:r>
                    </m:sup>
                  </m:sSup>
                  <m:r>
                    <w:rPr>
                      <w:rFonts w:ascii="Cambria Math" w:eastAsia="宋体" w:hAnsi="Cambria Math" w:cs="宋体"/>
                      <w:sz w:val="24"/>
                      <w:szCs w:val="24"/>
                    </w:rPr>
                    <m:t>+</m:t>
                  </m:r>
                  <m:sSup>
                    <m:sSupPr>
                      <m:ctrlPr>
                        <w:rPr>
                          <w:rFonts w:ascii="Cambria Math" w:eastAsia="宋体" w:hAnsi="Cambria Math" w:cs="宋体"/>
                          <w:i/>
                          <w:sz w:val="24"/>
                          <w:szCs w:val="24"/>
                        </w:rPr>
                      </m:ctrlPr>
                    </m:sSupPr>
                    <m:e>
                      <m:d>
                        <m:dPr>
                          <m:ctrlPr>
                            <w:rPr>
                              <w:rFonts w:ascii="Cambria Math" w:eastAsia="宋体" w:hAnsi="Cambria Math" w:cs="宋体"/>
                              <w:i/>
                              <w:sz w:val="24"/>
                              <w:szCs w:val="24"/>
                            </w:rPr>
                          </m:ctrlPr>
                        </m:dPr>
                        <m:e>
                          <m:f>
                            <m:fPr>
                              <m:ctrlPr>
                                <w:rPr>
                                  <w:rFonts w:ascii="Cambria Math" w:eastAsia="宋体" w:hAnsi="Cambria Math" w:cs="宋体"/>
                                  <w:i/>
                                  <w:sz w:val="24"/>
                                  <w:szCs w:val="24"/>
                                </w:rPr>
                              </m:ctrlPr>
                            </m:fPr>
                            <m:num>
                              <m:r>
                                <w:rPr>
                                  <w:rFonts w:ascii="Cambria Math" w:eastAsia="宋体" w:hAnsi="Cambria Math" w:cs="宋体"/>
                                  <w:sz w:val="24"/>
                                  <w:szCs w:val="24"/>
                                </w:rPr>
                                <m:t>∂</m:t>
                              </m:r>
                              <m:r>
                                <w:rPr>
                                  <w:rFonts w:ascii="Cambria Math" w:eastAsia="宋体" w:hAnsi="Cambria Math" w:cs="宋体" w:hint="eastAsia"/>
                                  <w:sz w:val="24"/>
                                  <w:szCs w:val="24"/>
                                </w:rPr>
                                <m:t>z</m:t>
                              </m:r>
                            </m:num>
                            <m:den>
                              <m:r>
                                <w:rPr>
                                  <w:rFonts w:ascii="Cambria Math" w:eastAsia="宋体" w:hAnsi="Cambria Math" w:cs="宋体"/>
                                  <w:sz w:val="24"/>
                                  <w:szCs w:val="24"/>
                                </w:rPr>
                                <m:t>∂y</m:t>
                              </m:r>
                            </m:den>
                          </m:f>
                        </m:e>
                      </m:d>
                    </m:e>
                    <m:sup>
                      <m:r>
                        <w:rPr>
                          <w:rFonts w:ascii="Cambria Math" w:eastAsia="宋体" w:hAnsi="Cambria Math" w:cs="宋体"/>
                          <w:sz w:val="24"/>
                          <w:szCs w:val="24"/>
                        </w:rPr>
                        <m:t>2</m:t>
                      </m:r>
                    </m:sup>
                  </m:sSup>
                </m:e>
              </m:rad>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3</m:t>
                  </m:r>
                </m:e>
              </m:d>
            </m:e>
          </m:eqArr>
        </m:oMath>
      </m:oMathPara>
    </w:p>
    <w:p w14:paraId="10C22DA1" w14:textId="77777777" w:rsidR="003038BC" w:rsidRPr="003038BC" w:rsidRDefault="003038BC" w:rsidP="003038BC">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具体实现过程中</w:t>
      </w:r>
      <w:r w:rsidRPr="003038BC">
        <w:rPr>
          <w:rFonts w:ascii="宋体" w:eastAsia="宋体" w:hAnsi="宋体" w:cs="宋体"/>
          <w:sz w:val="24"/>
          <w:szCs w:val="24"/>
        </w:rPr>
        <w:t>调用了Java的Math</w:t>
      </w:r>
      <w:proofErr w:type="gramStart"/>
      <w:r w:rsidRPr="003038BC">
        <w:rPr>
          <w:rFonts w:ascii="宋体" w:eastAsia="宋体" w:hAnsi="宋体" w:cs="宋体"/>
          <w:sz w:val="24"/>
          <w:szCs w:val="24"/>
        </w:rPr>
        <w:t>库</w:t>
      </w:r>
      <w:r>
        <w:rPr>
          <w:rFonts w:ascii="宋体" w:eastAsia="宋体" w:hAnsi="宋体" w:cs="宋体" w:hint="eastAsia"/>
          <w:sz w:val="24"/>
          <w:szCs w:val="24"/>
        </w:rPr>
        <w:t>执行</w:t>
      </w:r>
      <w:proofErr w:type="gramEnd"/>
      <w:r>
        <w:rPr>
          <w:rFonts w:ascii="宋体" w:eastAsia="宋体" w:hAnsi="宋体" w:cs="宋体" w:hint="eastAsia"/>
          <w:sz w:val="24"/>
          <w:szCs w:val="24"/>
        </w:rPr>
        <w:t>以上的数学运算。</w:t>
      </w:r>
    </w:p>
    <w:p w14:paraId="045D3CDA" w14:textId="77777777" w:rsidR="00A70BE0" w:rsidRDefault="00A70BE0" w:rsidP="00A70BE0">
      <w:pPr>
        <w:pStyle w:val="a6"/>
        <w:widowControl/>
        <w:numPr>
          <w:ilvl w:val="0"/>
          <w:numId w:val="16"/>
        </w:numPr>
        <w:spacing w:line="360" w:lineRule="auto"/>
        <w:ind w:firstLineChars="0"/>
        <w:jc w:val="left"/>
        <w:rPr>
          <w:rFonts w:ascii="宋体" w:eastAsia="宋体" w:hAnsi="宋体" w:cs="宋体" w:hint="eastAsia"/>
          <w:b/>
          <w:bCs/>
          <w:sz w:val="24"/>
          <w:szCs w:val="24"/>
        </w:rPr>
      </w:pPr>
      <w:r w:rsidRPr="003038BC">
        <w:rPr>
          <w:rFonts w:ascii="宋体" w:eastAsia="宋体" w:hAnsi="宋体" w:cs="宋体" w:hint="eastAsia"/>
          <w:b/>
          <w:bCs/>
          <w:sz w:val="24"/>
          <w:szCs w:val="24"/>
        </w:rPr>
        <w:t>流向</w:t>
      </w:r>
      <w:r w:rsidR="003038BC">
        <w:rPr>
          <w:rFonts w:ascii="宋体" w:eastAsia="宋体" w:hAnsi="宋体" w:cs="宋体" w:hint="eastAsia"/>
          <w:b/>
          <w:bCs/>
          <w:sz w:val="24"/>
          <w:szCs w:val="24"/>
        </w:rPr>
        <w:t>：混合流向算法</w:t>
      </w:r>
    </w:p>
    <w:p w14:paraId="07F435FD" w14:textId="77777777" w:rsidR="00893F10" w:rsidRDefault="00893F10" w:rsidP="00893F10">
      <w:pPr>
        <w:pStyle w:val="a6"/>
        <w:widowControl/>
        <w:spacing w:line="360" w:lineRule="auto"/>
        <w:ind w:firstLineChars="0" w:firstLine="360"/>
        <w:jc w:val="left"/>
        <w:rPr>
          <w:rFonts w:ascii="宋体" w:eastAsia="宋体" w:hAnsi="宋体" w:cs="宋体" w:hint="eastAsia"/>
          <w:sz w:val="24"/>
          <w:szCs w:val="24"/>
        </w:rPr>
      </w:pPr>
      <w:r w:rsidRPr="00893F10">
        <w:rPr>
          <w:rFonts w:ascii="宋体" w:eastAsia="宋体" w:hAnsi="宋体" w:cs="宋体" w:hint="eastAsia"/>
          <w:sz w:val="24"/>
          <w:szCs w:val="24"/>
        </w:rPr>
        <w:t>在地表坡面径流过程中，坡度较大的区域，径流通常呈汇聚形式，表现为单方向流动，因此单流向算法能够较好地模拟这些区域的水流运动。在坡度平缓的地表上，水流往往会分流到多个方向，向周围较低高程处流动。在这种情况下，多流向算法相比于单流向算法更能准确地</w:t>
      </w:r>
      <w:proofErr w:type="gramStart"/>
      <w:r w:rsidRPr="00893F10">
        <w:rPr>
          <w:rFonts w:ascii="宋体" w:eastAsia="宋体" w:hAnsi="宋体" w:cs="宋体" w:hint="eastAsia"/>
          <w:sz w:val="24"/>
          <w:szCs w:val="24"/>
        </w:rPr>
        <w:t>模拟水</w:t>
      </w:r>
      <w:proofErr w:type="gramEnd"/>
      <w:r w:rsidRPr="00893F10">
        <w:rPr>
          <w:rFonts w:ascii="宋体" w:eastAsia="宋体" w:hAnsi="宋体" w:cs="宋体" w:hint="eastAsia"/>
          <w:sz w:val="24"/>
          <w:szCs w:val="24"/>
        </w:rPr>
        <w:t>流向四周分配的现象，反映了水流在低洼区域的自然扩散特性。</w:t>
      </w:r>
      <w:r>
        <w:rPr>
          <w:rFonts w:ascii="宋体" w:eastAsia="宋体" w:hAnsi="宋体" w:cs="宋体" w:hint="eastAsia"/>
          <w:sz w:val="24"/>
          <w:szCs w:val="24"/>
        </w:rPr>
        <w:t>因此，本实验尝试利用</w:t>
      </w:r>
      <w:r w:rsidRPr="00893F10">
        <w:rPr>
          <w:rFonts w:ascii="宋体" w:eastAsia="宋体" w:hAnsi="宋体" w:cs="宋体" w:hint="eastAsia"/>
          <w:sz w:val="24"/>
          <w:szCs w:val="24"/>
        </w:rPr>
        <w:t>混合的流向算法</w:t>
      </w:r>
      <w:r>
        <w:rPr>
          <w:rFonts w:ascii="宋体" w:eastAsia="宋体" w:hAnsi="宋体" w:cs="宋体" w:hint="eastAsia"/>
          <w:sz w:val="24"/>
          <w:szCs w:val="24"/>
        </w:rPr>
        <w:t>，对于陡峭区域施加单流向算法（D8），平缓区域施加多流向算法</w:t>
      </w:r>
      <w:r w:rsidR="00353F7F">
        <w:rPr>
          <w:rFonts w:ascii="宋体" w:eastAsia="宋体" w:hAnsi="宋体" w:cs="宋体" w:hint="eastAsia"/>
          <w:sz w:val="24"/>
          <w:szCs w:val="24"/>
        </w:rPr>
        <w:t>（MFD）</w:t>
      </w:r>
      <w:r>
        <w:rPr>
          <w:rFonts w:ascii="宋体" w:eastAsia="宋体" w:hAnsi="宋体" w:cs="宋体" w:hint="eastAsia"/>
          <w:sz w:val="24"/>
          <w:szCs w:val="24"/>
        </w:rPr>
        <w:t>，以</w:t>
      </w:r>
      <w:r w:rsidRPr="00893F10">
        <w:rPr>
          <w:rFonts w:ascii="宋体" w:eastAsia="宋体" w:hAnsi="宋体" w:cs="宋体" w:hint="eastAsia"/>
          <w:sz w:val="24"/>
          <w:szCs w:val="24"/>
        </w:rPr>
        <w:t>综合</w:t>
      </w:r>
      <w:r>
        <w:rPr>
          <w:rFonts w:ascii="宋体" w:eastAsia="宋体" w:hAnsi="宋体" w:cs="宋体" w:hint="eastAsia"/>
          <w:sz w:val="24"/>
          <w:szCs w:val="24"/>
        </w:rPr>
        <w:t>两种</w:t>
      </w:r>
      <w:r w:rsidRPr="00893F10">
        <w:rPr>
          <w:rFonts w:ascii="宋体" w:eastAsia="宋体" w:hAnsi="宋体" w:cs="宋体" w:hint="eastAsia"/>
          <w:sz w:val="24"/>
          <w:szCs w:val="24"/>
        </w:rPr>
        <w:t>算法的优点</w:t>
      </w:r>
      <w:r>
        <w:rPr>
          <w:rFonts w:ascii="宋体" w:eastAsia="宋体" w:hAnsi="宋体" w:cs="宋体" w:hint="eastAsia"/>
          <w:sz w:val="24"/>
          <w:szCs w:val="24"/>
        </w:rPr>
        <w:t>。</w:t>
      </w:r>
    </w:p>
    <w:p w14:paraId="3EC7E6A1" w14:textId="77777777" w:rsidR="00893F10" w:rsidRDefault="00893F10" w:rsidP="00893F10">
      <w:pPr>
        <w:pStyle w:val="a6"/>
        <w:widowControl/>
        <w:numPr>
          <w:ilvl w:val="0"/>
          <w:numId w:val="19"/>
        </w:numPr>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陡峭和平缓区域划分</w:t>
      </w:r>
    </w:p>
    <w:p w14:paraId="15E77F6A" w14:textId="77777777" w:rsidR="00893F10" w:rsidRDefault="00893F10" w:rsidP="00353F7F">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设置坡度阈值，将坡度大于20°的栅格标记为陡峭。</w:t>
      </w:r>
      <w:r w:rsidR="00353F7F">
        <w:rPr>
          <w:rFonts w:ascii="宋体" w:eastAsia="宋体" w:hAnsi="宋体" w:cs="宋体" w:hint="eastAsia"/>
          <w:sz w:val="24"/>
          <w:szCs w:val="24"/>
        </w:rPr>
        <w:t>从而区分出陡峭和平缓的区域。</w:t>
      </w:r>
    </w:p>
    <w:p w14:paraId="6D0FBF93" w14:textId="77777777" w:rsidR="00353F7F" w:rsidRDefault="00353F7F" w:rsidP="00353F7F">
      <w:pPr>
        <w:pStyle w:val="a6"/>
        <w:widowControl/>
        <w:numPr>
          <w:ilvl w:val="0"/>
          <w:numId w:val="19"/>
        </w:numPr>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陡峭区域：D8算法</w:t>
      </w:r>
    </w:p>
    <w:p w14:paraId="103561D7" w14:textId="77777777" w:rsidR="00106674" w:rsidRDefault="00106674" w:rsidP="00106674">
      <w:pPr>
        <w:widowControl/>
        <w:spacing w:line="360" w:lineRule="auto"/>
        <w:ind w:firstLineChars="177" w:firstLine="425"/>
        <w:jc w:val="left"/>
        <w:rPr>
          <w:rFonts w:ascii="宋体" w:eastAsia="宋体" w:hAnsi="宋体" w:cs="宋体" w:hint="eastAsia"/>
          <w:sz w:val="24"/>
          <w:szCs w:val="24"/>
        </w:rPr>
      </w:pPr>
      <w:r w:rsidRPr="00106674">
        <w:rPr>
          <w:rFonts w:ascii="宋体" w:eastAsia="宋体" w:hAnsi="宋体" w:cs="宋体" w:hint="eastAsia"/>
          <w:sz w:val="24"/>
          <w:szCs w:val="24"/>
        </w:rPr>
        <w:t xml:space="preserve">假设单个栅格中的水流只能流入与之相邻的8 </w:t>
      </w:r>
      <w:proofErr w:type="gramStart"/>
      <w:r w:rsidRPr="00106674">
        <w:rPr>
          <w:rFonts w:ascii="宋体" w:eastAsia="宋体" w:hAnsi="宋体" w:cs="宋体" w:hint="eastAsia"/>
          <w:sz w:val="24"/>
          <w:szCs w:val="24"/>
        </w:rPr>
        <w:t>个</w:t>
      </w:r>
      <w:proofErr w:type="gramEnd"/>
      <w:r w:rsidRPr="00106674">
        <w:rPr>
          <w:rFonts w:ascii="宋体" w:eastAsia="宋体" w:hAnsi="宋体" w:cs="宋体" w:hint="eastAsia"/>
          <w:sz w:val="24"/>
          <w:szCs w:val="24"/>
        </w:rPr>
        <w:t>栅格中。它用</w:t>
      </w:r>
      <w:proofErr w:type="gramStart"/>
      <w:r w:rsidRPr="00106674">
        <w:rPr>
          <w:rFonts w:ascii="宋体" w:eastAsia="宋体" w:hAnsi="宋体" w:cs="宋体" w:hint="eastAsia"/>
          <w:sz w:val="24"/>
          <w:szCs w:val="24"/>
        </w:rPr>
        <w:t>最陡坡度法来</w:t>
      </w:r>
      <w:proofErr w:type="gramEnd"/>
      <w:r w:rsidRPr="00106674">
        <w:rPr>
          <w:rFonts w:ascii="宋体" w:eastAsia="宋体" w:hAnsi="宋体" w:cs="宋体" w:hint="eastAsia"/>
          <w:sz w:val="24"/>
          <w:szCs w:val="24"/>
        </w:rPr>
        <w:t>确定水流的方向，即在3×3 的DEM 栅格上，计算中心栅格与各相邻栅格间的</w:t>
      </w:r>
      <w:proofErr w:type="gramStart"/>
      <w:r w:rsidRPr="00106674">
        <w:rPr>
          <w:rFonts w:ascii="宋体" w:eastAsia="宋体" w:hAnsi="宋体" w:cs="宋体" w:hint="eastAsia"/>
          <w:sz w:val="24"/>
          <w:szCs w:val="24"/>
        </w:rPr>
        <w:t>距</w:t>
      </w:r>
      <w:r w:rsidRPr="00106674">
        <w:rPr>
          <w:rFonts w:ascii="宋体" w:eastAsia="宋体" w:hAnsi="宋体" w:cs="宋体" w:hint="eastAsia"/>
          <w:sz w:val="24"/>
          <w:szCs w:val="24"/>
        </w:rPr>
        <w:lastRenderedPageBreak/>
        <w:t>离权落差</w:t>
      </w:r>
      <w:proofErr w:type="gramEnd"/>
      <w:r w:rsidRPr="00106674">
        <w:rPr>
          <w:rFonts w:ascii="宋体" w:eastAsia="宋体" w:hAnsi="宋体" w:cs="宋体" w:hint="eastAsia"/>
          <w:sz w:val="24"/>
          <w:szCs w:val="24"/>
        </w:rPr>
        <w:t>（即栅格中心点落差除以栅格中心点之间的距离），取</w:t>
      </w:r>
      <w:proofErr w:type="gramStart"/>
      <w:r w:rsidRPr="00106674">
        <w:rPr>
          <w:rFonts w:ascii="宋体" w:eastAsia="宋体" w:hAnsi="宋体" w:cs="宋体" w:hint="eastAsia"/>
          <w:sz w:val="24"/>
          <w:szCs w:val="24"/>
        </w:rPr>
        <w:t>距离权落差</w:t>
      </w:r>
      <w:proofErr w:type="gramEnd"/>
      <w:r w:rsidRPr="00106674">
        <w:rPr>
          <w:rFonts w:ascii="宋体" w:eastAsia="宋体" w:hAnsi="宋体" w:cs="宋体" w:hint="eastAsia"/>
          <w:sz w:val="24"/>
          <w:szCs w:val="24"/>
        </w:rPr>
        <w:t>最大的栅格为中心栅格的流出栅格。</w:t>
      </w:r>
    </w:p>
    <w:p w14:paraId="6AF73D42" w14:textId="77777777" w:rsidR="00106674" w:rsidRDefault="00106674" w:rsidP="00106674">
      <w:pPr>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用常量数组</w:t>
      </w:r>
      <w:r w:rsidRPr="00106674">
        <w:rPr>
          <w:rFonts w:ascii="宋体" w:eastAsia="宋体" w:hAnsi="宋体" w:cs="宋体" w:hint="eastAsia"/>
          <w:sz w:val="24"/>
          <w:szCs w:val="24"/>
        </w:rPr>
        <w:t>DIRECTIONS</w:t>
      </w:r>
      <w:r>
        <w:rPr>
          <w:rFonts w:ascii="宋体" w:eastAsia="宋体" w:hAnsi="宋体" w:cs="宋体" w:hint="eastAsia"/>
          <w:sz w:val="24"/>
          <w:szCs w:val="24"/>
        </w:rPr>
        <w:t>定义</w:t>
      </w:r>
      <w:r w:rsidRPr="00106674">
        <w:rPr>
          <w:rFonts w:ascii="宋体" w:eastAsia="宋体" w:hAnsi="宋体" w:cs="宋体" w:hint="eastAsia"/>
          <w:sz w:val="24"/>
          <w:szCs w:val="24"/>
        </w:rPr>
        <w:t>八个可能的方向（东、东南、南、西南、西、西北、北、东北</w:t>
      </w:r>
      <w:r>
        <w:rPr>
          <w:rFonts w:ascii="宋体" w:eastAsia="宋体" w:hAnsi="宋体" w:cs="宋体" w:hint="eastAsia"/>
          <w:sz w:val="24"/>
          <w:szCs w:val="24"/>
        </w:rPr>
        <w:t>），遍历查找具有最大高差的方向作为流向。</w:t>
      </w:r>
    </w:p>
    <w:p w14:paraId="29F60A1C"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b/>
          <w:bCs/>
          <w:color w:val="006699"/>
          <w:kern w:val="0"/>
          <w:sz w:val="18"/>
          <w:szCs w:val="18"/>
          <w:bdr w:val="none" w:sz="0" w:space="0" w:color="auto" w:frame="1"/>
          <w14:ligatures w14:val="none"/>
        </w:rPr>
        <w:t>private</w:t>
      </w: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d8(</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row,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col) {  </w:t>
      </w:r>
    </w:p>
    <w:p w14:paraId="5EEE94D5"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maxDir</w:t>
      </w:r>
      <w:proofErr w:type="spellEnd"/>
      <w:r w:rsidRPr="00106674">
        <w:rPr>
          <w:rFonts w:ascii="Consolas" w:eastAsia="宋体" w:hAnsi="Consolas" w:cs="宋体"/>
          <w:color w:val="000000"/>
          <w:kern w:val="0"/>
          <w:sz w:val="18"/>
          <w:szCs w:val="18"/>
          <w:bdr w:val="none" w:sz="0" w:space="0" w:color="auto" w:frame="1"/>
          <w14:ligatures w14:val="none"/>
        </w:rPr>
        <w:t> = 0;  </w:t>
      </w:r>
    </w:p>
    <w:p w14:paraId="01D0A638"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double</w:t>
      </w: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maxDiff</w:t>
      </w:r>
      <w:proofErr w:type="spellEnd"/>
      <w:r w:rsidRPr="00106674">
        <w:rPr>
          <w:rFonts w:ascii="Consolas" w:eastAsia="宋体" w:hAnsi="Consolas" w:cs="宋体"/>
          <w:color w:val="000000"/>
          <w:kern w:val="0"/>
          <w:sz w:val="18"/>
          <w:szCs w:val="18"/>
          <w:bdr w:val="none" w:sz="0" w:space="0" w:color="auto" w:frame="1"/>
          <w14:ligatures w14:val="none"/>
        </w:rPr>
        <w:t> = </w:t>
      </w:r>
      <w:proofErr w:type="spellStart"/>
      <w:r w:rsidRPr="00106674">
        <w:rPr>
          <w:rFonts w:ascii="Consolas" w:eastAsia="宋体" w:hAnsi="Consolas" w:cs="宋体"/>
          <w:color w:val="000000"/>
          <w:kern w:val="0"/>
          <w:sz w:val="18"/>
          <w:szCs w:val="18"/>
          <w:bdr w:val="none" w:sz="0" w:space="0" w:color="auto" w:frame="1"/>
          <w14:ligatures w14:val="none"/>
        </w:rPr>
        <w:t>Double.NEGATIVE_INFINITY</w:t>
      </w:r>
      <w:proofErr w:type="spellEnd"/>
      <w:r w:rsidRPr="00106674">
        <w:rPr>
          <w:rFonts w:ascii="Consolas" w:eastAsia="宋体" w:hAnsi="Consolas" w:cs="宋体"/>
          <w:color w:val="000000"/>
          <w:kern w:val="0"/>
          <w:sz w:val="18"/>
          <w:szCs w:val="18"/>
          <w:bdr w:val="none" w:sz="0" w:space="0" w:color="auto" w:frame="1"/>
          <w14:ligatures w14:val="none"/>
        </w:rPr>
        <w:t>;  </w:t>
      </w:r>
    </w:p>
    <w:p w14:paraId="3C8568F8"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p>
    <w:p w14:paraId="6518B588"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006699"/>
          <w:kern w:val="0"/>
          <w:sz w:val="18"/>
          <w:szCs w:val="18"/>
          <w:bdr w:val="none" w:sz="0" w:space="0" w:color="auto" w:frame="1"/>
          <w14:ligatures w14:val="none"/>
        </w:rPr>
        <w:t>for</w:t>
      </w: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dir</w:t>
      </w:r>
      <w:proofErr w:type="spellEnd"/>
      <w:r w:rsidRPr="00106674">
        <w:rPr>
          <w:rFonts w:ascii="Consolas" w:eastAsia="宋体" w:hAnsi="Consolas" w:cs="宋体"/>
          <w:color w:val="000000"/>
          <w:kern w:val="0"/>
          <w:sz w:val="18"/>
          <w:szCs w:val="18"/>
          <w:bdr w:val="none" w:sz="0" w:space="0" w:color="auto" w:frame="1"/>
          <w14:ligatures w14:val="none"/>
        </w:rPr>
        <w:t> = 0; dir &lt; 8; </w:t>
      </w:r>
      <w:proofErr w:type="spellStart"/>
      <w:r w:rsidRPr="00106674">
        <w:rPr>
          <w:rFonts w:ascii="Consolas" w:eastAsia="宋体" w:hAnsi="Consolas" w:cs="宋体"/>
          <w:color w:val="000000"/>
          <w:kern w:val="0"/>
          <w:sz w:val="18"/>
          <w:szCs w:val="18"/>
          <w:bdr w:val="none" w:sz="0" w:space="0" w:color="auto" w:frame="1"/>
          <w14:ligatures w14:val="none"/>
        </w:rPr>
        <w:t>dir</w:t>
      </w:r>
      <w:proofErr w:type="spellEnd"/>
      <w:r w:rsidRPr="00106674">
        <w:rPr>
          <w:rFonts w:ascii="Consolas" w:eastAsia="宋体" w:hAnsi="Consolas" w:cs="宋体"/>
          <w:color w:val="000000"/>
          <w:kern w:val="0"/>
          <w:sz w:val="18"/>
          <w:szCs w:val="18"/>
          <w:bdr w:val="none" w:sz="0" w:space="0" w:color="auto" w:frame="1"/>
          <w14:ligatures w14:val="none"/>
        </w:rPr>
        <w:t>++) {  </w:t>
      </w:r>
    </w:p>
    <w:p w14:paraId="7FF8FF2A"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r = row + DIRECTIONS[</w:t>
      </w:r>
      <w:proofErr w:type="spellStart"/>
      <w:r w:rsidRPr="00106674">
        <w:rPr>
          <w:rFonts w:ascii="Consolas" w:eastAsia="宋体" w:hAnsi="Consolas" w:cs="宋体"/>
          <w:color w:val="000000"/>
          <w:kern w:val="0"/>
          <w:sz w:val="18"/>
          <w:szCs w:val="18"/>
          <w:bdr w:val="none" w:sz="0" w:space="0" w:color="auto" w:frame="1"/>
          <w14:ligatures w14:val="none"/>
        </w:rPr>
        <w:t>dir</w:t>
      </w:r>
      <w:proofErr w:type="spellEnd"/>
      <w:r w:rsidRPr="00106674">
        <w:rPr>
          <w:rFonts w:ascii="Consolas" w:eastAsia="宋体" w:hAnsi="Consolas" w:cs="宋体"/>
          <w:color w:val="000000"/>
          <w:kern w:val="0"/>
          <w:sz w:val="18"/>
          <w:szCs w:val="18"/>
          <w:bdr w:val="none" w:sz="0" w:space="0" w:color="auto" w:frame="1"/>
          <w14:ligatures w14:val="none"/>
        </w:rPr>
        <w:t>][0];  </w:t>
      </w:r>
    </w:p>
    <w:p w14:paraId="0E61E985"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int</w:t>
      </w:r>
      <w:r w:rsidRPr="00106674">
        <w:rPr>
          <w:rFonts w:ascii="Consolas" w:eastAsia="宋体" w:hAnsi="Consolas" w:cs="宋体"/>
          <w:color w:val="000000"/>
          <w:kern w:val="0"/>
          <w:sz w:val="18"/>
          <w:szCs w:val="18"/>
          <w:bdr w:val="none" w:sz="0" w:space="0" w:color="auto" w:frame="1"/>
          <w14:ligatures w14:val="none"/>
        </w:rPr>
        <w:t> c = col + DIRECTIONS[</w:t>
      </w:r>
      <w:proofErr w:type="spellStart"/>
      <w:r w:rsidRPr="00106674">
        <w:rPr>
          <w:rFonts w:ascii="Consolas" w:eastAsia="宋体" w:hAnsi="Consolas" w:cs="宋体"/>
          <w:color w:val="000000"/>
          <w:kern w:val="0"/>
          <w:sz w:val="18"/>
          <w:szCs w:val="18"/>
          <w:bdr w:val="none" w:sz="0" w:space="0" w:color="auto" w:frame="1"/>
          <w14:ligatures w14:val="none"/>
        </w:rPr>
        <w:t>dir</w:t>
      </w:r>
      <w:proofErr w:type="spellEnd"/>
      <w:r w:rsidRPr="00106674">
        <w:rPr>
          <w:rFonts w:ascii="Consolas" w:eastAsia="宋体" w:hAnsi="Consolas" w:cs="宋体"/>
          <w:color w:val="000000"/>
          <w:kern w:val="0"/>
          <w:sz w:val="18"/>
          <w:szCs w:val="18"/>
          <w:bdr w:val="none" w:sz="0" w:space="0" w:color="auto" w:frame="1"/>
          <w14:ligatures w14:val="none"/>
        </w:rPr>
        <w:t>][1];  </w:t>
      </w:r>
    </w:p>
    <w:p w14:paraId="5D483F26"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p>
    <w:p w14:paraId="37AB789C"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006699"/>
          <w:kern w:val="0"/>
          <w:sz w:val="18"/>
          <w:szCs w:val="18"/>
          <w:bdr w:val="none" w:sz="0" w:space="0" w:color="auto" w:frame="1"/>
          <w14:ligatures w14:val="none"/>
        </w:rPr>
        <w:t>if</w:t>
      </w:r>
      <w:r w:rsidRPr="00106674">
        <w:rPr>
          <w:rFonts w:ascii="Consolas" w:eastAsia="宋体" w:hAnsi="Consolas" w:cs="宋体"/>
          <w:color w:val="000000"/>
          <w:kern w:val="0"/>
          <w:sz w:val="18"/>
          <w:szCs w:val="18"/>
          <w:bdr w:val="none" w:sz="0" w:space="0" w:color="auto" w:frame="1"/>
          <w14:ligatures w14:val="none"/>
        </w:rPr>
        <w:t> (isValid(r, c) &amp;&amp; filledDEM[r][c] &lt; filledDEM[row][col]) {  </w:t>
      </w:r>
    </w:p>
    <w:p w14:paraId="483ED06A"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2E8B57"/>
          <w:kern w:val="0"/>
          <w:sz w:val="18"/>
          <w:szCs w:val="18"/>
          <w:bdr w:val="none" w:sz="0" w:space="0" w:color="auto" w:frame="1"/>
          <w14:ligatures w14:val="none"/>
        </w:rPr>
        <w:t>double</w:t>
      </w:r>
      <w:r w:rsidRPr="00106674">
        <w:rPr>
          <w:rFonts w:ascii="Consolas" w:eastAsia="宋体" w:hAnsi="Consolas" w:cs="宋体"/>
          <w:color w:val="000000"/>
          <w:kern w:val="0"/>
          <w:sz w:val="18"/>
          <w:szCs w:val="18"/>
          <w:bdr w:val="none" w:sz="0" w:space="0" w:color="auto" w:frame="1"/>
          <w14:ligatures w14:val="none"/>
        </w:rPr>
        <w:t> diff = filledDEM[row][col] - filledDEM[r][c];  </w:t>
      </w:r>
    </w:p>
    <w:p w14:paraId="2CCE40E2"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006699"/>
          <w:kern w:val="0"/>
          <w:sz w:val="18"/>
          <w:szCs w:val="18"/>
          <w:bdr w:val="none" w:sz="0" w:space="0" w:color="auto" w:frame="1"/>
          <w14:ligatures w14:val="none"/>
        </w:rPr>
        <w:t>if</w:t>
      </w:r>
      <w:r w:rsidRPr="00106674">
        <w:rPr>
          <w:rFonts w:ascii="Consolas" w:eastAsia="宋体" w:hAnsi="Consolas" w:cs="宋体"/>
          <w:color w:val="000000"/>
          <w:kern w:val="0"/>
          <w:sz w:val="18"/>
          <w:szCs w:val="18"/>
          <w:bdr w:val="none" w:sz="0" w:space="0" w:color="auto" w:frame="1"/>
          <w14:ligatures w14:val="none"/>
        </w:rPr>
        <w:t> (diff &gt; </w:t>
      </w:r>
      <w:proofErr w:type="spellStart"/>
      <w:r w:rsidRPr="00106674">
        <w:rPr>
          <w:rFonts w:ascii="Consolas" w:eastAsia="宋体" w:hAnsi="Consolas" w:cs="宋体"/>
          <w:color w:val="000000"/>
          <w:kern w:val="0"/>
          <w:sz w:val="18"/>
          <w:szCs w:val="18"/>
          <w:bdr w:val="none" w:sz="0" w:space="0" w:color="auto" w:frame="1"/>
          <w14:ligatures w14:val="none"/>
        </w:rPr>
        <w:t>maxDiff</w:t>
      </w:r>
      <w:proofErr w:type="spellEnd"/>
      <w:r w:rsidRPr="00106674">
        <w:rPr>
          <w:rFonts w:ascii="Consolas" w:eastAsia="宋体" w:hAnsi="Consolas" w:cs="宋体"/>
          <w:color w:val="000000"/>
          <w:kern w:val="0"/>
          <w:sz w:val="18"/>
          <w:szCs w:val="18"/>
          <w:bdr w:val="none" w:sz="0" w:space="0" w:color="auto" w:frame="1"/>
          <w14:ligatures w14:val="none"/>
        </w:rPr>
        <w:t>) {  </w:t>
      </w:r>
    </w:p>
    <w:p w14:paraId="7F9BF7CA"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maxDiff</w:t>
      </w:r>
      <w:proofErr w:type="spellEnd"/>
      <w:r w:rsidRPr="00106674">
        <w:rPr>
          <w:rFonts w:ascii="Consolas" w:eastAsia="宋体" w:hAnsi="Consolas" w:cs="宋体"/>
          <w:color w:val="000000"/>
          <w:kern w:val="0"/>
          <w:sz w:val="18"/>
          <w:szCs w:val="18"/>
          <w:bdr w:val="none" w:sz="0" w:space="0" w:color="auto" w:frame="1"/>
          <w14:ligatures w14:val="none"/>
        </w:rPr>
        <w:t> = diff;  </w:t>
      </w:r>
    </w:p>
    <w:p w14:paraId="1D7DEA7C"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maxDir</w:t>
      </w:r>
      <w:proofErr w:type="spellEnd"/>
      <w:r w:rsidRPr="00106674">
        <w:rPr>
          <w:rFonts w:ascii="Consolas" w:eastAsia="宋体" w:hAnsi="Consolas" w:cs="宋体"/>
          <w:color w:val="000000"/>
          <w:kern w:val="0"/>
          <w:sz w:val="18"/>
          <w:szCs w:val="18"/>
          <w:bdr w:val="none" w:sz="0" w:space="0" w:color="auto" w:frame="1"/>
          <w14:ligatures w14:val="none"/>
        </w:rPr>
        <w:t> = D8_DIRECTIONS[</w:t>
      </w:r>
      <w:proofErr w:type="spellStart"/>
      <w:r w:rsidRPr="00106674">
        <w:rPr>
          <w:rFonts w:ascii="Consolas" w:eastAsia="宋体" w:hAnsi="Consolas" w:cs="宋体"/>
          <w:color w:val="000000"/>
          <w:kern w:val="0"/>
          <w:sz w:val="18"/>
          <w:szCs w:val="18"/>
          <w:bdr w:val="none" w:sz="0" w:space="0" w:color="auto" w:frame="1"/>
          <w14:ligatures w14:val="none"/>
        </w:rPr>
        <w:t>dir</w:t>
      </w:r>
      <w:proofErr w:type="spellEnd"/>
      <w:r w:rsidRPr="00106674">
        <w:rPr>
          <w:rFonts w:ascii="Consolas" w:eastAsia="宋体" w:hAnsi="Consolas" w:cs="宋体"/>
          <w:color w:val="000000"/>
          <w:kern w:val="0"/>
          <w:sz w:val="18"/>
          <w:szCs w:val="18"/>
          <w:bdr w:val="none" w:sz="0" w:space="0" w:color="auto" w:frame="1"/>
          <w14:ligatures w14:val="none"/>
        </w:rPr>
        <w:t>];  </w:t>
      </w:r>
    </w:p>
    <w:p w14:paraId="02995252"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  </w:t>
      </w:r>
    </w:p>
    <w:p w14:paraId="4EF7BAE7"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  </w:t>
      </w:r>
    </w:p>
    <w:p w14:paraId="10CA02B8"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  </w:t>
      </w:r>
    </w:p>
    <w:p w14:paraId="30D70C4F"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p>
    <w:p w14:paraId="450006C5" w14:textId="77777777" w:rsidR="00106674" w:rsidRPr="00106674" w:rsidRDefault="00106674" w:rsidP="00106674">
      <w:pPr>
        <w:widowControl/>
        <w:numPr>
          <w:ilvl w:val="0"/>
          <w:numId w:val="2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w:t>
      </w:r>
      <w:r w:rsidRPr="00106674">
        <w:rPr>
          <w:rFonts w:ascii="Consolas" w:eastAsia="宋体" w:hAnsi="Consolas" w:cs="宋体"/>
          <w:b/>
          <w:bCs/>
          <w:color w:val="006699"/>
          <w:kern w:val="0"/>
          <w:sz w:val="18"/>
          <w:szCs w:val="18"/>
          <w:bdr w:val="none" w:sz="0" w:space="0" w:color="auto" w:frame="1"/>
          <w14:ligatures w14:val="none"/>
        </w:rPr>
        <w:t>return</w:t>
      </w:r>
      <w:r w:rsidRPr="00106674">
        <w:rPr>
          <w:rFonts w:ascii="Consolas" w:eastAsia="宋体" w:hAnsi="Consolas" w:cs="宋体"/>
          <w:color w:val="000000"/>
          <w:kern w:val="0"/>
          <w:sz w:val="18"/>
          <w:szCs w:val="18"/>
          <w:bdr w:val="none" w:sz="0" w:space="0" w:color="auto" w:frame="1"/>
          <w14:ligatures w14:val="none"/>
        </w:rPr>
        <w:t> </w:t>
      </w:r>
      <w:proofErr w:type="spellStart"/>
      <w:r w:rsidRPr="00106674">
        <w:rPr>
          <w:rFonts w:ascii="Consolas" w:eastAsia="宋体" w:hAnsi="Consolas" w:cs="宋体"/>
          <w:color w:val="000000"/>
          <w:kern w:val="0"/>
          <w:sz w:val="18"/>
          <w:szCs w:val="18"/>
          <w:bdr w:val="none" w:sz="0" w:space="0" w:color="auto" w:frame="1"/>
          <w14:ligatures w14:val="none"/>
        </w:rPr>
        <w:t>maxDir</w:t>
      </w:r>
      <w:proofErr w:type="spellEnd"/>
      <w:r w:rsidRPr="00106674">
        <w:rPr>
          <w:rFonts w:ascii="Consolas" w:eastAsia="宋体" w:hAnsi="Consolas" w:cs="宋体"/>
          <w:color w:val="000000"/>
          <w:kern w:val="0"/>
          <w:sz w:val="18"/>
          <w:szCs w:val="18"/>
          <w:bdr w:val="none" w:sz="0" w:space="0" w:color="auto" w:frame="1"/>
          <w14:ligatures w14:val="none"/>
        </w:rPr>
        <w:t>;  </w:t>
      </w:r>
    </w:p>
    <w:p w14:paraId="2D1085C4" w14:textId="77777777" w:rsidR="00106674" w:rsidRPr="00106674" w:rsidRDefault="00106674" w:rsidP="00106674">
      <w:pPr>
        <w:widowControl/>
        <w:numPr>
          <w:ilvl w:val="0"/>
          <w:numId w:val="2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106674">
        <w:rPr>
          <w:rFonts w:ascii="Consolas" w:eastAsia="宋体" w:hAnsi="Consolas" w:cs="宋体"/>
          <w:color w:val="000000"/>
          <w:kern w:val="0"/>
          <w:sz w:val="18"/>
          <w:szCs w:val="18"/>
          <w:bdr w:val="none" w:sz="0" w:space="0" w:color="auto" w:frame="1"/>
          <w14:ligatures w14:val="none"/>
        </w:rPr>
        <w:t>    }  </w:t>
      </w:r>
    </w:p>
    <w:p w14:paraId="6DE86DA4" w14:textId="77777777" w:rsidR="00353F7F" w:rsidRDefault="00353F7F" w:rsidP="00353F7F">
      <w:pPr>
        <w:pStyle w:val="a6"/>
        <w:widowControl/>
        <w:numPr>
          <w:ilvl w:val="0"/>
          <w:numId w:val="19"/>
        </w:numPr>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平缓区域：</w:t>
      </w:r>
      <w:proofErr w:type="spellStart"/>
      <w:r>
        <w:rPr>
          <w:rFonts w:ascii="宋体" w:eastAsia="宋体" w:hAnsi="宋体" w:cs="宋体" w:hint="eastAsia"/>
          <w:sz w:val="24"/>
          <w:szCs w:val="24"/>
        </w:rPr>
        <w:t>MfD</w:t>
      </w:r>
      <w:proofErr w:type="spellEnd"/>
      <w:r>
        <w:rPr>
          <w:rFonts w:ascii="宋体" w:eastAsia="宋体" w:hAnsi="宋体" w:cs="宋体" w:hint="eastAsia"/>
          <w:sz w:val="24"/>
          <w:szCs w:val="24"/>
        </w:rPr>
        <w:t>算法</w:t>
      </w:r>
    </w:p>
    <w:p w14:paraId="08C32AB0" w14:textId="77777777" w:rsidR="00106674" w:rsidRDefault="003118FF" w:rsidP="003118FF">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多流向算法的水流分配策略以坡度加权为基础，计算公式如下：</w:t>
      </w:r>
    </w:p>
    <w:p w14:paraId="42494A06" w14:textId="77777777" w:rsidR="003118FF" w:rsidRPr="003118FF" w:rsidRDefault="00000000" w:rsidP="003118FF">
      <w:pPr>
        <w:pStyle w:val="a6"/>
        <w:widowControl/>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sSub>
                <m:sSubPr>
                  <m:ctrlPr>
                    <w:rPr>
                      <w:rFonts w:ascii="Cambria Math" w:eastAsia="宋体" w:hAnsi="Cambria Math" w:cs="宋体"/>
                      <w:i/>
                      <w:sz w:val="24"/>
                      <w:szCs w:val="24"/>
                    </w:rPr>
                  </m:ctrlPr>
                </m:sSubPr>
                <m:e>
                  <m:r>
                    <w:rPr>
                      <w:rFonts w:ascii="Cambria Math" w:eastAsia="宋体" w:hAnsi="Cambria Math" w:cs="宋体"/>
                      <w:sz w:val="24"/>
                      <w:szCs w:val="24"/>
                    </w:rPr>
                    <m:t>d</m:t>
                  </m:r>
                </m:e>
                <m:sub>
                  <m:r>
                    <w:rPr>
                      <w:rFonts w:ascii="Cambria Math" w:eastAsia="宋体" w:hAnsi="Cambria Math" w:cs="宋体"/>
                      <w:sz w:val="24"/>
                      <w:szCs w:val="24"/>
                    </w:rPr>
                    <m:t>i</m:t>
                  </m:r>
                </m:sub>
              </m:sSub>
              <m:r>
                <w:rPr>
                  <w:rFonts w:ascii="Cambria Math" w:eastAsia="宋体" w:hAnsi="Cambria Math" w:cs="宋体"/>
                  <w:sz w:val="24"/>
                  <w:szCs w:val="24"/>
                </w:rPr>
                <m:t>=</m:t>
              </m:r>
              <m:f>
                <m:fPr>
                  <m:ctrlPr>
                    <w:rPr>
                      <w:rFonts w:ascii="Cambria Math" w:eastAsia="宋体" w:hAnsi="Cambria Math" w:cs="宋体"/>
                      <w:i/>
                      <w:sz w:val="24"/>
                      <w:szCs w:val="24"/>
                    </w:rPr>
                  </m:ctrlPr>
                </m:fPr>
                <m:num>
                  <m:sSup>
                    <m:sSupPr>
                      <m:ctrlPr>
                        <w:rPr>
                          <w:rFonts w:ascii="Cambria Math" w:eastAsia="宋体" w:hAnsi="Cambria Math" w:cs="宋体"/>
                          <w:i/>
                          <w:sz w:val="24"/>
                          <w:szCs w:val="24"/>
                        </w:rPr>
                      </m:ctrlPr>
                    </m:sSupPr>
                    <m:e>
                      <m:r>
                        <w:rPr>
                          <w:rFonts w:ascii="Cambria Math" w:eastAsia="宋体" w:hAnsi="Cambria Math" w:cs="宋体"/>
                          <w:sz w:val="24"/>
                          <w:szCs w:val="24"/>
                        </w:rPr>
                        <m:t>(tan</m:t>
                      </m:r>
                      <m:sSub>
                        <m:sSubPr>
                          <m:ctrlPr>
                            <w:rPr>
                              <w:rFonts w:ascii="Cambria Math" w:eastAsia="宋体" w:hAnsi="Cambria Math" w:cs="宋体"/>
                              <w:i/>
                              <w:sz w:val="24"/>
                              <w:szCs w:val="24"/>
                            </w:rPr>
                          </m:ctrlPr>
                        </m:sSubPr>
                        <m:e>
                          <m:r>
                            <w:rPr>
                              <w:rFonts w:ascii="Cambria Math" w:eastAsia="宋体" w:hAnsi="Cambria Math" w:cs="宋体"/>
                              <w:sz w:val="24"/>
                              <w:szCs w:val="24"/>
                            </w:rPr>
                            <m:t>β</m:t>
                          </m:r>
                        </m:e>
                        <m:sub>
                          <m:r>
                            <w:rPr>
                              <w:rFonts w:ascii="Cambria Math" w:eastAsia="宋体" w:hAnsi="Cambria Math" w:cs="宋体"/>
                              <w:sz w:val="24"/>
                              <w:szCs w:val="24"/>
                            </w:rPr>
                            <m:t>i</m:t>
                          </m:r>
                        </m:sub>
                      </m:sSub>
                      <m:r>
                        <w:rPr>
                          <w:rFonts w:ascii="Cambria Math" w:eastAsia="宋体" w:hAnsi="Cambria Math" w:cs="宋体"/>
                          <w:sz w:val="24"/>
                          <w:szCs w:val="24"/>
                        </w:rPr>
                        <m:t>)</m:t>
                      </m:r>
                    </m:e>
                    <m:sup>
                      <m:r>
                        <w:rPr>
                          <w:rFonts w:ascii="Cambria Math" w:eastAsia="宋体" w:hAnsi="Cambria Math" w:cs="宋体"/>
                          <w:sz w:val="24"/>
                          <w:szCs w:val="24"/>
                        </w:rPr>
                        <m:t>p</m:t>
                      </m:r>
                    </m:sup>
                  </m:sSup>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L</m:t>
                      </m:r>
                    </m:e>
                    <m:sub>
                      <m:r>
                        <w:rPr>
                          <w:rFonts w:ascii="Cambria Math" w:eastAsia="宋体" w:hAnsi="Cambria Math" w:cs="宋体"/>
                          <w:sz w:val="24"/>
                          <w:szCs w:val="24"/>
                        </w:rPr>
                        <m:t>i</m:t>
                      </m:r>
                    </m:sub>
                  </m:sSub>
                </m:num>
                <m:den>
                  <m:nary>
                    <m:naryPr>
                      <m:chr m:val="∑"/>
                      <m:limLoc m:val="undOvr"/>
                      <m:ctrlPr>
                        <w:rPr>
                          <w:rFonts w:ascii="Cambria Math" w:eastAsia="宋体" w:hAnsi="Cambria Math" w:cs="宋体"/>
                          <w:i/>
                          <w:sz w:val="24"/>
                          <w:szCs w:val="24"/>
                        </w:rPr>
                      </m:ctrlPr>
                    </m:naryPr>
                    <m:sub>
                      <m:r>
                        <w:rPr>
                          <w:rFonts w:ascii="Cambria Math" w:eastAsia="宋体" w:hAnsi="Cambria Math" w:cs="宋体"/>
                          <w:sz w:val="24"/>
                          <w:szCs w:val="24"/>
                        </w:rPr>
                        <m:t>j=1</m:t>
                      </m:r>
                    </m:sub>
                    <m:sup>
                      <m:r>
                        <w:rPr>
                          <w:rFonts w:ascii="Cambria Math" w:eastAsia="宋体" w:hAnsi="Cambria Math" w:cs="宋体"/>
                          <w:sz w:val="24"/>
                          <w:szCs w:val="24"/>
                        </w:rPr>
                        <m:t>8</m:t>
                      </m:r>
                    </m:sup>
                    <m:e>
                      <m:sSup>
                        <m:sSupPr>
                          <m:ctrlPr>
                            <w:rPr>
                              <w:rFonts w:ascii="Cambria Math" w:eastAsia="宋体" w:hAnsi="Cambria Math" w:cs="宋体"/>
                              <w:i/>
                              <w:sz w:val="24"/>
                              <w:szCs w:val="24"/>
                            </w:rPr>
                          </m:ctrlPr>
                        </m:sSupPr>
                        <m:e>
                          <m:r>
                            <w:rPr>
                              <w:rFonts w:ascii="Cambria Math" w:eastAsia="宋体" w:hAnsi="Cambria Math" w:cs="宋体"/>
                              <w:sz w:val="24"/>
                              <w:szCs w:val="24"/>
                            </w:rPr>
                            <m:t>(tan</m:t>
                          </m:r>
                          <m:sSub>
                            <m:sSubPr>
                              <m:ctrlPr>
                                <w:rPr>
                                  <w:rFonts w:ascii="Cambria Math" w:eastAsia="宋体" w:hAnsi="Cambria Math" w:cs="宋体"/>
                                  <w:i/>
                                  <w:sz w:val="24"/>
                                  <w:szCs w:val="24"/>
                                </w:rPr>
                              </m:ctrlPr>
                            </m:sSubPr>
                            <m:e>
                              <m:r>
                                <w:rPr>
                                  <w:rFonts w:ascii="Cambria Math" w:eastAsia="宋体" w:hAnsi="Cambria Math" w:cs="宋体"/>
                                  <w:sz w:val="24"/>
                                  <w:szCs w:val="24"/>
                                </w:rPr>
                                <m:t>β</m:t>
                              </m:r>
                            </m:e>
                            <m:sub>
                              <m:r>
                                <w:rPr>
                                  <w:rFonts w:ascii="Cambria Math" w:eastAsia="宋体" w:hAnsi="Cambria Math" w:cs="宋体"/>
                                  <w:sz w:val="24"/>
                                  <w:szCs w:val="24"/>
                                </w:rPr>
                                <m:t>j</m:t>
                              </m:r>
                            </m:sub>
                          </m:sSub>
                          <m:r>
                            <w:rPr>
                              <w:rFonts w:ascii="Cambria Math" w:eastAsia="宋体" w:hAnsi="Cambria Math" w:cs="宋体"/>
                              <w:sz w:val="24"/>
                              <w:szCs w:val="24"/>
                            </w:rPr>
                            <m:t>)</m:t>
                          </m:r>
                        </m:e>
                        <m:sup>
                          <m:r>
                            <w:rPr>
                              <w:rFonts w:ascii="Cambria Math" w:eastAsia="宋体" w:hAnsi="Cambria Math" w:cs="宋体"/>
                              <w:sz w:val="24"/>
                              <w:szCs w:val="24"/>
                            </w:rPr>
                            <m:t>p</m:t>
                          </m:r>
                        </m:sup>
                      </m:sSup>
                      <m:r>
                        <w:rPr>
                          <w:rFonts w:ascii="Cambria Math" w:eastAsia="宋体" w:hAnsi="Cambria Math" w:cs="宋体"/>
                          <w:sz w:val="24"/>
                          <w:szCs w:val="24"/>
                        </w:rPr>
                        <m:t>×</m:t>
                      </m:r>
                      <m:sSub>
                        <m:sSubPr>
                          <m:ctrlPr>
                            <w:rPr>
                              <w:rFonts w:ascii="Cambria Math" w:eastAsia="宋体" w:hAnsi="Cambria Math" w:cs="宋体"/>
                              <w:i/>
                              <w:sz w:val="24"/>
                              <w:szCs w:val="24"/>
                            </w:rPr>
                          </m:ctrlPr>
                        </m:sSubPr>
                        <m:e>
                          <m:r>
                            <w:rPr>
                              <w:rFonts w:ascii="Cambria Math" w:eastAsia="宋体" w:hAnsi="Cambria Math" w:cs="宋体"/>
                              <w:sz w:val="24"/>
                              <w:szCs w:val="24"/>
                            </w:rPr>
                            <m:t>L</m:t>
                          </m:r>
                        </m:e>
                        <m:sub>
                          <m:r>
                            <w:rPr>
                              <w:rFonts w:ascii="Cambria Math" w:eastAsia="宋体" w:hAnsi="Cambria Math" w:cs="宋体"/>
                              <w:sz w:val="24"/>
                              <w:szCs w:val="24"/>
                            </w:rPr>
                            <m:t>j</m:t>
                          </m:r>
                        </m:sub>
                      </m:sSub>
                    </m:e>
                  </m:nary>
                </m:den>
              </m:f>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4</m:t>
                  </m:r>
                </m:e>
              </m:d>
            </m:e>
          </m:eqArr>
        </m:oMath>
      </m:oMathPara>
    </w:p>
    <w:p w14:paraId="10A9A8D7" w14:textId="77777777" w:rsidR="003118FF" w:rsidRDefault="003118FF" w:rsidP="003118FF">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式中，</w:t>
      </w:r>
      <m:oMath>
        <m:sSub>
          <m:sSubPr>
            <m:ctrlPr>
              <w:rPr>
                <w:rFonts w:ascii="Cambria Math" w:eastAsia="宋体" w:hAnsi="Cambria Math" w:cs="宋体"/>
                <w:i/>
                <w:sz w:val="24"/>
                <w:szCs w:val="24"/>
              </w:rPr>
            </m:ctrlPr>
          </m:sSubPr>
          <m:e>
            <m:r>
              <w:rPr>
                <w:rFonts w:ascii="Cambria Math" w:eastAsia="宋体" w:hAnsi="Cambria Math" w:cs="宋体"/>
                <w:sz w:val="24"/>
                <w:szCs w:val="24"/>
              </w:rPr>
              <m:t>d</m:t>
            </m:r>
          </m:e>
          <m:sub>
            <m:r>
              <w:rPr>
                <w:rFonts w:ascii="Cambria Math" w:eastAsia="宋体" w:hAnsi="Cambria Math" w:cs="宋体"/>
                <w:sz w:val="24"/>
                <w:szCs w:val="24"/>
              </w:rPr>
              <m:t>i</m:t>
            </m:r>
          </m:sub>
        </m:sSub>
      </m:oMath>
      <w:r>
        <w:rPr>
          <w:rFonts w:ascii="宋体" w:eastAsia="宋体" w:hAnsi="宋体" w:cs="宋体" w:hint="eastAsia"/>
          <w:sz w:val="24"/>
          <w:szCs w:val="24"/>
        </w:rPr>
        <w:t>为水流对第</w:t>
      </w:r>
      <m:oMath>
        <m:r>
          <w:rPr>
            <w:rFonts w:ascii="Cambria Math" w:eastAsia="宋体" w:hAnsi="Cambria Math" w:cs="宋体" w:hint="eastAsia"/>
            <w:sz w:val="24"/>
            <w:szCs w:val="24"/>
          </w:rPr>
          <m:t>i</m:t>
        </m:r>
      </m:oMath>
      <w:r>
        <w:rPr>
          <w:rFonts w:ascii="宋体" w:eastAsia="宋体" w:hAnsi="宋体" w:cs="宋体" w:hint="eastAsia"/>
          <w:sz w:val="24"/>
          <w:szCs w:val="24"/>
        </w:rPr>
        <w:t>号邻域像素的分配比例；</w:t>
      </w:r>
      <m:oMath>
        <m:r>
          <w:rPr>
            <w:rFonts w:ascii="Cambria Math" w:eastAsia="宋体" w:hAnsi="Cambria Math" w:cs="宋体"/>
            <w:sz w:val="24"/>
            <w:szCs w:val="24"/>
          </w:rPr>
          <m:t>tanβ</m:t>
        </m:r>
      </m:oMath>
      <w:r>
        <w:rPr>
          <w:rFonts w:ascii="宋体" w:eastAsia="宋体" w:hAnsi="宋体" w:cs="宋体" w:hint="eastAsia"/>
          <w:sz w:val="24"/>
          <w:szCs w:val="24"/>
        </w:rPr>
        <w:t>为坡度；p为水流分配权重；</w:t>
      </w:r>
      <m:oMath>
        <m:sSub>
          <m:sSubPr>
            <m:ctrlPr>
              <w:rPr>
                <w:rFonts w:ascii="Cambria Math" w:eastAsia="宋体" w:hAnsi="Cambria Math" w:cs="宋体"/>
                <w:i/>
                <w:sz w:val="24"/>
                <w:szCs w:val="24"/>
              </w:rPr>
            </m:ctrlPr>
          </m:sSubPr>
          <m:e>
            <m:r>
              <w:rPr>
                <w:rFonts w:ascii="Cambria Math" w:eastAsia="宋体" w:hAnsi="Cambria Math" w:cs="宋体"/>
                <w:sz w:val="24"/>
                <w:szCs w:val="24"/>
              </w:rPr>
              <m:t>L</m:t>
            </m:r>
          </m:e>
          <m:sub>
            <m:r>
              <w:rPr>
                <w:rFonts w:ascii="Cambria Math" w:eastAsia="宋体" w:hAnsi="Cambria Math" w:cs="宋体"/>
                <w:sz w:val="24"/>
                <w:szCs w:val="24"/>
              </w:rPr>
              <m:t>i</m:t>
            </m:r>
          </m:sub>
        </m:sSub>
      </m:oMath>
      <w:r>
        <w:rPr>
          <w:rFonts w:ascii="宋体" w:eastAsia="宋体" w:hAnsi="宋体" w:cs="宋体" w:hint="eastAsia"/>
          <w:sz w:val="24"/>
          <w:szCs w:val="24"/>
        </w:rPr>
        <w:t>为对第</w:t>
      </w:r>
      <m:oMath>
        <m:r>
          <w:rPr>
            <w:rFonts w:ascii="Cambria Math" w:eastAsia="宋体" w:hAnsi="Cambria Math" w:cs="宋体" w:hint="eastAsia"/>
            <w:sz w:val="24"/>
            <w:szCs w:val="24"/>
          </w:rPr>
          <m:t>i</m:t>
        </m:r>
      </m:oMath>
      <w:r>
        <w:rPr>
          <w:rFonts w:ascii="宋体" w:eastAsia="宋体" w:hAnsi="宋体" w:cs="宋体" w:hint="eastAsia"/>
          <w:sz w:val="24"/>
          <w:szCs w:val="24"/>
        </w:rPr>
        <w:t>号邻域像素的等高线加权因子，定义为</w:t>
      </w:r>
    </w:p>
    <w:p w14:paraId="57BEFFB8" w14:textId="77777777" w:rsidR="003118FF" w:rsidRPr="003118FF" w:rsidRDefault="00000000" w:rsidP="003118FF">
      <w:pPr>
        <w:pStyle w:val="a6"/>
        <w:widowControl/>
        <w:spacing w:line="360" w:lineRule="auto"/>
        <w:ind w:left="851" w:firstLineChars="0" w:firstLine="0"/>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sSub>
                <m:sSubPr>
                  <m:ctrlPr>
                    <w:rPr>
                      <w:rFonts w:ascii="Cambria Math" w:eastAsia="宋体" w:hAnsi="Cambria Math" w:cs="宋体"/>
                      <w:i/>
                      <w:sz w:val="24"/>
                      <w:szCs w:val="24"/>
                    </w:rPr>
                  </m:ctrlPr>
                </m:sSubPr>
                <m:e>
                  <m:r>
                    <w:rPr>
                      <w:rFonts w:ascii="Cambria Math" w:eastAsia="宋体" w:hAnsi="Cambria Math" w:cs="宋体"/>
                      <w:sz w:val="24"/>
                      <w:szCs w:val="24"/>
                    </w:rPr>
                    <m:t>L</m:t>
                  </m:r>
                </m:e>
                <m:sub>
                  <m:r>
                    <w:rPr>
                      <w:rFonts w:ascii="Cambria Math" w:eastAsia="宋体" w:hAnsi="Cambria Math" w:cs="宋体"/>
                      <w:sz w:val="24"/>
                      <w:szCs w:val="24"/>
                    </w:rPr>
                    <m:t>i</m:t>
                  </m:r>
                </m:sub>
              </m:sSub>
              <m:r>
                <w:rPr>
                  <w:rFonts w:ascii="Cambria Math" w:eastAsia="宋体" w:hAnsi="Cambria Math" w:cs="宋体"/>
                  <w:sz w:val="24"/>
                  <w:szCs w:val="24"/>
                </w:rPr>
                <m:t>=</m:t>
              </m:r>
              <m:d>
                <m:dPr>
                  <m:begChr m:val="{"/>
                  <m:endChr m:val=""/>
                  <m:ctrlPr>
                    <w:rPr>
                      <w:rFonts w:ascii="Cambria Math" w:eastAsia="宋体" w:hAnsi="Cambria Math" w:cs="宋体"/>
                      <w:i/>
                      <w:sz w:val="24"/>
                      <w:szCs w:val="24"/>
                    </w:rPr>
                  </m:ctrlPr>
                </m:dPr>
                <m:e>
                  <m:eqArr>
                    <m:eqArrPr>
                      <m:ctrlPr>
                        <w:rPr>
                          <w:rFonts w:ascii="Cambria Math" w:eastAsia="宋体" w:hAnsi="Cambria Math" w:cs="宋体"/>
                          <w:i/>
                          <w:sz w:val="24"/>
                          <w:szCs w:val="24"/>
                        </w:rPr>
                      </m:ctrlPr>
                    </m:eqArrPr>
                    <m:e>
                      <m:f>
                        <m:fPr>
                          <m:ctrlPr>
                            <w:rPr>
                              <w:rFonts w:ascii="Cambria Math" w:eastAsia="宋体" w:hAnsi="Cambria Math" w:cs="宋体"/>
                              <w:i/>
                              <w:sz w:val="24"/>
                              <w:szCs w:val="24"/>
                            </w:rPr>
                          </m:ctrlPr>
                        </m:fPr>
                        <m:num>
                          <m:r>
                            <w:rPr>
                              <w:rFonts w:ascii="Cambria Math" w:eastAsia="宋体" w:hAnsi="Cambria Math" w:cs="宋体"/>
                              <w:sz w:val="24"/>
                              <w:szCs w:val="24"/>
                            </w:rPr>
                            <m:t>1</m:t>
                          </m:r>
                        </m:num>
                        <m:den>
                          <m:r>
                            <w:rPr>
                              <w:rFonts w:ascii="Cambria Math" w:eastAsia="宋体" w:hAnsi="Cambria Math" w:cs="宋体"/>
                              <w:sz w:val="24"/>
                              <w:szCs w:val="24"/>
                            </w:rPr>
                            <m:t>2</m:t>
                          </m:r>
                        </m:den>
                      </m:f>
                      <m:r>
                        <w:rPr>
                          <w:rFonts w:ascii="Cambria Math" w:eastAsia="宋体" w:hAnsi="Cambria Math" w:cs="宋体" w:hint="eastAsia"/>
                          <w:sz w:val="24"/>
                          <w:szCs w:val="24"/>
                        </w:rPr>
                        <m:t>，</m:t>
                      </m:r>
                      <m:r>
                        <m:rPr>
                          <m:sty m:val="p"/>
                        </m:rPr>
                        <w:rPr>
                          <w:rFonts w:ascii="Cambria Math" w:eastAsia="宋体" w:hAnsi="Cambria Math" w:cs="宋体" w:hint="eastAsia"/>
                          <w:sz w:val="24"/>
                          <w:szCs w:val="24"/>
                        </w:rPr>
                        <m:t>第</m:t>
                      </m:r>
                      <m:r>
                        <m:rPr>
                          <m:sty m:val="p"/>
                        </m:rPr>
                        <w:rPr>
                          <w:rFonts w:ascii="Cambria Math" w:eastAsia="宋体" w:hAnsi="Cambria Math" w:cs="宋体" w:hint="eastAsia"/>
                          <w:sz w:val="24"/>
                          <w:szCs w:val="24"/>
                        </w:rPr>
                        <m:t>i</m:t>
                      </m:r>
                      <m:r>
                        <m:rPr>
                          <m:sty m:val="p"/>
                        </m:rPr>
                        <w:rPr>
                          <w:rFonts w:ascii="Cambria Math" w:eastAsia="宋体" w:hAnsi="Cambria Math" w:cs="宋体" w:hint="eastAsia"/>
                          <w:sz w:val="24"/>
                          <w:szCs w:val="24"/>
                        </w:rPr>
                        <m:t>号邻域像素高程低于中心像素，且位于水平或垂直方向</m:t>
                      </m:r>
                    </m:e>
                    <m:e>
                      <m:f>
                        <m:fPr>
                          <m:ctrlPr>
                            <w:rPr>
                              <w:rFonts w:ascii="Cambria Math" w:eastAsia="宋体" w:hAnsi="Cambria Math" w:cs="宋体"/>
                              <w:i/>
                              <w:sz w:val="24"/>
                              <w:szCs w:val="24"/>
                            </w:rPr>
                          </m:ctrlPr>
                        </m:fPr>
                        <m:num>
                          <m:rad>
                            <m:radPr>
                              <m:degHide m:val="1"/>
                              <m:ctrlPr>
                                <w:rPr>
                                  <w:rFonts w:ascii="Cambria Math" w:eastAsia="宋体" w:hAnsi="Cambria Math" w:cs="宋体"/>
                                  <w:i/>
                                  <w:sz w:val="24"/>
                                  <w:szCs w:val="24"/>
                                </w:rPr>
                              </m:ctrlPr>
                            </m:radPr>
                            <m:deg/>
                            <m:e>
                              <m:r>
                                <w:rPr>
                                  <w:rFonts w:ascii="Cambria Math" w:eastAsia="宋体" w:hAnsi="Cambria Math" w:cs="宋体"/>
                                  <w:sz w:val="24"/>
                                  <w:szCs w:val="24"/>
                                </w:rPr>
                                <m:t>2</m:t>
                              </m:r>
                            </m:e>
                          </m:rad>
                        </m:num>
                        <m:den>
                          <m:r>
                            <w:rPr>
                              <w:rFonts w:ascii="Cambria Math" w:eastAsia="宋体" w:hAnsi="Cambria Math" w:cs="宋体"/>
                              <w:sz w:val="24"/>
                              <w:szCs w:val="24"/>
                            </w:rPr>
                            <m:t>4</m:t>
                          </m:r>
                        </m:den>
                      </m:f>
                      <m:r>
                        <w:rPr>
                          <w:rFonts w:ascii="Cambria Math" w:eastAsia="宋体" w:hAnsi="Cambria Math" w:cs="宋体" w:hint="eastAsia"/>
                          <w:sz w:val="24"/>
                          <w:szCs w:val="24"/>
                        </w:rPr>
                        <m:t>，</m:t>
                      </m:r>
                      <m:r>
                        <m:rPr>
                          <m:sty m:val="p"/>
                        </m:rPr>
                        <w:rPr>
                          <w:rFonts w:ascii="Cambria Math" w:eastAsia="宋体" w:hAnsi="Cambria Math" w:cs="宋体" w:hint="eastAsia"/>
                          <w:sz w:val="24"/>
                          <w:szCs w:val="24"/>
                        </w:rPr>
                        <m:t>第</m:t>
                      </m:r>
                      <m:r>
                        <m:rPr>
                          <m:sty m:val="p"/>
                        </m:rPr>
                        <w:rPr>
                          <w:rFonts w:ascii="Cambria Math" w:eastAsia="宋体" w:hAnsi="Cambria Math" w:cs="宋体" w:hint="eastAsia"/>
                          <w:sz w:val="24"/>
                          <w:szCs w:val="24"/>
                        </w:rPr>
                        <m:t>i</m:t>
                      </m:r>
                      <m:r>
                        <m:rPr>
                          <m:sty m:val="p"/>
                        </m:rPr>
                        <w:rPr>
                          <w:rFonts w:ascii="Cambria Math" w:eastAsia="宋体" w:hAnsi="Cambria Math" w:cs="宋体" w:hint="eastAsia"/>
                          <w:sz w:val="24"/>
                          <w:szCs w:val="24"/>
                        </w:rPr>
                        <m:t>号邻域像素高程低于中心像素，且位于对角线方向</m:t>
                      </m:r>
                    </m:e>
                    <m:e>
                      <m:r>
                        <w:rPr>
                          <w:rFonts w:ascii="Cambria Math" w:eastAsia="宋体" w:hAnsi="Cambria Math" w:cs="宋体"/>
                          <w:sz w:val="24"/>
                          <w:szCs w:val="24"/>
                        </w:rPr>
                        <m:t>0</m:t>
                      </m:r>
                      <m:r>
                        <w:rPr>
                          <w:rFonts w:ascii="Cambria Math" w:eastAsia="宋体" w:hAnsi="Cambria Math" w:cs="宋体" w:hint="eastAsia"/>
                          <w:sz w:val="24"/>
                          <w:szCs w:val="24"/>
                        </w:rPr>
                        <m:t>，</m:t>
                      </m:r>
                      <m:r>
                        <m:rPr>
                          <m:sty m:val="p"/>
                        </m:rPr>
                        <w:rPr>
                          <w:rFonts w:ascii="Cambria Math" w:eastAsia="宋体" w:hAnsi="Cambria Math" w:cs="宋体" w:hint="eastAsia"/>
                          <w:sz w:val="24"/>
                          <w:szCs w:val="24"/>
                        </w:rPr>
                        <m:t>第</m:t>
                      </m:r>
                      <m:r>
                        <m:rPr>
                          <m:sty m:val="p"/>
                        </m:rPr>
                        <w:rPr>
                          <w:rFonts w:ascii="Cambria Math" w:eastAsia="宋体" w:hAnsi="Cambria Math" w:cs="宋体" w:hint="eastAsia"/>
                          <w:sz w:val="24"/>
                          <w:szCs w:val="24"/>
                        </w:rPr>
                        <m:t>i</m:t>
                      </m:r>
                      <m:r>
                        <m:rPr>
                          <m:sty m:val="p"/>
                        </m:rPr>
                        <w:rPr>
                          <w:rFonts w:ascii="Cambria Math" w:eastAsia="宋体" w:hAnsi="Cambria Math" w:cs="宋体" w:hint="eastAsia"/>
                          <w:sz w:val="24"/>
                          <w:szCs w:val="24"/>
                        </w:rPr>
                        <m:t>号邻域像素高程不低于中心像素</m:t>
                      </m:r>
                    </m:e>
                  </m:eqArr>
                </m:e>
              </m:d>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5</m:t>
                  </m:r>
                </m:e>
              </m:d>
            </m:e>
          </m:eqArr>
        </m:oMath>
      </m:oMathPara>
    </w:p>
    <w:p w14:paraId="556517D9" w14:textId="77777777" w:rsidR="003118FF" w:rsidRDefault="003118FF" w:rsidP="00893F10">
      <w:pPr>
        <w:pStyle w:val="a6"/>
        <w:widowControl/>
        <w:numPr>
          <w:ilvl w:val="0"/>
          <w:numId w:val="16"/>
        </w:numPr>
        <w:spacing w:line="360" w:lineRule="auto"/>
        <w:ind w:firstLineChars="0"/>
        <w:jc w:val="left"/>
        <w:rPr>
          <w:rFonts w:ascii="宋体" w:eastAsia="宋体" w:hAnsi="宋体" w:cs="宋体" w:hint="eastAsia"/>
          <w:sz w:val="24"/>
          <w:szCs w:val="24"/>
        </w:rPr>
        <w:sectPr w:rsidR="003118FF">
          <w:pgSz w:w="11906" w:h="16838"/>
          <w:pgMar w:top="1440" w:right="1800" w:bottom="1440" w:left="1800" w:header="851" w:footer="992" w:gutter="0"/>
          <w:cols w:space="425"/>
          <w:titlePg/>
          <w:docGrid w:type="lines" w:linePitch="312"/>
        </w:sectPr>
      </w:pPr>
    </w:p>
    <w:p w14:paraId="2250D027" w14:textId="77777777" w:rsidR="00A70BE0" w:rsidRDefault="00A70BE0" w:rsidP="00893F10">
      <w:pPr>
        <w:pStyle w:val="a6"/>
        <w:widowControl/>
        <w:numPr>
          <w:ilvl w:val="0"/>
          <w:numId w:val="16"/>
        </w:numPr>
        <w:spacing w:line="360" w:lineRule="auto"/>
        <w:ind w:firstLineChars="0"/>
        <w:jc w:val="left"/>
        <w:rPr>
          <w:rFonts w:ascii="宋体" w:eastAsia="宋体" w:hAnsi="宋体" w:cs="宋体" w:hint="eastAsia"/>
          <w:b/>
          <w:bCs/>
          <w:sz w:val="24"/>
          <w:szCs w:val="24"/>
        </w:rPr>
      </w:pPr>
      <w:r w:rsidRPr="003118FF">
        <w:rPr>
          <w:rFonts w:ascii="宋体" w:eastAsia="宋体" w:hAnsi="宋体" w:cs="宋体" w:hint="eastAsia"/>
          <w:b/>
          <w:bCs/>
          <w:sz w:val="24"/>
          <w:szCs w:val="24"/>
        </w:rPr>
        <w:lastRenderedPageBreak/>
        <w:t>累积流</w:t>
      </w:r>
    </w:p>
    <w:p w14:paraId="114E265D" w14:textId="77777777" w:rsidR="003118FF" w:rsidRDefault="00F13BCF" w:rsidP="00F13BCF">
      <w:pPr>
        <w:pStyle w:val="a6"/>
        <w:widowControl/>
        <w:spacing w:line="360" w:lineRule="auto"/>
        <w:ind w:firstLineChars="177" w:firstLine="425"/>
        <w:jc w:val="left"/>
        <w:rPr>
          <w:rFonts w:ascii="宋体" w:eastAsia="宋体" w:hAnsi="宋体" w:cs="宋体" w:hint="eastAsia"/>
          <w:sz w:val="24"/>
          <w:szCs w:val="24"/>
        </w:rPr>
      </w:pPr>
      <w:r w:rsidRPr="00F13BCF">
        <w:rPr>
          <w:rFonts w:ascii="宋体" w:eastAsia="宋体" w:hAnsi="宋体" w:cs="宋体"/>
          <w:sz w:val="24"/>
          <w:szCs w:val="24"/>
        </w:rPr>
        <w:t>累积流是指在水文建模中，每个栅格点收集的上游水流总量</w:t>
      </w:r>
      <w:r w:rsidRPr="00F13BCF">
        <w:rPr>
          <w:rFonts w:ascii="宋体" w:eastAsia="宋体" w:hAnsi="宋体" w:cs="宋体" w:hint="eastAsia"/>
          <w:sz w:val="24"/>
          <w:szCs w:val="24"/>
        </w:rPr>
        <w:t>，结合流向的计算结果进一步计算累积流</w:t>
      </w:r>
      <w:r>
        <w:rPr>
          <w:rFonts w:ascii="宋体" w:eastAsia="宋体" w:hAnsi="宋体" w:cs="宋体" w:hint="eastAsia"/>
          <w:sz w:val="24"/>
          <w:szCs w:val="24"/>
        </w:rPr>
        <w:t>。对于陡峭区域利用D8算法计算的流向更新累积流值，</w:t>
      </w:r>
      <w:r w:rsidRPr="00F13BCF">
        <w:rPr>
          <w:rFonts w:ascii="宋体" w:eastAsia="宋体" w:hAnsi="宋体" w:cs="宋体"/>
          <w:sz w:val="24"/>
          <w:szCs w:val="24"/>
        </w:rPr>
        <w:t>具体逻辑是找到最大高度差的方向，并将当前栅格点的流量加到该方向的目标栅格点上。</w:t>
      </w:r>
      <w:r>
        <w:rPr>
          <w:rFonts w:ascii="宋体" w:eastAsia="宋体" w:hAnsi="宋体" w:cs="宋体" w:hint="eastAsia"/>
          <w:sz w:val="24"/>
          <w:szCs w:val="24"/>
        </w:rPr>
        <w:t>多流向算法</w:t>
      </w:r>
      <w:r w:rsidRPr="00F13BCF">
        <w:rPr>
          <w:rFonts w:ascii="宋体" w:eastAsia="宋体" w:hAnsi="宋体" w:cs="宋体"/>
          <w:sz w:val="24"/>
          <w:szCs w:val="24"/>
        </w:rPr>
        <w:t>考虑了水流可以向多个方向流动的情况，并按</w:t>
      </w:r>
      <w:r>
        <w:rPr>
          <w:rFonts w:ascii="宋体" w:eastAsia="宋体" w:hAnsi="宋体" w:cs="宋体" w:hint="eastAsia"/>
          <w:sz w:val="24"/>
          <w:szCs w:val="24"/>
        </w:rPr>
        <w:t>式（4）</w:t>
      </w:r>
      <w:r w:rsidRPr="00F13BCF">
        <w:rPr>
          <w:rFonts w:ascii="宋体" w:eastAsia="宋体" w:hAnsi="宋体" w:cs="宋体"/>
          <w:sz w:val="24"/>
          <w:szCs w:val="24"/>
        </w:rPr>
        <w:t>权重分配流量。</w:t>
      </w:r>
    </w:p>
    <w:p w14:paraId="7E22681E" w14:textId="77777777" w:rsidR="00F13BCF" w:rsidRDefault="00F13BCF" w:rsidP="00F13BCF">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采用Java 8引入的并行流的方式加速计算，</w:t>
      </w:r>
      <w:r w:rsidRPr="00F13BCF">
        <w:rPr>
          <w:rFonts w:ascii="宋体" w:eastAsia="宋体" w:hAnsi="宋体" w:cs="宋体"/>
          <w:sz w:val="24"/>
          <w:szCs w:val="24"/>
        </w:rPr>
        <w:t>从而利用多核处理器的优势来提高性能</w:t>
      </w:r>
      <w:r>
        <w:rPr>
          <w:rFonts w:ascii="宋体" w:eastAsia="宋体" w:hAnsi="宋体" w:cs="宋体" w:hint="eastAsia"/>
          <w:sz w:val="24"/>
          <w:szCs w:val="24"/>
        </w:rPr>
        <w:t>。</w:t>
      </w:r>
    </w:p>
    <w:p w14:paraId="090138CB" w14:textId="77777777" w:rsidR="00F13BCF" w:rsidRPr="00F13BCF" w:rsidRDefault="00F13BCF" w:rsidP="00F13BCF">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proofErr w:type="spellStart"/>
      <w:r w:rsidRPr="00F13BCF">
        <w:rPr>
          <w:rFonts w:ascii="Consolas" w:eastAsia="宋体" w:hAnsi="Consolas" w:cs="宋体"/>
          <w:color w:val="000000"/>
          <w:kern w:val="0"/>
          <w:sz w:val="18"/>
          <w:szCs w:val="18"/>
          <w:bdr w:val="none" w:sz="0" w:space="0" w:color="auto" w:frame="1"/>
          <w14:ligatures w14:val="none"/>
        </w:rPr>
        <w:t>IntStream.range</w:t>
      </w:r>
      <w:proofErr w:type="spellEnd"/>
      <w:r w:rsidRPr="00F13BCF">
        <w:rPr>
          <w:rFonts w:ascii="Consolas" w:eastAsia="宋体" w:hAnsi="Consolas" w:cs="宋体"/>
          <w:color w:val="000000"/>
          <w:kern w:val="0"/>
          <w:sz w:val="18"/>
          <w:szCs w:val="18"/>
          <w:bdr w:val="none" w:sz="0" w:space="0" w:color="auto" w:frame="1"/>
          <w14:ligatures w14:val="none"/>
        </w:rPr>
        <w:t>(</w:t>
      </w:r>
      <w:r w:rsidRPr="00F13BCF">
        <w:rPr>
          <w:rFonts w:ascii="Consolas" w:eastAsia="宋体" w:hAnsi="Consolas" w:cs="宋体"/>
          <w:color w:val="C00000"/>
          <w:kern w:val="0"/>
          <w:sz w:val="18"/>
          <w:szCs w:val="18"/>
          <w:bdr w:val="none" w:sz="0" w:space="0" w:color="auto" w:frame="1"/>
          <w14:ligatures w14:val="none"/>
        </w:rPr>
        <w:t>0</w:t>
      </w:r>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nrows</w:t>
      </w:r>
      <w:proofErr w:type="spellEnd"/>
      <w:r w:rsidRPr="00F13BCF">
        <w:rPr>
          <w:rFonts w:ascii="Consolas" w:eastAsia="宋体" w:hAnsi="Consolas" w:cs="宋体"/>
          <w:color w:val="000000"/>
          <w:kern w:val="0"/>
          <w:sz w:val="18"/>
          <w:szCs w:val="18"/>
          <w:bdr w:val="none" w:sz="0" w:space="0" w:color="auto" w:frame="1"/>
          <w14:ligatures w14:val="none"/>
        </w:rPr>
        <w:t>).parallel().</w:t>
      </w:r>
      <w:proofErr w:type="spellStart"/>
      <w:r w:rsidRPr="00F13BCF">
        <w:rPr>
          <w:rFonts w:ascii="Consolas" w:eastAsia="宋体" w:hAnsi="Consolas" w:cs="宋体"/>
          <w:color w:val="000000"/>
          <w:kern w:val="0"/>
          <w:sz w:val="18"/>
          <w:szCs w:val="18"/>
          <w:bdr w:val="none" w:sz="0" w:space="0" w:color="auto" w:frame="1"/>
          <w14:ligatures w14:val="none"/>
        </w:rPr>
        <w:t>forEach</w:t>
      </w:r>
      <w:proofErr w:type="spellEnd"/>
      <w:r w:rsidRPr="00F13BCF">
        <w:rPr>
          <w:rFonts w:ascii="Consolas" w:eastAsia="宋体" w:hAnsi="Consolas" w:cs="宋体"/>
          <w:color w:val="000000"/>
          <w:kern w:val="0"/>
          <w:sz w:val="18"/>
          <w:szCs w:val="18"/>
          <w:bdr w:val="none" w:sz="0" w:space="0" w:color="auto" w:frame="1"/>
          <w14:ligatures w14:val="none"/>
        </w:rPr>
        <w:t>(</w:t>
      </w:r>
      <w:proofErr w:type="spellStart"/>
      <w:r w:rsidRPr="00F13BCF">
        <w:rPr>
          <w:rFonts w:ascii="Consolas" w:eastAsia="宋体" w:hAnsi="Consolas" w:cs="宋体"/>
          <w:color w:val="000000"/>
          <w:kern w:val="0"/>
          <w:sz w:val="18"/>
          <w:szCs w:val="18"/>
          <w:bdr w:val="none" w:sz="0" w:space="0" w:color="auto" w:frame="1"/>
          <w14:ligatures w14:val="none"/>
        </w:rPr>
        <w:t>i</w:t>
      </w:r>
      <w:proofErr w:type="spellEnd"/>
      <w:r w:rsidRPr="00F13BCF">
        <w:rPr>
          <w:rFonts w:ascii="Consolas" w:eastAsia="宋体" w:hAnsi="Consolas" w:cs="宋体"/>
          <w:color w:val="000000"/>
          <w:kern w:val="0"/>
          <w:sz w:val="18"/>
          <w:szCs w:val="18"/>
          <w:bdr w:val="none" w:sz="0" w:space="0" w:color="auto" w:frame="1"/>
          <w14:ligatures w14:val="none"/>
        </w:rPr>
        <w:t> -&gt; {  </w:t>
      </w:r>
    </w:p>
    <w:p w14:paraId="0EEC7AD2" w14:textId="77777777" w:rsidR="00F13BCF" w:rsidRPr="00F13BCF" w:rsidRDefault="00F13BCF" w:rsidP="00F13BCF">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IntStream.range</w:t>
      </w:r>
      <w:proofErr w:type="spellEnd"/>
      <w:r w:rsidRPr="00F13BCF">
        <w:rPr>
          <w:rFonts w:ascii="Consolas" w:eastAsia="宋体" w:hAnsi="Consolas" w:cs="宋体"/>
          <w:color w:val="000000"/>
          <w:kern w:val="0"/>
          <w:sz w:val="18"/>
          <w:szCs w:val="18"/>
          <w:bdr w:val="none" w:sz="0" w:space="0" w:color="auto" w:frame="1"/>
          <w14:ligatures w14:val="none"/>
        </w:rPr>
        <w:t>(</w:t>
      </w:r>
      <w:r w:rsidRPr="00F13BCF">
        <w:rPr>
          <w:rFonts w:ascii="Consolas" w:eastAsia="宋体" w:hAnsi="Consolas" w:cs="宋体"/>
          <w:color w:val="C00000"/>
          <w:kern w:val="0"/>
          <w:sz w:val="18"/>
          <w:szCs w:val="18"/>
          <w:bdr w:val="none" w:sz="0" w:space="0" w:color="auto" w:frame="1"/>
          <w14:ligatures w14:val="none"/>
        </w:rPr>
        <w:t>0</w:t>
      </w:r>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ncols</w:t>
      </w:r>
      <w:proofErr w:type="spellEnd"/>
      <w:r w:rsidRPr="00F13BCF">
        <w:rPr>
          <w:rFonts w:ascii="Consolas" w:eastAsia="宋体" w:hAnsi="Consolas" w:cs="宋体"/>
          <w:color w:val="000000"/>
          <w:kern w:val="0"/>
          <w:sz w:val="18"/>
          <w:szCs w:val="18"/>
          <w:bdr w:val="none" w:sz="0" w:space="0" w:color="auto" w:frame="1"/>
          <w14:ligatures w14:val="none"/>
        </w:rPr>
        <w:t>).parallel().</w:t>
      </w:r>
      <w:proofErr w:type="spellStart"/>
      <w:r w:rsidRPr="00F13BCF">
        <w:rPr>
          <w:rFonts w:ascii="Consolas" w:eastAsia="宋体" w:hAnsi="Consolas" w:cs="宋体"/>
          <w:color w:val="000000"/>
          <w:kern w:val="0"/>
          <w:sz w:val="18"/>
          <w:szCs w:val="18"/>
          <w:bdr w:val="none" w:sz="0" w:space="0" w:color="auto" w:frame="1"/>
          <w14:ligatures w14:val="none"/>
        </w:rPr>
        <w:t>forEach</w:t>
      </w:r>
      <w:proofErr w:type="spellEnd"/>
      <w:r w:rsidRPr="00F13BCF">
        <w:rPr>
          <w:rFonts w:ascii="Consolas" w:eastAsia="宋体" w:hAnsi="Consolas" w:cs="宋体"/>
          <w:color w:val="000000"/>
          <w:kern w:val="0"/>
          <w:sz w:val="18"/>
          <w:szCs w:val="18"/>
          <w:bdr w:val="none" w:sz="0" w:space="0" w:color="auto" w:frame="1"/>
          <w14:ligatures w14:val="none"/>
        </w:rPr>
        <w:t>(j -&gt; {  </w:t>
      </w:r>
    </w:p>
    <w:p w14:paraId="2130912C" w14:textId="77777777" w:rsidR="00F13BCF" w:rsidRPr="00F13BCF" w:rsidRDefault="00F13BCF" w:rsidP="00F13BCF">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w:t>
      </w:r>
      <w:r w:rsidRPr="00F13BCF">
        <w:rPr>
          <w:rFonts w:ascii="Consolas" w:eastAsia="宋体" w:hAnsi="Consolas" w:cs="宋体"/>
          <w:b/>
          <w:bCs/>
          <w:color w:val="006699"/>
          <w:kern w:val="0"/>
          <w:sz w:val="18"/>
          <w:szCs w:val="18"/>
          <w:bdr w:val="none" w:sz="0" w:space="0" w:color="auto" w:frame="1"/>
          <w14:ligatures w14:val="none"/>
        </w:rPr>
        <w:t>if</w:t>
      </w:r>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isValidCell</w:t>
      </w:r>
      <w:proofErr w:type="spellEnd"/>
      <w:r w:rsidRPr="00F13BCF">
        <w:rPr>
          <w:rFonts w:ascii="Consolas" w:eastAsia="宋体" w:hAnsi="Consolas" w:cs="宋体"/>
          <w:color w:val="000000"/>
          <w:kern w:val="0"/>
          <w:sz w:val="18"/>
          <w:szCs w:val="18"/>
          <w:bdr w:val="none" w:sz="0" w:space="0" w:color="auto" w:frame="1"/>
          <w14:ligatures w14:val="none"/>
        </w:rPr>
        <w:t>(</w:t>
      </w:r>
      <w:proofErr w:type="spellStart"/>
      <w:r w:rsidRPr="00F13BCF">
        <w:rPr>
          <w:rFonts w:ascii="Consolas" w:eastAsia="宋体" w:hAnsi="Consolas" w:cs="宋体"/>
          <w:color w:val="000000"/>
          <w:kern w:val="0"/>
          <w:sz w:val="18"/>
          <w:szCs w:val="18"/>
          <w:bdr w:val="none" w:sz="0" w:space="0" w:color="auto" w:frame="1"/>
          <w14:ligatures w14:val="none"/>
        </w:rPr>
        <w:t>i</w:t>
      </w:r>
      <w:proofErr w:type="spellEnd"/>
      <w:r w:rsidRPr="00F13BCF">
        <w:rPr>
          <w:rFonts w:ascii="Consolas" w:eastAsia="宋体" w:hAnsi="Consolas" w:cs="宋体"/>
          <w:color w:val="000000"/>
          <w:kern w:val="0"/>
          <w:sz w:val="18"/>
          <w:szCs w:val="18"/>
          <w:bdr w:val="none" w:sz="0" w:space="0" w:color="auto" w:frame="1"/>
          <w14:ligatures w14:val="none"/>
        </w:rPr>
        <w:t>, j)) {  </w:t>
      </w:r>
    </w:p>
    <w:p w14:paraId="5F3E1861" w14:textId="77777777" w:rsidR="00F13BCF" w:rsidRPr="00F13BCF" w:rsidRDefault="00F13BCF" w:rsidP="00F13BCF">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updateFlowAccumulation</w:t>
      </w:r>
      <w:proofErr w:type="spellEnd"/>
      <w:r w:rsidRPr="00F13BCF">
        <w:rPr>
          <w:rFonts w:ascii="Consolas" w:eastAsia="宋体" w:hAnsi="Consolas" w:cs="宋体"/>
          <w:color w:val="000000"/>
          <w:kern w:val="0"/>
          <w:sz w:val="18"/>
          <w:szCs w:val="18"/>
          <w:bdr w:val="none" w:sz="0" w:space="0" w:color="auto" w:frame="1"/>
          <w14:ligatures w14:val="none"/>
        </w:rPr>
        <w:t>(</w:t>
      </w:r>
      <w:proofErr w:type="spellStart"/>
      <w:r w:rsidRPr="00F13BCF">
        <w:rPr>
          <w:rFonts w:ascii="Consolas" w:eastAsia="宋体" w:hAnsi="Consolas" w:cs="宋体"/>
          <w:color w:val="000000"/>
          <w:kern w:val="0"/>
          <w:sz w:val="18"/>
          <w:szCs w:val="18"/>
          <w:bdr w:val="none" w:sz="0" w:space="0" w:color="auto" w:frame="1"/>
          <w14:ligatures w14:val="none"/>
        </w:rPr>
        <w:t>flowAcc</w:t>
      </w:r>
      <w:proofErr w:type="spellEnd"/>
      <w:r w:rsidRPr="00F13BCF">
        <w:rPr>
          <w:rFonts w:ascii="Consolas" w:eastAsia="宋体" w:hAnsi="Consolas" w:cs="宋体"/>
          <w:color w:val="000000"/>
          <w:kern w:val="0"/>
          <w:sz w:val="18"/>
          <w:szCs w:val="18"/>
          <w:bdr w:val="none" w:sz="0" w:space="0" w:color="auto" w:frame="1"/>
          <w14:ligatures w14:val="none"/>
        </w:rPr>
        <w:t>, </w:t>
      </w:r>
      <w:proofErr w:type="spellStart"/>
      <w:r w:rsidRPr="00F13BCF">
        <w:rPr>
          <w:rFonts w:ascii="Consolas" w:eastAsia="宋体" w:hAnsi="Consolas" w:cs="宋体"/>
          <w:color w:val="000000"/>
          <w:kern w:val="0"/>
          <w:sz w:val="18"/>
          <w:szCs w:val="18"/>
          <w:bdr w:val="none" w:sz="0" w:space="0" w:color="auto" w:frame="1"/>
          <w14:ligatures w14:val="none"/>
        </w:rPr>
        <w:t>i</w:t>
      </w:r>
      <w:proofErr w:type="spellEnd"/>
      <w:r w:rsidRPr="00F13BCF">
        <w:rPr>
          <w:rFonts w:ascii="Consolas" w:eastAsia="宋体" w:hAnsi="Consolas" w:cs="宋体"/>
          <w:color w:val="000000"/>
          <w:kern w:val="0"/>
          <w:sz w:val="18"/>
          <w:szCs w:val="18"/>
          <w:bdr w:val="none" w:sz="0" w:space="0" w:color="auto" w:frame="1"/>
          <w14:ligatures w14:val="none"/>
        </w:rPr>
        <w:t>, j);  </w:t>
      </w:r>
    </w:p>
    <w:p w14:paraId="6C3A2172" w14:textId="77777777" w:rsidR="00F13BCF" w:rsidRPr="00F13BCF" w:rsidRDefault="00F13BCF" w:rsidP="00F13BCF">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  </w:t>
      </w:r>
    </w:p>
    <w:p w14:paraId="0D21F4F3" w14:textId="77777777" w:rsidR="00F13BCF" w:rsidRPr="00F13BCF" w:rsidRDefault="00F13BCF" w:rsidP="00F13BCF">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  </w:t>
      </w:r>
    </w:p>
    <w:p w14:paraId="6ABEBC5B" w14:textId="77777777" w:rsidR="00F13BCF" w:rsidRPr="00F13BCF" w:rsidRDefault="00F13BCF" w:rsidP="00F13BCF">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F13BCF">
        <w:rPr>
          <w:rFonts w:ascii="Consolas" w:eastAsia="宋体" w:hAnsi="Consolas" w:cs="宋体"/>
          <w:color w:val="000000"/>
          <w:kern w:val="0"/>
          <w:sz w:val="18"/>
          <w:szCs w:val="18"/>
          <w:bdr w:val="none" w:sz="0" w:space="0" w:color="auto" w:frame="1"/>
          <w14:ligatures w14:val="none"/>
        </w:rPr>
        <w:t>       });  </w:t>
      </w:r>
    </w:p>
    <w:p w14:paraId="324CE419" w14:textId="77777777" w:rsidR="00A70BE0" w:rsidRDefault="00A70BE0" w:rsidP="00A70BE0">
      <w:pPr>
        <w:pStyle w:val="a6"/>
        <w:widowControl/>
        <w:numPr>
          <w:ilvl w:val="0"/>
          <w:numId w:val="16"/>
        </w:numPr>
        <w:spacing w:line="360" w:lineRule="auto"/>
        <w:ind w:firstLineChars="0"/>
        <w:jc w:val="left"/>
        <w:rPr>
          <w:rFonts w:ascii="宋体" w:eastAsia="宋体" w:hAnsi="宋体" w:cs="宋体" w:hint="eastAsia"/>
          <w:b/>
          <w:bCs/>
          <w:sz w:val="24"/>
          <w:szCs w:val="24"/>
        </w:rPr>
      </w:pPr>
      <w:r w:rsidRPr="00F13BCF">
        <w:rPr>
          <w:rFonts w:ascii="宋体" w:eastAsia="宋体" w:hAnsi="宋体" w:cs="宋体" w:hint="eastAsia"/>
          <w:b/>
          <w:bCs/>
          <w:sz w:val="24"/>
          <w:szCs w:val="24"/>
        </w:rPr>
        <w:t>降雨插值</w:t>
      </w:r>
    </w:p>
    <w:p w14:paraId="4AD76248" w14:textId="77777777" w:rsidR="005E0811" w:rsidRDefault="005E0811" w:rsidP="005E0811">
      <w:pPr>
        <w:pStyle w:val="a6"/>
        <w:widowControl/>
        <w:spacing w:line="360" w:lineRule="auto"/>
        <w:ind w:firstLineChars="177" w:firstLine="425"/>
        <w:jc w:val="left"/>
        <w:rPr>
          <w:rFonts w:ascii="宋体" w:eastAsia="宋体" w:hAnsi="宋体" w:cs="宋体" w:hint="eastAsia"/>
          <w:sz w:val="24"/>
          <w:szCs w:val="24"/>
        </w:rPr>
      </w:pPr>
      <w:r w:rsidRPr="005E0811">
        <w:rPr>
          <w:rFonts w:ascii="宋体" w:eastAsia="宋体" w:hAnsi="宋体" w:cs="宋体" w:hint="eastAsia"/>
          <w:sz w:val="24"/>
          <w:szCs w:val="24"/>
        </w:rPr>
        <w:t>本实验选择</w:t>
      </w:r>
      <w:proofErr w:type="gramStart"/>
      <w:r w:rsidRPr="005E0811">
        <w:rPr>
          <w:rFonts w:ascii="宋体" w:eastAsia="宋体" w:hAnsi="宋体" w:cs="宋体" w:hint="eastAsia"/>
          <w:sz w:val="24"/>
          <w:szCs w:val="24"/>
        </w:rPr>
        <w:t>反距离</w:t>
      </w:r>
      <w:proofErr w:type="gramEnd"/>
      <w:r w:rsidRPr="005E0811">
        <w:rPr>
          <w:rFonts w:ascii="宋体" w:eastAsia="宋体" w:hAnsi="宋体" w:cs="宋体" w:hint="eastAsia"/>
          <w:sz w:val="24"/>
          <w:szCs w:val="24"/>
        </w:rPr>
        <w:t>权重法</w:t>
      </w:r>
      <w:r>
        <w:rPr>
          <w:rFonts w:ascii="宋体" w:eastAsia="宋体" w:hAnsi="宋体" w:cs="宋体" w:hint="eastAsia"/>
          <w:sz w:val="24"/>
          <w:szCs w:val="24"/>
        </w:rPr>
        <w:t>（IDW）</w:t>
      </w:r>
      <w:r w:rsidRPr="005E0811">
        <w:rPr>
          <w:rFonts w:ascii="宋体" w:eastAsia="宋体" w:hAnsi="宋体" w:cs="宋体" w:hint="eastAsia"/>
          <w:sz w:val="24"/>
          <w:szCs w:val="24"/>
        </w:rPr>
        <w:t>、趋势面分析法和径向基函数法</w:t>
      </w:r>
      <w:r>
        <w:rPr>
          <w:rFonts w:ascii="宋体" w:eastAsia="宋体" w:hAnsi="宋体" w:cs="宋体" w:hint="eastAsia"/>
          <w:sz w:val="24"/>
          <w:szCs w:val="24"/>
        </w:rPr>
        <w:t>（RBF）</w:t>
      </w:r>
      <w:r w:rsidRPr="005E0811">
        <w:rPr>
          <w:rFonts w:ascii="宋体" w:eastAsia="宋体" w:hAnsi="宋体" w:cs="宋体" w:hint="eastAsia"/>
          <w:sz w:val="24"/>
          <w:szCs w:val="24"/>
        </w:rPr>
        <w:t>进行插值。</w:t>
      </w:r>
      <w:r w:rsidRPr="005E0811">
        <w:rPr>
          <w:rFonts w:ascii="宋体" w:eastAsia="宋体" w:hAnsi="宋体" w:cs="宋体"/>
          <w:sz w:val="24"/>
          <w:szCs w:val="24"/>
        </w:rPr>
        <w:t>IDW通过简单易懂的距离衰减模型，能够快速生成局部精度较高的插值结果，特别适合数据点密集且分布均匀的情况；趋势面分析利用全局多项式拟合，提供了平滑、连续的表面估计，适用于需要宏观趋势分析或</w:t>
      </w:r>
      <w:proofErr w:type="gramStart"/>
      <w:r w:rsidRPr="005E0811">
        <w:rPr>
          <w:rFonts w:ascii="宋体" w:eastAsia="宋体" w:hAnsi="宋体" w:cs="宋体"/>
          <w:sz w:val="24"/>
          <w:szCs w:val="24"/>
        </w:rPr>
        <w:t>背景场</w:t>
      </w:r>
      <w:proofErr w:type="gramEnd"/>
      <w:r w:rsidRPr="005E0811">
        <w:rPr>
          <w:rFonts w:ascii="宋体" w:eastAsia="宋体" w:hAnsi="宋体" w:cs="宋体"/>
          <w:sz w:val="24"/>
          <w:szCs w:val="24"/>
        </w:rPr>
        <w:t>重建的应用；而RBF结合了局部和全局特性，能够在保持较高灵活性的同时提供精确的插值效果，尤其擅长处理复杂地形和不规则分布的数据点。</w:t>
      </w:r>
    </w:p>
    <w:p w14:paraId="43E23DC5" w14:textId="77777777" w:rsidR="00654E9B" w:rsidRDefault="00654E9B" w:rsidP="00654E9B">
      <w:pPr>
        <w:pStyle w:val="a6"/>
        <w:widowControl/>
        <w:numPr>
          <w:ilvl w:val="0"/>
          <w:numId w:val="22"/>
        </w:numPr>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坐标转换</w:t>
      </w:r>
    </w:p>
    <w:p w14:paraId="596891B2" w14:textId="77777777" w:rsidR="005E0811" w:rsidRDefault="005E0811" w:rsidP="005E0811">
      <w:pPr>
        <w:pStyle w:val="a6"/>
        <w:widowControl/>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由于插值过程都需要计算距离或空间坐标点，因此首先需要进行坐标转换。DEM数据中各栅格的投影坐标系为WGS 1984 49N，雨量站属性</w:t>
      </w:r>
      <w:r w:rsidR="00654E9B">
        <w:rPr>
          <w:rFonts w:ascii="宋体" w:eastAsia="宋体" w:hAnsi="宋体" w:cs="宋体" w:hint="eastAsia"/>
          <w:sz w:val="24"/>
          <w:szCs w:val="24"/>
        </w:rPr>
        <w:t>的经纬度</w:t>
      </w:r>
      <w:r>
        <w:rPr>
          <w:rFonts w:ascii="宋体" w:eastAsia="宋体" w:hAnsi="宋体" w:cs="宋体" w:hint="eastAsia"/>
          <w:sz w:val="24"/>
          <w:szCs w:val="24"/>
        </w:rPr>
        <w:t>则为</w:t>
      </w:r>
      <w:r w:rsidR="00654E9B">
        <w:rPr>
          <w:rFonts w:ascii="宋体" w:eastAsia="宋体" w:hAnsi="宋体" w:cs="宋体" w:hint="eastAsia"/>
          <w:sz w:val="24"/>
          <w:szCs w:val="24"/>
        </w:rPr>
        <w:t>地面直角坐标系</w:t>
      </w:r>
      <w:r>
        <w:rPr>
          <w:rFonts w:ascii="宋体" w:eastAsia="宋体" w:hAnsi="宋体" w:cs="宋体" w:hint="eastAsia"/>
          <w:sz w:val="24"/>
          <w:szCs w:val="24"/>
        </w:rPr>
        <w:t>。引入</w:t>
      </w:r>
      <w:proofErr w:type="spellStart"/>
      <w:r w:rsidR="00654E9B">
        <w:rPr>
          <w:rFonts w:ascii="宋体" w:eastAsia="宋体" w:hAnsi="宋体" w:cs="宋体" w:hint="eastAsia"/>
          <w:sz w:val="24"/>
          <w:szCs w:val="24"/>
        </w:rPr>
        <w:t>GeoTools</w:t>
      </w:r>
      <w:proofErr w:type="spellEnd"/>
      <w:proofErr w:type="gramStart"/>
      <w:r w:rsidR="00654E9B">
        <w:rPr>
          <w:rFonts w:ascii="宋体" w:eastAsia="宋体" w:hAnsi="宋体" w:cs="宋体" w:hint="eastAsia"/>
          <w:sz w:val="24"/>
          <w:szCs w:val="24"/>
        </w:rPr>
        <w:t>库实现</w:t>
      </w:r>
      <w:proofErr w:type="gramEnd"/>
      <w:r w:rsidR="00654E9B">
        <w:rPr>
          <w:rFonts w:ascii="宋体" w:eastAsia="宋体" w:hAnsi="宋体" w:cs="宋体" w:hint="eastAsia"/>
          <w:sz w:val="24"/>
          <w:szCs w:val="24"/>
        </w:rPr>
        <w:t>此功能。</w:t>
      </w:r>
    </w:p>
    <w:p w14:paraId="1BAA3F6B" w14:textId="77777777" w:rsidR="00654E9B" w:rsidRDefault="00654E9B" w:rsidP="00654E9B">
      <w:pPr>
        <w:widowControl/>
        <w:spacing w:line="360" w:lineRule="auto"/>
        <w:jc w:val="left"/>
        <w:rPr>
          <w:rFonts w:ascii="宋体" w:eastAsia="宋体" w:hAnsi="宋体" w:cs="宋体" w:hint="eastAsia"/>
          <w:sz w:val="24"/>
          <w:szCs w:val="24"/>
        </w:rPr>
      </w:pPr>
      <w:r>
        <w:rPr>
          <w:rFonts w:ascii="宋体" w:eastAsia="宋体" w:hAnsi="宋体" w:cs="宋体"/>
          <w:sz w:val="24"/>
          <w:szCs w:val="24"/>
        </w:rPr>
        <w:tab/>
      </w:r>
      <w:r>
        <w:rPr>
          <w:rFonts w:ascii="宋体" w:eastAsia="宋体" w:hAnsi="宋体" w:cs="宋体" w:hint="eastAsia"/>
          <w:sz w:val="24"/>
          <w:szCs w:val="24"/>
        </w:rPr>
        <w:t>坐标参考系统定义如下：</w:t>
      </w:r>
    </w:p>
    <w:p w14:paraId="6D4FB8F8" w14:textId="77777777" w:rsidR="00654E9B" w:rsidRPr="00654E9B" w:rsidRDefault="00654E9B" w:rsidP="00654E9B">
      <w:pPr>
        <w:widowControl/>
        <w:numPr>
          <w:ilvl w:val="0"/>
          <w:numId w:val="2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b/>
          <w:bCs/>
          <w:color w:val="006699"/>
          <w:kern w:val="0"/>
          <w:sz w:val="18"/>
          <w:szCs w:val="18"/>
          <w:bdr w:val="none" w:sz="0" w:space="0" w:color="auto" w:frame="1"/>
          <w14:ligatures w14:val="none"/>
        </w:rPr>
        <w:t>static</w:t>
      </w:r>
      <w:r w:rsidRPr="00654E9B">
        <w:rPr>
          <w:rFonts w:ascii="Consolas" w:eastAsia="宋体" w:hAnsi="Consolas" w:cs="宋体"/>
          <w:color w:val="000000"/>
          <w:kern w:val="0"/>
          <w:sz w:val="18"/>
          <w:szCs w:val="18"/>
          <w:bdr w:val="none" w:sz="0" w:space="0" w:color="auto" w:frame="1"/>
          <w14:ligatures w14:val="none"/>
        </w:rPr>
        <w:t> </w:t>
      </w:r>
      <w:r w:rsidRPr="00654E9B">
        <w:rPr>
          <w:rFonts w:ascii="Consolas" w:eastAsia="宋体" w:hAnsi="Consolas" w:cs="宋体"/>
          <w:b/>
          <w:bCs/>
          <w:color w:val="006699"/>
          <w:kern w:val="0"/>
          <w:sz w:val="18"/>
          <w:szCs w:val="18"/>
          <w:bdr w:val="none" w:sz="0" w:space="0" w:color="auto" w:frame="1"/>
          <w14:ligatures w14:val="none"/>
        </w:rPr>
        <w:t>final</w:t>
      </w:r>
      <w:r w:rsidRPr="00654E9B">
        <w:rPr>
          <w:rFonts w:ascii="Consolas" w:eastAsia="宋体" w:hAnsi="Consolas" w:cs="宋体"/>
          <w:color w:val="000000"/>
          <w:kern w:val="0"/>
          <w:sz w:val="18"/>
          <w:szCs w:val="18"/>
          <w:bdr w:val="none" w:sz="0" w:space="0" w:color="auto" w:frame="1"/>
          <w14:ligatures w14:val="none"/>
        </w:rPr>
        <w:t> String SRC_CRS = </w:t>
      </w:r>
      <w:r w:rsidRPr="00654E9B">
        <w:rPr>
          <w:rFonts w:ascii="Consolas" w:eastAsia="宋体" w:hAnsi="Consolas" w:cs="宋体"/>
          <w:color w:val="0000FF"/>
          <w:kern w:val="0"/>
          <w:sz w:val="18"/>
          <w:szCs w:val="18"/>
          <w:bdr w:val="none" w:sz="0" w:space="0" w:color="auto" w:frame="1"/>
          <w14:ligatures w14:val="none"/>
        </w:rPr>
        <w:t>"EPSG:4326"</w:t>
      </w:r>
      <w:r w:rsidRPr="00654E9B">
        <w:rPr>
          <w:rFonts w:ascii="Consolas" w:eastAsia="宋体" w:hAnsi="Consolas" w:cs="宋体"/>
          <w:color w:val="000000"/>
          <w:kern w:val="0"/>
          <w:sz w:val="18"/>
          <w:szCs w:val="18"/>
          <w:bdr w:val="none" w:sz="0" w:space="0" w:color="auto" w:frame="1"/>
          <w14:ligatures w14:val="none"/>
        </w:rPr>
        <w:t>; </w:t>
      </w:r>
      <w:r w:rsidRPr="00654E9B">
        <w:rPr>
          <w:rFonts w:ascii="Consolas" w:eastAsia="宋体" w:hAnsi="Consolas" w:cs="宋体"/>
          <w:color w:val="008200"/>
          <w:kern w:val="0"/>
          <w:sz w:val="18"/>
          <w:szCs w:val="18"/>
          <w:bdr w:val="none" w:sz="0" w:space="0" w:color="auto" w:frame="1"/>
          <w14:ligatures w14:val="none"/>
        </w:rPr>
        <w:t>// WGS 84 (Geographic)</w:t>
      </w:r>
      <w:r w:rsidRPr="00654E9B">
        <w:rPr>
          <w:rFonts w:ascii="Consolas" w:eastAsia="宋体" w:hAnsi="Consolas" w:cs="宋体"/>
          <w:color w:val="000000"/>
          <w:kern w:val="0"/>
          <w:sz w:val="18"/>
          <w:szCs w:val="18"/>
          <w:bdr w:val="none" w:sz="0" w:space="0" w:color="auto" w:frame="1"/>
          <w14:ligatures w14:val="none"/>
        </w:rPr>
        <w:t>  </w:t>
      </w:r>
    </w:p>
    <w:p w14:paraId="2677FEC7" w14:textId="77777777" w:rsidR="00654E9B" w:rsidRPr="00654E9B" w:rsidRDefault="00654E9B" w:rsidP="00654E9B">
      <w:pPr>
        <w:widowControl/>
        <w:numPr>
          <w:ilvl w:val="0"/>
          <w:numId w:val="2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color w:val="000000"/>
          <w:kern w:val="0"/>
          <w:sz w:val="18"/>
          <w:szCs w:val="18"/>
          <w:bdr w:val="none" w:sz="0" w:space="0" w:color="auto" w:frame="1"/>
          <w14:ligatures w14:val="none"/>
        </w:rPr>
        <w:t> </w:t>
      </w:r>
      <w:r w:rsidRPr="00654E9B">
        <w:rPr>
          <w:rFonts w:ascii="Consolas" w:eastAsia="宋体" w:hAnsi="Consolas" w:cs="宋体"/>
          <w:b/>
          <w:bCs/>
          <w:color w:val="006699"/>
          <w:kern w:val="0"/>
          <w:sz w:val="18"/>
          <w:szCs w:val="18"/>
          <w:bdr w:val="none" w:sz="0" w:space="0" w:color="auto" w:frame="1"/>
          <w14:ligatures w14:val="none"/>
        </w:rPr>
        <w:t>static</w:t>
      </w:r>
      <w:r w:rsidRPr="00654E9B">
        <w:rPr>
          <w:rFonts w:ascii="Consolas" w:eastAsia="宋体" w:hAnsi="Consolas" w:cs="宋体"/>
          <w:color w:val="000000"/>
          <w:kern w:val="0"/>
          <w:sz w:val="18"/>
          <w:szCs w:val="18"/>
          <w:bdr w:val="none" w:sz="0" w:space="0" w:color="auto" w:frame="1"/>
          <w14:ligatures w14:val="none"/>
        </w:rPr>
        <w:t> </w:t>
      </w:r>
      <w:r w:rsidRPr="00654E9B">
        <w:rPr>
          <w:rFonts w:ascii="Consolas" w:eastAsia="宋体" w:hAnsi="Consolas" w:cs="宋体"/>
          <w:b/>
          <w:bCs/>
          <w:color w:val="006699"/>
          <w:kern w:val="0"/>
          <w:sz w:val="18"/>
          <w:szCs w:val="18"/>
          <w:bdr w:val="none" w:sz="0" w:space="0" w:color="auto" w:frame="1"/>
          <w14:ligatures w14:val="none"/>
        </w:rPr>
        <w:t>final</w:t>
      </w:r>
      <w:r w:rsidRPr="00654E9B">
        <w:rPr>
          <w:rFonts w:ascii="Consolas" w:eastAsia="宋体" w:hAnsi="Consolas" w:cs="宋体"/>
          <w:color w:val="000000"/>
          <w:kern w:val="0"/>
          <w:sz w:val="18"/>
          <w:szCs w:val="18"/>
          <w:bdr w:val="none" w:sz="0" w:space="0" w:color="auto" w:frame="1"/>
          <w14:ligatures w14:val="none"/>
        </w:rPr>
        <w:t> String DST_CRS = </w:t>
      </w:r>
      <w:r w:rsidRPr="00654E9B">
        <w:rPr>
          <w:rFonts w:ascii="Consolas" w:eastAsia="宋体" w:hAnsi="Consolas" w:cs="宋体"/>
          <w:color w:val="0000FF"/>
          <w:kern w:val="0"/>
          <w:sz w:val="18"/>
          <w:szCs w:val="18"/>
          <w:bdr w:val="none" w:sz="0" w:space="0" w:color="auto" w:frame="1"/>
          <w14:ligatures w14:val="none"/>
        </w:rPr>
        <w:t>"EPSG:32649"</w:t>
      </w:r>
      <w:r w:rsidRPr="00654E9B">
        <w:rPr>
          <w:rFonts w:ascii="Consolas" w:eastAsia="宋体" w:hAnsi="Consolas" w:cs="宋体"/>
          <w:color w:val="000000"/>
          <w:kern w:val="0"/>
          <w:sz w:val="18"/>
          <w:szCs w:val="18"/>
          <w:bdr w:val="none" w:sz="0" w:space="0" w:color="auto" w:frame="1"/>
          <w14:ligatures w14:val="none"/>
        </w:rPr>
        <w:t>;  </w:t>
      </w:r>
      <w:r w:rsidRPr="00654E9B">
        <w:rPr>
          <w:rFonts w:ascii="Consolas" w:eastAsia="宋体" w:hAnsi="Consolas" w:cs="宋体"/>
          <w:color w:val="008200"/>
          <w:kern w:val="0"/>
          <w:sz w:val="18"/>
          <w:szCs w:val="18"/>
          <w:bdr w:val="none" w:sz="0" w:space="0" w:color="auto" w:frame="1"/>
          <w14:ligatures w14:val="none"/>
        </w:rPr>
        <w:t>// WGS 84 / UTM zone 49N (Projected)</w:t>
      </w:r>
      <w:r w:rsidRPr="00654E9B">
        <w:rPr>
          <w:rFonts w:ascii="Consolas" w:eastAsia="宋体" w:hAnsi="Consolas" w:cs="宋体"/>
          <w:color w:val="000000"/>
          <w:kern w:val="0"/>
          <w:sz w:val="18"/>
          <w:szCs w:val="18"/>
          <w:bdr w:val="none" w:sz="0" w:space="0" w:color="auto" w:frame="1"/>
          <w14:ligatures w14:val="none"/>
        </w:rPr>
        <w:t>  </w:t>
      </w:r>
    </w:p>
    <w:p w14:paraId="6475D55C" w14:textId="77777777" w:rsidR="00654E9B" w:rsidRPr="00654E9B" w:rsidRDefault="00654E9B" w:rsidP="00654E9B">
      <w:pPr>
        <w:widowControl/>
        <w:numPr>
          <w:ilvl w:val="0"/>
          <w:numId w:val="2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color w:val="000000"/>
          <w:kern w:val="0"/>
          <w:sz w:val="18"/>
          <w:szCs w:val="18"/>
          <w:bdr w:val="none" w:sz="0" w:space="0" w:color="auto" w:frame="1"/>
          <w14:ligatures w14:val="none"/>
        </w:rPr>
        <w:t>  </w:t>
      </w:r>
    </w:p>
    <w:p w14:paraId="178705B0" w14:textId="77777777" w:rsidR="00654E9B" w:rsidRPr="00654E9B" w:rsidRDefault="00654E9B" w:rsidP="00654E9B">
      <w:pPr>
        <w:widowControl/>
        <w:numPr>
          <w:ilvl w:val="0"/>
          <w:numId w:val="2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proofErr w:type="spellStart"/>
      <w:r w:rsidRPr="00654E9B">
        <w:rPr>
          <w:rFonts w:ascii="Consolas" w:eastAsia="宋体" w:hAnsi="Consolas" w:cs="宋体"/>
          <w:color w:val="000000"/>
          <w:kern w:val="0"/>
          <w:sz w:val="18"/>
          <w:szCs w:val="18"/>
          <w:bdr w:val="none" w:sz="0" w:space="0" w:color="auto" w:frame="1"/>
          <w14:ligatures w14:val="none"/>
        </w:rPr>
        <w:t>CoordinateReferenceSystem</w:t>
      </w:r>
      <w:proofErr w:type="spellEnd"/>
      <w:r w:rsidRPr="00654E9B">
        <w:rPr>
          <w:rFonts w:ascii="Consolas" w:eastAsia="宋体" w:hAnsi="Consolas" w:cs="宋体"/>
          <w:color w:val="000000"/>
          <w:kern w:val="0"/>
          <w:sz w:val="18"/>
          <w:szCs w:val="18"/>
          <w:bdr w:val="none" w:sz="0" w:space="0" w:color="auto" w:frame="1"/>
          <w14:ligatures w14:val="none"/>
        </w:rPr>
        <w:t> </w:t>
      </w:r>
      <w:proofErr w:type="spellStart"/>
      <w:r w:rsidRPr="00654E9B">
        <w:rPr>
          <w:rFonts w:ascii="Consolas" w:eastAsia="宋体" w:hAnsi="Consolas" w:cs="宋体"/>
          <w:color w:val="000000"/>
          <w:kern w:val="0"/>
          <w:sz w:val="18"/>
          <w:szCs w:val="18"/>
          <w:bdr w:val="none" w:sz="0" w:space="0" w:color="auto" w:frame="1"/>
          <w14:ligatures w14:val="none"/>
        </w:rPr>
        <w:t>sourceCRS</w:t>
      </w:r>
      <w:proofErr w:type="spellEnd"/>
      <w:r w:rsidRPr="00654E9B">
        <w:rPr>
          <w:rFonts w:ascii="Consolas" w:eastAsia="宋体" w:hAnsi="Consolas" w:cs="宋体"/>
          <w:color w:val="000000"/>
          <w:kern w:val="0"/>
          <w:sz w:val="18"/>
          <w:szCs w:val="18"/>
          <w:bdr w:val="none" w:sz="0" w:space="0" w:color="auto" w:frame="1"/>
          <w14:ligatures w14:val="none"/>
        </w:rPr>
        <w:t> = </w:t>
      </w:r>
      <w:proofErr w:type="spellStart"/>
      <w:r w:rsidRPr="00654E9B">
        <w:rPr>
          <w:rFonts w:ascii="Consolas" w:eastAsia="宋体" w:hAnsi="Consolas" w:cs="宋体"/>
          <w:color w:val="000000"/>
          <w:kern w:val="0"/>
          <w:sz w:val="18"/>
          <w:szCs w:val="18"/>
          <w:bdr w:val="none" w:sz="0" w:space="0" w:color="auto" w:frame="1"/>
          <w14:ligatures w14:val="none"/>
        </w:rPr>
        <w:t>CRS.decode</w:t>
      </w:r>
      <w:proofErr w:type="spellEnd"/>
      <w:r w:rsidRPr="00654E9B">
        <w:rPr>
          <w:rFonts w:ascii="Consolas" w:eastAsia="宋体" w:hAnsi="Consolas" w:cs="宋体"/>
          <w:color w:val="000000"/>
          <w:kern w:val="0"/>
          <w:sz w:val="18"/>
          <w:szCs w:val="18"/>
          <w:bdr w:val="none" w:sz="0" w:space="0" w:color="auto" w:frame="1"/>
          <w14:ligatures w14:val="none"/>
        </w:rPr>
        <w:t>(SRC_CRS);   </w:t>
      </w:r>
    </w:p>
    <w:p w14:paraId="31F1ED8E" w14:textId="77777777" w:rsidR="00654E9B" w:rsidRPr="00654E9B" w:rsidRDefault="00654E9B" w:rsidP="00654E9B">
      <w:pPr>
        <w:widowControl/>
        <w:numPr>
          <w:ilvl w:val="0"/>
          <w:numId w:val="2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color w:val="000000"/>
          <w:kern w:val="0"/>
          <w:sz w:val="18"/>
          <w:szCs w:val="18"/>
          <w:bdr w:val="none" w:sz="0" w:space="0" w:color="auto" w:frame="1"/>
          <w14:ligatures w14:val="none"/>
        </w:rPr>
        <w:t>CoordinateReferenceSystem targetCRS = CRS.decode(DST_CRS, </w:t>
      </w:r>
      <w:r w:rsidRPr="00654E9B">
        <w:rPr>
          <w:rFonts w:ascii="Consolas" w:eastAsia="宋体" w:hAnsi="Consolas" w:cs="宋体"/>
          <w:b/>
          <w:bCs/>
          <w:color w:val="006699"/>
          <w:kern w:val="0"/>
          <w:sz w:val="18"/>
          <w:szCs w:val="18"/>
          <w:bdr w:val="none" w:sz="0" w:space="0" w:color="auto" w:frame="1"/>
          <w14:ligatures w14:val="none"/>
        </w:rPr>
        <w:t>true</w:t>
      </w:r>
      <w:r w:rsidRPr="00654E9B">
        <w:rPr>
          <w:rFonts w:ascii="Consolas" w:eastAsia="宋体" w:hAnsi="Consolas" w:cs="宋体"/>
          <w:color w:val="000000"/>
          <w:kern w:val="0"/>
          <w:sz w:val="18"/>
          <w:szCs w:val="18"/>
          <w:bdr w:val="none" w:sz="0" w:space="0" w:color="auto" w:frame="1"/>
          <w14:ligatures w14:val="none"/>
        </w:rPr>
        <w:t>);   </w:t>
      </w:r>
    </w:p>
    <w:p w14:paraId="29333867" w14:textId="77777777" w:rsidR="00654E9B" w:rsidRDefault="00654E9B" w:rsidP="00654E9B">
      <w:pPr>
        <w:widowControl/>
        <w:spacing w:line="360" w:lineRule="auto"/>
        <w:ind w:firstLine="420"/>
        <w:jc w:val="left"/>
        <w:rPr>
          <w:rFonts w:ascii="宋体" w:eastAsia="宋体" w:hAnsi="宋体" w:cs="宋体" w:hint="eastAsia"/>
          <w:sz w:val="24"/>
          <w:szCs w:val="24"/>
        </w:rPr>
      </w:pPr>
      <w:proofErr w:type="spellStart"/>
      <w:r w:rsidRPr="00654E9B">
        <w:rPr>
          <w:rFonts w:ascii="宋体" w:eastAsia="宋体" w:hAnsi="宋体" w:cs="宋体" w:hint="eastAsia"/>
          <w:sz w:val="24"/>
          <w:szCs w:val="24"/>
        </w:rPr>
        <w:lastRenderedPageBreak/>
        <w:t>GeoTools</w:t>
      </w:r>
      <w:proofErr w:type="spellEnd"/>
      <w:r w:rsidRPr="00654E9B">
        <w:rPr>
          <w:rFonts w:ascii="宋体" w:eastAsia="宋体" w:hAnsi="宋体" w:cs="宋体" w:hint="eastAsia"/>
          <w:sz w:val="24"/>
          <w:szCs w:val="24"/>
        </w:rPr>
        <w:t>中DirectPosition2D</w:t>
      </w:r>
      <w:proofErr w:type="gramStart"/>
      <w:r w:rsidRPr="00654E9B">
        <w:rPr>
          <w:rFonts w:ascii="宋体" w:eastAsia="宋体" w:hAnsi="宋体" w:cs="宋体" w:hint="eastAsia"/>
          <w:sz w:val="24"/>
          <w:szCs w:val="24"/>
        </w:rPr>
        <w:t>类用于</w:t>
      </w:r>
      <w:proofErr w:type="gramEnd"/>
      <w:r w:rsidRPr="00654E9B">
        <w:rPr>
          <w:rFonts w:ascii="宋体" w:eastAsia="宋体" w:hAnsi="宋体" w:cs="宋体" w:hint="eastAsia"/>
          <w:sz w:val="24"/>
          <w:szCs w:val="24"/>
        </w:rPr>
        <w:t>表示二维位置，构造函数接收坐标参考系统和经纬度或直角坐标值</w:t>
      </w:r>
      <w:r>
        <w:rPr>
          <w:rFonts w:ascii="宋体" w:eastAsia="宋体" w:hAnsi="宋体" w:cs="宋体" w:hint="eastAsia"/>
          <w:sz w:val="24"/>
          <w:szCs w:val="24"/>
        </w:rPr>
        <w:t>，执行坐标转换如下：</w:t>
      </w:r>
    </w:p>
    <w:p w14:paraId="2D079CC3" w14:textId="77777777" w:rsidR="00654E9B" w:rsidRPr="00654E9B" w:rsidRDefault="00654E9B" w:rsidP="00654E9B">
      <w:pPr>
        <w:widowControl/>
        <w:numPr>
          <w:ilvl w:val="0"/>
          <w:numId w:val="2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color w:val="000000"/>
          <w:kern w:val="0"/>
          <w:sz w:val="18"/>
          <w:szCs w:val="18"/>
          <w:bdr w:val="none" w:sz="0" w:space="0" w:color="auto" w:frame="1"/>
          <w14:ligatures w14:val="none"/>
        </w:rPr>
        <w:t>DirectPosition2D geoPosition = </w:t>
      </w:r>
      <w:r w:rsidRPr="00654E9B">
        <w:rPr>
          <w:rFonts w:ascii="Consolas" w:eastAsia="宋体" w:hAnsi="Consolas" w:cs="宋体"/>
          <w:b/>
          <w:bCs/>
          <w:color w:val="006699"/>
          <w:kern w:val="0"/>
          <w:sz w:val="18"/>
          <w:szCs w:val="18"/>
          <w:bdr w:val="none" w:sz="0" w:space="0" w:color="auto" w:frame="1"/>
          <w14:ligatures w14:val="none"/>
        </w:rPr>
        <w:t>new</w:t>
      </w:r>
      <w:r w:rsidRPr="00654E9B">
        <w:rPr>
          <w:rFonts w:ascii="Consolas" w:eastAsia="宋体" w:hAnsi="Consolas" w:cs="宋体"/>
          <w:color w:val="000000"/>
          <w:kern w:val="0"/>
          <w:sz w:val="18"/>
          <w:szCs w:val="18"/>
          <w:bdr w:val="none" w:sz="0" w:space="0" w:color="auto" w:frame="1"/>
          <w14:ligatures w14:val="none"/>
        </w:rPr>
        <w:t> DirectPosition2D(sourceCRS, station.getLatitude(), station.getLongitude());  </w:t>
      </w:r>
    </w:p>
    <w:p w14:paraId="1815BA69" w14:textId="77777777" w:rsidR="00654E9B" w:rsidRPr="00654E9B" w:rsidRDefault="00654E9B" w:rsidP="00654E9B">
      <w:pPr>
        <w:widowControl/>
        <w:numPr>
          <w:ilvl w:val="0"/>
          <w:numId w:val="2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54E9B">
        <w:rPr>
          <w:rFonts w:ascii="Consolas" w:eastAsia="宋体" w:hAnsi="Consolas" w:cs="宋体"/>
          <w:color w:val="000000"/>
          <w:kern w:val="0"/>
          <w:sz w:val="18"/>
          <w:szCs w:val="18"/>
          <w:bdr w:val="none" w:sz="0" w:space="0" w:color="auto" w:frame="1"/>
          <w14:ligatures w14:val="none"/>
        </w:rPr>
        <w:t>DirectPosition2D utmPosition = </w:t>
      </w:r>
      <w:r w:rsidRPr="00654E9B">
        <w:rPr>
          <w:rFonts w:ascii="Consolas" w:eastAsia="宋体" w:hAnsi="Consolas" w:cs="宋体"/>
          <w:b/>
          <w:bCs/>
          <w:color w:val="006699"/>
          <w:kern w:val="0"/>
          <w:sz w:val="18"/>
          <w:szCs w:val="18"/>
          <w:bdr w:val="none" w:sz="0" w:space="0" w:color="auto" w:frame="1"/>
          <w14:ligatures w14:val="none"/>
        </w:rPr>
        <w:t>new</w:t>
      </w:r>
      <w:r w:rsidRPr="00654E9B">
        <w:rPr>
          <w:rFonts w:ascii="Consolas" w:eastAsia="宋体" w:hAnsi="Consolas" w:cs="宋体"/>
          <w:color w:val="000000"/>
          <w:kern w:val="0"/>
          <w:sz w:val="18"/>
          <w:szCs w:val="18"/>
          <w:bdr w:val="none" w:sz="0" w:space="0" w:color="auto" w:frame="1"/>
          <w14:ligatures w14:val="none"/>
        </w:rPr>
        <w:t> DirectPosition2D(targetCRS);  </w:t>
      </w:r>
    </w:p>
    <w:p w14:paraId="149D1242" w14:textId="77777777" w:rsidR="00654E9B" w:rsidRPr="00654E9B" w:rsidRDefault="00654E9B" w:rsidP="00654E9B">
      <w:pPr>
        <w:widowControl/>
        <w:numPr>
          <w:ilvl w:val="0"/>
          <w:numId w:val="2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proofErr w:type="spellStart"/>
      <w:r w:rsidRPr="00654E9B">
        <w:rPr>
          <w:rFonts w:ascii="Consolas" w:eastAsia="宋体" w:hAnsi="Consolas" w:cs="宋体"/>
          <w:color w:val="000000"/>
          <w:kern w:val="0"/>
          <w:sz w:val="18"/>
          <w:szCs w:val="18"/>
          <w:bdr w:val="none" w:sz="0" w:space="0" w:color="auto" w:frame="1"/>
          <w14:ligatures w14:val="none"/>
        </w:rPr>
        <w:t>InverseDist.transform.transform</w:t>
      </w:r>
      <w:proofErr w:type="spellEnd"/>
      <w:r w:rsidRPr="00654E9B">
        <w:rPr>
          <w:rFonts w:ascii="Consolas" w:eastAsia="宋体" w:hAnsi="Consolas" w:cs="宋体"/>
          <w:color w:val="000000"/>
          <w:kern w:val="0"/>
          <w:sz w:val="18"/>
          <w:szCs w:val="18"/>
          <w:bdr w:val="none" w:sz="0" w:space="0" w:color="auto" w:frame="1"/>
          <w14:ligatures w14:val="none"/>
        </w:rPr>
        <w:t>(</w:t>
      </w:r>
      <w:proofErr w:type="spellStart"/>
      <w:r w:rsidRPr="00654E9B">
        <w:rPr>
          <w:rFonts w:ascii="Consolas" w:eastAsia="宋体" w:hAnsi="Consolas" w:cs="宋体"/>
          <w:color w:val="000000"/>
          <w:kern w:val="0"/>
          <w:sz w:val="18"/>
          <w:szCs w:val="18"/>
          <w:bdr w:val="none" w:sz="0" w:space="0" w:color="auto" w:frame="1"/>
          <w14:ligatures w14:val="none"/>
        </w:rPr>
        <w:t>geoPosition</w:t>
      </w:r>
      <w:proofErr w:type="spellEnd"/>
      <w:r w:rsidRPr="00654E9B">
        <w:rPr>
          <w:rFonts w:ascii="Consolas" w:eastAsia="宋体" w:hAnsi="Consolas" w:cs="宋体"/>
          <w:color w:val="000000"/>
          <w:kern w:val="0"/>
          <w:sz w:val="18"/>
          <w:szCs w:val="18"/>
          <w:bdr w:val="none" w:sz="0" w:space="0" w:color="auto" w:frame="1"/>
          <w14:ligatures w14:val="none"/>
        </w:rPr>
        <w:t>, </w:t>
      </w:r>
      <w:proofErr w:type="spellStart"/>
      <w:r w:rsidRPr="00654E9B">
        <w:rPr>
          <w:rFonts w:ascii="Consolas" w:eastAsia="宋体" w:hAnsi="Consolas" w:cs="宋体"/>
          <w:color w:val="000000"/>
          <w:kern w:val="0"/>
          <w:sz w:val="18"/>
          <w:szCs w:val="18"/>
          <w:bdr w:val="none" w:sz="0" w:space="0" w:color="auto" w:frame="1"/>
          <w14:ligatures w14:val="none"/>
        </w:rPr>
        <w:t>utmPosition</w:t>
      </w:r>
      <w:proofErr w:type="spellEnd"/>
      <w:r w:rsidRPr="00654E9B">
        <w:rPr>
          <w:rFonts w:ascii="Consolas" w:eastAsia="宋体" w:hAnsi="Consolas" w:cs="宋体"/>
          <w:color w:val="000000"/>
          <w:kern w:val="0"/>
          <w:sz w:val="18"/>
          <w:szCs w:val="18"/>
          <w:bdr w:val="none" w:sz="0" w:space="0" w:color="auto" w:frame="1"/>
          <w14:ligatures w14:val="none"/>
        </w:rPr>
        <w:t>);  </w:t>
      </w:r>
    </w:p>
    <w:p w14:paraId="68D225B9" w14:textId="77777777" w:rsidR="00A70BE0" w:rsidRDefault="00A70BE0" w:rsidP="00654E9B">
      <w:pPr>
        <w:pStyle w:val="a6"/>
        <w:widowControl/>
        <w:numPr>
          <w:ilvl w:val="0"/>
          <w:numId w:val="22"/>
        </w:numPr>
        <w:tabs>
          <w:tab w:val="left" w:pos="720"/>
        </w:tabs>
        <w:spacing w:line="360" w:lineRule="auto"/>
        <w:ind w:firstLineChars="0"/>
        <w:jc w:val="left"/>
        <w:rPr>
          <w:rFonts w:ascii="宋体" w:eastAsia="宋体" w:hAnsi="宋体" w:cs="宋体" w:hint="eastAsia"/>
          <w:sz w:val="24"/>
          <w:szCs w:val="24"/>
        </w:rPr>
      </w:pPr>
      <w:proofErr w:type="gramStart"/>
      <w:r>
        <w:rPr>
          <w:rFonts w:ascii="宋体" w:eastAsia="宋体" w:hAnsi="宋体" w:cs="宋体" w:hint="eastAsia"/>
          <w:sz w:val="24"/>
          <w:szCs w:val="24"/>
        </w:rPr>
        <w:t>反距离</w:t>
      </w:r>
      <w:proofErr w:type="gramEnd"/>
      <w:r>
        <w:rPr>
          <w:rFonts w:ascii="宋体" w:eastAsia="宋体" w:hAnsi="宋体" w:cs="宋体" w:hint="eastAsia"/>
          <w:sz w:val="24"/>
          <w:szCs w:val="24"/>
        </w:rPr>
        <w:t>权重</w:t>
      </w:r>
    </w:p>
    <w:p w14:paraId="60FE0970" w14:textId="77777777" w:rsidR="005E0811" w:rsidRDefault="005E0811" w:rsidP="005E0811">
      <w:pPr>
        <w:pStyle w:val="a6"/>
        <w:widowControl/>
        <w:tabs>
          <w:tab w:val="left" w:pos="720"/>
        </w:tabs>
        <w:spacing w:line="360" w:lineRule="auto"/>
        <w:ind w:firstLineChars="177" w:firstLine="425"/>
        <w:jc w:val="left"/>
        <w:rPr>
          <w:rFonts w:ascii="宋体" w:eastAsia="宋体" w:hAnsi="宋体" w:cs="宋体" w:hint="eastAsia"/>
          <w:sz w:val="24"/>
          <w:szCs w:val="24"/>
        </w:rPr>
      </w:pPr>
      <w:proofErr w:type="gramStart"/>
      <w:r w:rsidRPr="005E0811">
        <w:rPr>
          <w:rFonts w:ascii="宋体" w:eastAsia="宋体" w:hAnsi="宋体" w:cs="宋体"/>
          <w:sz w:val="24"/>
          <w:szCs w:val="24"/>
        </w:rPr>
        <w:t>反距离</w:t>
      </w:r>
      <w:proofErr w:type="gramEnd"/>
      <w:r w:rsidRPr="005E0811">
        <w:rPr>
          <w:rFonts w:ascii="宋体" w:eastAsia="宋体" w:hAnsi="宋体" w:cs="宋体"/>
          <w:sz w:val="24"/>
          <w:szCs w:val="24"/>
        </w:rPr>
        <w:t>加权法（Inverse Distance Weighting, IDW）是一种常见的空间插值方法</w:t>
      </w:r>
      <w:r>
        <w:rPr>
          <w:rFonts w:ascii="宋体" w:eastAsia="宋体" w:hAnsi="宋体" w:cs="宋体" w:hint="eastAsia"/>
          <w:sz w:val="24"/>
          <w:szCs w:val="24"/>
        </w:rPr>
        <w:t>。</w:t>
      </w:r>
      <w:r w:rsidRPr="005E0811">
        <w:rPr>
          <w:rFonts w:ascii="宋体" w:eastAsia="宋体" w:hAnsi="宋体" w:cs="宋体"/>
          <w:sz w:val="24"/>
          <w:szCs w:val="24"/>
        </w:rPr>
        <w:t>IDW假设每个已知点对未知点的影响随着距离的增加而减少，具体影响程度</w:t>
      </w:r>
      <w:proofErr w:type="gramStart"/>
      <w:r w:rsidRPr="005E0811">
        <w:rPr>
          <w:rFonts w:ascii="宋体" w:eastAsia="宋体" w:hAnsi="宋体" w:cs="宋体"/>
          <w:sz w:val="24"/>
          <w:szCs w:val="24"/>
        </w:rPr>
        <w:t>由距离</w:t>
      </w:r>
      <w:proofErr w:type="gramEnd"/>
      <w:r w:rsidRPr="005E0811">
        <w:rPr>
          <w:rFonts w:ascii="宋体" w:eastAsia="宋体" w:hAnsi="宋体" w:cs="宋体"/>
          <w:sz w:val="24"/>
          <w:szCs w:val="24"/>
        </w:rPr>
        <w:t>的倒数决定</w:t>
      </w:r>
      <w:r>
        <w:rPr>
          <w:rFonts w:ascii="宋体" w:eastAsia="宋体" w:hAnsi="宋体" w:cs="宋体" w:hint="eastAsia"/>
          <w:sz w:val="24"/>
          <w:szCs w:val="24"/>
        </w:rPr>
        <w:t>。</w:t>
      </w:r>
      <w:r w:rsidRPr="005E0811">
        <w:rPr>
          <w:rFonts w:ascii="宋体" w:eastAsia="宋体" w:hAnsi="宋体" w:cs="宋体"/>
          <w:sz w:val="24"/>
          <w:szCs w:val="24"/>
        </w:rPr>
        <w:t>通常还会引入一个</w:t>
      </w:r>
      <w:proofErr w:type="gramStart"/>
      <w:r w:rsidRPr="005E0811">
        <w:rPr>
          <w:rFonts w:ascii="宋体" w:eastAsia="宋体" w:hAnsi="宋体" w:cs="宋体"/>
          <w:sz w:val="24"/>
          <w:szCs w:val="24"/>
        </w:rPr>
        <w:t>幂</w:t>
      </w:r>
      <w:proofErr w:type="gramEnd"/>
      <w:r w:rsidRPr="005E0811">
        <w:rPr>
          <w:rFonts w:ascii="宋体" w:eastAsia="宋体" w:hAnsi="宋体" w:cs="宋体"/>
          <w:sz w:val="24"/>
          <w:szCs w:val="24"/>
        </w:rPr>
        <w:t>参数以调整这种衰减的速度。</w:t>
      </w:r>
      <w:r>
        <w:rPr>
          <w:rFonts w:ascii="宋体" w:eastAsia="宋体" w:hAnsi="宋体" w:cs="宋体" w:hint="eastAsia"/>
          <w:sz w:val="24"/>
          <w:szCs w:val="24"/>
        </w:rPr>
        <w:t>其计算权重的公式如下：</w:t>
      </w:r>
    </w:p>
    <w:p w14:paraId="0CBD08B9" w14:textId="77777777" w:rsidR="005E0811" w:rsidRPr="005E0811" w:rsidRDefault="00000000" w:rsidP="005E0811">
      <w:pPr>
        <w:pStyle w:val="a6"/>
        <w:widowControl/>
        <w:tabs>
          <w:tab w:val="left" w:pos="720"/>
        </w:tabs>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sSub>
                <m:sSubPr>
                  <m:ctrlPr>
                    <w:rPr>
                      <w:rFonts w:ascii="Cambria Math" w:eastAsia="宋体" w:hAnsi="Cambria Math" w:cs="宋体"/>
                      <w:i/>
                      <w:sz w:val="24"/>
                      <w:szCs w:val="24"/>
                    </w:rPr>
                  </m:ctrlPr>
                </m:sSubPr>
                <m:e>
                  <m:r>
                    <w:rPr>
                      <w:rFonts w:ascii="Cambria Math" w:eastAsia="宋体" w:hAnsi="Cambria Math" w:cs="宋体"/>
                      <w:sz w:val="24"/>
                      <w:szCs w:val="24"/>
                    </w:rPr>
                    <m:t>w</m:t>
                  </m:r>
                </m:e>
                <m:sub>
                  <m:r>
                    <w:rPr>
                      <w:rFonts w:ascii="Cambria Math" w:eastAsia="宋体" w:hAnsi="Cambria Math" w:cs="宋体" w:hint="eastAsia"/>
                      <w:sz w:val="24"/>
                      <w:szCs w:val="24"/>
                    </w:rPr>
                    <m:t>i</m:t>
                  </m:r>
                </m:sub>
              </m:sSub>
              <m:r>
                <w:rPr>
                  <w:rFonts w:ascii="Cambria Math" w:eastAsia="宋体" w:hAnsi="Cambria Math" w:cs="宋体"/>
                  <w:sz w:val="24"/>
                  <w:szCs w:val="24"/>
                </w:rPr>
                <m:t>=</m:t>
              </m:r>
              <m:f>
                <m:fPr>
                  <m:ctrlPr>
                    <w:rPr>
                      <w:rFonts w:ascii="Cambria Math" w:eastAsia="宋体" w:hAnsi="Cambria Math" w:cs="宋体"/>
                      <w:i/>
                      <w:sz w:val="24"/>
                      <w:szCs w:val="24"/>
                    </w:rPr>
                  </m:ctrlPr>
                </m:fPr>
                <m:num>
                  <m:r>
                    <w:rPr>
                      <w:rFonts w:ascii="Cambria Math" w:eastAsia="宋体" w:hAnsi="Cambria Math" w:cs="宋体"/>
                      <w:sz w:val="24"/>
                      <w:szCs w:val="24"/>
                    </w:rPr>
                    <m:t>1</m:t>
                  </m:r>
                </m:num>
                <m:den>
                  <m:sSubSup>
                    <m:sSubSupPr>
                      <m:ctrlPr>
                        <w:rPr>
                          <w:rFonts w:ascii="Cambria Math" w:eastAsia="宋体" w:hAnsi="Cambria Math" w:cs="宋体"/>
                          <w:i/>
                          <w:sz w:val="24"/>
                          <w:szCs w:val="24"/>
                        </w:rPr>
                      </m:ctrlPr>
                    </m:sSubSupPr>
                    <m:e>
                      <m:r>
                        <w:rPr>
                          <w:rFonts w:ascii="Cambria Math" w:eastAsia="宋体" w:hAnsi="Cambria Math" w:cs="宋体"/>
                          <w:sz w:val="24"/>
                          <w:szCs w:val="24"/>
                        </w:rPr>
                        <m:t>d</m:t>
                      </m:r>
                    </m:e>
                    <m:sub>
                      <m:r>
                        <w:rPr>
                          <w:rFonts w:ascii="Cambria Math" w:eastAsia="宋体" w:hAnsi="Cambria Math" w:cs="宋体"/>
                          <w:sz w:val="24"/>
                          <w:szCs w:val="24"/>
                        </w:rPr>
                        <m:t>i</m:t>
                      </m:r>
                    </m:sub>
                    <m:sup>
                      <m:r>
                        <w:rPr>
                          <w:rFonts w:ascii="Cambria Math" w:eastAsia="宋体" w:hAnsi="Cambria Math" w:cs="宋体"/>
                          <w:sz w:val="24"/>
                          <w:szCs w:val="24"/>
                        </w:rPr>
                        <m:t>p</m:t>
                      </m:r>
                    </m:sup>
                  </m:sSubSup>
                </m:den>
              </m:f>
              <m:r>
                <w:rPr>
                  <w:rFonts w:ascii="Cambria Math" w:eastAsia="宋体" w:hAnsi="Cambria Math" w:cs="宋体"/>
                  <w:sz w:val="24"/>
                  <w:szCs w:val="24"/>
                </w:rPr>
                <m:t>#</m:t>
              </m:r>
              <m:d>
                <m:dPr>
                  <m:ctrlPr>
                    <w:rPr>
                      <w:rFonts w:ascii="Cambria Math" w:eastAsia="宋体" w:hAnsi="Cambria Math" w:cs="宋体"/>
                      <w:i/>
                      <w:sz w:val="24"/>
                      <w:szCs w:val="24"/>
                    </w:rPr>
                  </m:ctrlPr>
                </m:dPr>
                <m:e>
                  <m:r>
                    <w:rPr>
                      <w:rFonts w:ascii="Cambria Math" w:eastAsia="宋体" w:hAnsi="Cambria Math" w:cs="宋体"/>
                      <w:sz w:val="24"/>
                      <w:szCs w:val="24"/>
                    </w:rPr>
                    <m:t>6</m:t>
                  </m:r>
                </m:e>
              </m:d>
            </m:e>
          </m:eqArr>
        </m:oMath>
      </m:oMathPara>
    </w:p>
    <w:p w14:paraId="4B045E6C" w14:textId="77777777" w:rsidR="00A70BE0" w:rsidRDefault="00A70BE0" w:rsidP="00654E9B">
      <w:pPr>
        <w:pStyle w:val="a6"/>
        <w:widowControl/>
        <w:numPr>
          <w:ilvl w:val="0"/>
          <w:numId w:val="22"/>
        </w:numPr>
        <w:tabs>
          <w:tab w:val="left" w:pos="720"/>
        </w:tabs>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趋势面</w:t>
      </w:r>
    </w:p>
    <w:p w14:paraId="01A73E70" w14:textId="77777777" w:rsidR="00654E9B" w:rsidRDefault="00654E9B" w:rsidP="00654E9B">
      <w:pPr>
        <w:pStyle w:val="a6"/>
        <w:widowControl/>
        <w:tabs>
          <w:tab w:val="left" w:pos="1134"/>
        </w:tabs>
        <w:spacing w:line="360" w:lineRule="auto"/>
        <w:ind w:firstLineChars="177" w:firstLine="425"/>
        <w:jc w:val="left"/>
        <w:rPr>
          <w:rFonts w:ascii="宋体" w:eastAsia="宋体" w:hAnsi="宋体" w:cs="宋体" w:hint="eastAsia"/>
          <w:sz w:val="24"/>
          <w:szCs w:val="24"/>
        </w:rPr>
      </w:pPr>
      <w:r w:rsidRPr="00654E9B">
        <w:rPr>
          <w:rFonts w:ascii="宋体" w:eastAsia="宋体" w:hAnsi="宋体" w:cs="宋体" w:hint="eastAsia"/>
          <w:sz w:val="24"/>
          <w:szCs w:val="24"/>
        </w:rPr>
        <w:t>趋势面是一个光滑的数学曲面，它能够集中地反映空间数据在大范围内的变化趋势，它是揭示面</w:t>
      </w:r>
      <w:proofErr w:type="gramStart"/>
      <w:r w:rsidRPr="00654E9B">
        <w:rPr>
          <w:rFonts w:ascii="宋体" w:eastAsia="宋体" w:hAnsi="宋体" w:cs="宋体" w:hint="eastAsia"/>
          <w:sz w:val="24"/>
          <w:szCs w:val="24"/>
        </w:rPr>
        <w:t>状区域</w:t>
      </w:r>
      <w:proofErr w:type="gramEnd"/>
      <w:r w:rsidRPr="00654E9B">
        <w:rPr>
          <w:rFonts w:ascii="宋体" w:eastAsia="宋体" w:hAnsi="宋体" w:cs="宋体" w:hint="eastAsia"/>
          <w:sz w:val="24"/>
          <w:szCs w:val="24"/>
        </w:rPr>
        <w:t>上连续分布的现象空间变化规律的理想工具，也是实际当中经常使用的描述空间趋势的主要方法。</w:t>
      </w:r>
    </w:p>
    <w:p w14:paraId="08130311" w14:textId="77777777" w:rsidR="004D54F9" w:rsidRDefault="004D54F9" w:rsidP="00654E9B">
      <w:pPr>
        <w:pStyle w:val="a6"/>
        <w:widowControl/>
        <w:tabs>
          <w:tab w:val="left" w:pos="1134"/>
        </w:tabs>
        <w:spacing w:line="360" w:lineRule="auto"/>
        <w:ind w:firstLineChars="177" w:firstLine="425"/>
        <w:jc w:val="left"/>
        <w:rPr>
          <w:rFonts w:ascii="宋体" w:eastAsia="宋体" w:hAnsi="宋体" w:cs="宋体" w:hint="eastAsia"/>
          <w:sz w:val="24"/>
          <w:szCs w:val="24"/>
        </w:rPr>
      </w:pPr>
      <w:r>
        <w:rPr>
          <w:rFonts w:ascii="宋体" w:eastAsia="宋体" w:hAnsi="宋体" w:cs="宋体" w:hint="eastAsia"/>
          <w:sz w:val="24"/>
          <w:szCs w:val="24"/>
        </w:rPr>
        <w:t>实验中</w:t>
      </w:r>
      <w:r w:rsidRPr="004D54F9">
        <w:rPr>
          <w:rFonts w:ascii="宋体" w:eastAsia="宋体" w:hAnsi="宋体" w:cs="宋体"/>
          <w:sz w:val="24"/>
          <w:szCs w:val="24"/>
        </w:rPr>
        <w:t>对于每个栅格点构建了一个设计矩阵</w:t>
      </w:r>
      <w:r>
        <w:rPr>
          <w:rFonts w:ascii="宋体" w:eastAsia="宋体" w:hAnsi="宋体" w:cs="宋体" w:hint="eastAsia"/>
          <w:sz w:val="24"/>
          <w:szCs w:val="24"/>
        </w:rPr>
        <w:t>A</w:t>
      </w:r>
      <w:r w:rsidRPr="004D54F9">
        <w:rPr>
          <w:rFonts w:ascii="宋体" w:eastAsia="宋体" w:hAnsi="宋体" w:cs="宋体"/>
          <w:sz w:val="24"/>
          <w:szCs w:val="24"/>
        </w:rPr>
        <w:t>，它包含了所有参与插值计算的站点坐标</w:t>
      </w:r>
      <m:oMath>
        <m:r>
          <w:rPr>
            <w:rFonts w:ascii="Cambria Math" w:eastAsia="宋体" w:hAnsi="Cambria Math" w:cs="宋体" w:hint="eastAsia"/>
            <w:sz w:val="24"/>
            <w:szCs w:val="24"/>
          </w:rPr>
          <m:t>x</m:t>
        </m:r>
      </m:oMath>
      <w:r w:rsidRPr="004D54F9">
        <w:rPr>
          <w:rFonts w:ascii="宋体" w:eastAsia="宋体" w:hAnsi="宋体" w:cs="宋体"/>
          <w:sz w:val="24"/>
          <w:szCs w:val="24"/>
        </w:rPr>
        <w:t>和</w:t>
      </w:r>
      <m:oMath>
        <m:r>
          <w:rPr>
            <w:rFonts w:ascii="Cambria Math" w:eastAsia="宋体" w:hAnsi="Cambria Math" w:cs="宋体"/>
            <w:sz w:val="24"/>
            <w:szCs w:val="24"/>
          </w:rPr>
          <m:t>y</m:t>
        </m:r>
      </m:oMath>
      <w:r w:rsidRPr="004D54F9">
        <w:rPr>
          <w:rFonts w:ascii="宋体" w:eastAsia="宋体" w:hAnsi="宋体" w:cs="宋体"/>
          <w:sz w:val="24"/>
          <w:szCs w:val="24"/>
        </w:rPr>
        <w:t>的项。这里假设了最简单的线性模型，即</w:t>
      </w:r>
      <w:r>
        <w:rPr>
          <w:rFonts w:ascii="宋体" w:eastAsia="宋体" w:hAnsi="宋体" w:cs="宋体" w:hint="eastAsia"/>
          <w:sz w:val="24"/>
          <w:szCs w:val="24"/>
        </w:rPr>
        <w:t>:</w:t>
      </w:r>
    </w:p>
    <w:p w14:paraId="5C695561" w14:textId="77777777" w:rsidR="004D54F9" w:rsidRPr="004D54F9" w:rsidRDefault="00000000" w:rsidP="004D54F9">
      <w:pPr>
        <w:pStyle w:val="a6"/>
        <w:widowControl/>
        <w:tabs>
          <w:tab w:val="left" w:pos="1134"/>
        </w:tabs>
        <w:spacing w:line="360" w:lineRule="auto"/>
        <w:ind w:firstLineChars="177" w:firstLine="425"/>
        <w:jc w:val="left"/>
        <w:rPr>
          <w:rFonts w:ascii="宋体" w:eastAsia="宋体" w:hAnsi="宋体" w:cs="宋体" w:hint="eastAsia"/>
          <w:sz w:val="24"/>
          <w:szCs w:val="24"/>
        </w:rPr>
      </w:pPr>
      <m:oMathPara>
        <m:oMath>
          <m:eqArr>
            <m:eqArrPr>
              <m:maxDist m:val="1"/>
              <m:ctrlPr>
                <w:rPr>
                  <w:rFonts w:ascii="Cambria Math" w:eastAsia="宋体" w:hAnsi="Cambria Math" w:cs="宋体"/>
                  <w:i/>
                  <w:sz w:val="24"/>
                  <w:szCs w:val="24"/>
                </w:rPr>
              </m:ctrlPr>
            </m:eqArrPr>
            <m:e>
              <m:r>
                <w:rPr>
                  <w:rFonts w:ascii="Cambria Math" w:eastAsia="宋体" w:hAnsi="Cambria Math" w:cs="宋体"/>
                  <w:sz w:val="24"/>
                  <w:szCs w:val="24"/>
                </w:rPr>
                <m:t xml:space="preserve"> Z=a0+a1x+a2y#</m:t>
              </m:r>
              <m:d>
                <m:dPr>
                  <m:ctrlPr>
                    <w:rPr>
                      <w:rFonts w:ascii="Cambria Math" w:eastAsia="宋体" w:hAnsi="Cambria Math" w:cs="宋体"/>
                      <w:i/>
                      <w:sz w:val="24"/>
                      <w:szCs w:val="24"/>
                    </w:rPr>
                  </m:ctrlPr>
                </m:dPr>
                <m:e>
                  <m:r>
                    <w:rPr>
                      <w:rFonts w:ascii="Cambria Math" w:eastAsia="宋体" w:hAnsi="Cambria Math" w:cs="宋体"/>
                      <w:sz w:val="24"/>
                      <w:szCs w:val="24"/>
                    </w:rPr>
                    <m:t>7</m:t>
                  </m:r>
                </m:e>
              </m:d>
            </m:e>
          </m:eqArr>
        </m:oMath>
      </m:oMathPara>
    </w:p>
    <w:p w14:paraId="4FFD440A" w14:textId="77777777" w:rsidR="004D54F9" w:rsidRDefault="004D54F9" w:rsidP="004D54F9">
      <w:pPr>
        <w:pStyle w:val="a6"/>
        <w:widowControl/>
        <w:tabs>
          <w:tab w:val="left" w:pos="1134"/>
        </w:tabs>
        <w:spacing w:line="360" w:lineRule="auto"/>
        <w:ind w:firstLineChars="177" w:firstLine="425"/>
        <w:jc w:val="left"/>
        <w:rPr>
          <w:rFonts w:ascii="宋体" w:eastAsia="宋体" w:hAnsi="宋体" w:cs="宋体" w:hint="eastAsia"/>
          <w:iCs/>
          <w:sz w:val="24"/>
          <w:szCs w:val="24"/>
        </w:rPr>
      </w:pPr>
      <w:r>
        <w:rPr>
          <w:rFonts w:ascii="宋体" w:eastAsia="宋体" w:hAnsi="宋体" w:cs="宋体" w:hint="eastAsia"/>
          <w:iCs/>
          <w:sz w:val="24"/>
          <w:szCs w:val="24"/>
        </w:rPr>
        <w:t>以</w:t>
      </w:r>
      <w:r w:rsidRPr="004D54F9">
        <w:rPr>
          <w:rFonts w:ascii="宋体" w:eastAsia="宋体" w:hAnsi="宋体" w:cs="宋体"/>
          <w:iCs/>
          <w:sz w:val="24"/>
          <w:szCs w:val="24"/>
        </w:rPr>
        <w:t>每个站点的实际降水量</w:t>
      </w:r>
      <w:r>
        <w:rPr>
          <w:rFonts w:ascii="宋体" w:eastAsia="宋体" w:hAnsi="宋体" w:cs="宋体" w:hint="eastAsia"/>
          <w:iCs/>
          <w:sz w:val="24"/>
          <w:szCs w:val="24"/>
        </w:rPr>
        <w:t>为</w:t>
      </w:r>
      <w:r w:rsidRPr="004D54F9">
        <w:rPr>
          <w:rFonts w:ascii="宋体" w:eastAsia="宋体" w:hAnsi="宋体" w:cs="宋体"/>
          <w:iCs/>
          <w:sz w:val="24"/>
          <w:szCs w:val="24"/>
        </w:rPr>
        <w:t>观测值向量</w:t>
      </w:r>
      <m:oMath>
        <m:r>
          <w:rPr>
            <w:rFonts w:ascii="Cambria Math" w:eastAsia="宋体" w:hAnsi="Cambria Math" w:cs="宋体" w:hint="eastAsia"/>
            <w:sz w:val="24"/>
            <w:szCs w:val="24"/>
          </w:rPr>
          <m:t>b</m:t>
        </m:r>
      </m:oMath>
      <w:r>
        <w:rPr>
          <w:rFonts w:ascii="宋体" w:eastAsia="宋体" w:hAnsi="宋体" w:cs="宋体" w:hint="eastAsia"/>
          <w:iCs/>
          <w:sz w:val="24"/>
          <w:szCs w:val="24"/>
        </w:rPr>
        <w:t>。</w:t>
      </w:r>
    </w:p>
    <w:p w14:paraId="4228150A" w14:textId="77777777" w:rsidR="004D54F9" w:rsidRDefault="004D54F9" w:rsidP="004D54F9">
      <w:pPr>
        <w:pStyle w:val="a6"/>
        <w:widowControl/>
        <w:tabs>
          <w:tab w:val="left" w:pos="1134"/>
        </w:tabs>
        <w:spacing w:line="360" w:lineRule="auto"/>
        <w:ind w:firstLineChars="177" w:firstLine="425"/>
        <w:jc w:val="left"/>
        <w:rPr>
          <w:rFonts w:ascii="宋体" w:eastAsia="宋体" w:hAnsi="宋体" w:cs="宋体" w:hint="eastAsia"/>
          <w:iCs/>
          <w:sz w:val="24"/>
          <w:szCs w:val="24"/>
        </w:rPr>
      </w:pPr>
      <w:r>
        <w:rPr>
          <w:rFonts w:ascii="宋体" w:eastAsia="宋体" w:hAnsi="宋体" w:cs="宋体" w:hint="eastAsia"/>
          <w:iCs/>
          <w:sz w:val="24"/>
          <w:szCs w:val="24"/>
        </w:rPr>
        <w:t>求解最小二</w:t>
      </w:r>
      <w:proofErr w:type="gramStart"/>
      <w:r>
        <w:rPr>
          <w:rFonts w:ascii="宋体" w:eastAsia="宋体" w:hAnsi="宋体" w:cs="宋体" w:hint="eastAsia"/>
          <w:iCs/>
          <w:sz w:val="24"/>
          <w:szCs w:val="24"/>
        </w:rPr>
        <w:t>乘问题</w:t>
      </w:r>
      <w:proofErr w:type="gramEnd"/>
      <m:oMath>
        <m:r>
          <w:rPr>
            <w:rFonts w:ascii="Cambria Math" w:eastAsia="宋体" w:hAnsi="Cambria Math" w:cs="宋体"/>
            <w:sz w:val="24"/>
            <w:szCs w:val="24"/>
          </w:rPr>
          <m:t>Ax=</m:t>
        </m:r>
        <m:r>
          <w:rPr>
            <w:rFonts w:ascii="Cambria Math" w:eastAsia="宋体" w:hAnsi="Cambria Math" w:cs="宋体" w:hint="eastAsia"/>
            <w:sz w:val="24"/>
            <w:szCs w:val="24"/>
          </w:rPr>
          <m:t>b</m:t>
        </m:r>
      </m:oMath>
      <w:r>
        <w:rPr>
          <w:rFonts w:ascii="宋体" w:eastAsia="宋体" w:hAnsi="宋体" w:cs="宋体" w:hint="eastAsia"/>
          <w:iCs/>
          <w:sz w:val="24"/>
          <w:szCs w:val="24"/>
        </w:rPr>
        <w:t>以找到最佳拟合参数</w:t>
      </w:r>
      <m:oMath>
        <m:r>
          <w:rPr>
            <w:rFonts w:ascii="Cambria Math" w:eastAsia="宋体" w:hAnsi="Cambria Math" w:cs="宋体"/>
            <w:sz w:val="24"/>
            <w:szCs w:val="24"/>
          </w:rPr>
          <m:t>x</m:t>
        </m:r>
      </m:oMath>
      <w:r>
        <w:rPr>
          <w:rFonts w:ascii="宋体" w:eastAsia="宋体" w:hAnsi="宋体" w:cs="宋体" w:hint="eastAsia"/>
          <w:iCs/>
          <w:sz w:val="24"/>
          <w:szCs w:val="24"/>
        </w:rPr>
        <w:t>(即多项式的系数)。首先计算</w:t>
      </w:r>
      <m:oMath>
        <m:sSup>
          <m:sSupPr>
            <m:ctrlPr>
              <w:rPr>
                <w:rFonts w:ascii="Cambria Math" w:eastAsia="宋体" w:hAnsi="Cambria Math" w:cs="宋体"/>
                <w:i/>
                <w:iCs/>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r>
          <w:rPr>
            <w:rFonts w:ascii="Cambria Math" w:eastAsia="宋体" w:hAnsi="Cambria Math" w:cs="宋体"/>
            <w:sz w:val="24"/>
            <w:szCs w:val="24"/>
          </w:rPr>
          <m:t>A</m:t>
        </m:r>
      </m:oMath>
      <w:r>
        <w:rPr>
          <w:rFonts w:ascii="宋体" w:eastAsia="宋体" w:hAnsi="宋体" w:cs="宋体" w:hint="eastAsia"/>
          <w:iCs/>
          <w:sz w:val="24"/>
          <w:szCs w:val="24"/>
        </w:rPr>
        <w:t>和</w:t>
      </w:r>
      <m:oMath>
        <m:sSup>
          <m:sSupPr>
            <m:ctrlPr>
              <w:rPr>
                <w:rFonts w:ascii="Cambria Math" w:eastAsia="宋体" w:hAnsi="Cambria Math" w:cs="宋体"/>
                <w:i/>
                <w:iCs/>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r>
          <w:rPr>
            <w:rFonts w:ascii="Cambria Math" w:eastAsia="宋体" w:hAnsi="Cambria Math" w:cs="宋体"/>
            <w:sz w:val="24"/>
            <w:szCs w:val="24"/>
          </w:rPr>
          <m:t>b</m:t>
        </m:r>
      </m:oMath>
      <w:r>
        <w:rPr>
          <w:rFonts w:ascii="宋体" w:eastAsia="宋体" w:hAnsi="宋体" w:cs="宋体" w:hint="eastAsia"/>
          <w:iCs/>
          <w:sz w:val="24"/>
          <w:szCs w:val="24"/>
        </w:rPr>
        <w:t>，再对</w:t>
      </w:r>
      <m:oMath>
        <m:sSup>
          <m:sSupPr>
            <m:ctrlPr>
              <w:rPr>
                <w:rFonts w:ascii="Cambria Math" w:eastAsia="宋体" w:hAnsi="Cambria Math" w:cs="宋体"/>
                <w:i/>
                <w:iCs/>
                <w:sz w:val="24"/>
                <w:szCs w:val="24"/>
              </w:rPr>
            </m:ctrlPr>
          </m:sSupPr>
          <m:e>
            <m:r>
              <w:rPr>
                <w:rFonts w:ascii="Cambria Math" w:eastAsia="宋体" w:hAnsi="Cambria Math" w:cs="宋体"/>
                <w:sz w:val="24"/>
                <w:szCs w:val="24"/>
              </w:rPr>
              <m:t>A</m:t>
            </m:r>
          </m:e>
          <m:sup>
            <m:r>
              <w:rPr>
                <w:rFonts w:ascii="Cambria Math" w:eastAsia="宋体" w:hAnsi="Cambria Math" w:cs="宋体"/>
                <w:sz w:val="24"/>
                <w:szCs w:val="24"/>
              </w:rPr>
              <m:t>T</m:t>
            </m:r>
          </m:sup>
        </m:sSup>
        <m:r>
          <w:rPr>
            <w:rFonts w:ascii="Cambria Math" w:eastAsia="宋体" w:hAnsi="Cambria Math" w:cs="宋体"/>
            <w:sz w:val="24"/>
            <w:szCs w:val="24"/>
          </w:rPr>
          <m:t>A</m:t>
        </m:r>
      </m:oMath>
      <w:r>
        <w:rPr>
          <w:rFonts w:ascii="宋体" w:eastAsia="宋体" w:hAnsi="宋体" w:cs="宋体" w:hint="eastAsia"/>
          <w:iCs/>
          <w:sz w:val="24"/>
          <w:szCs w:val="24"/>
        </w:rPr>
        <w:t>进行LU分解，最后使用</w:t>
      </w:r>
      <w:r w:rsidRPr="004D54F9">
        <w:rPr>
          <w:rFonts w:ascii="宋体" w:eastAsia="宋体" w:hAnsi="宋体" w:cs="宋体"/>
          <w:iCs/>
          <w:sz w:val="24"/>
          <w:szCs w:val="24"/>
        </w:rPr>
        <w:t>前向和后向替换来求解线性方程组</w:t>
      </w:r>
      <w:r>
        <w:rPr>
          <w:rFonts w:ascii="宋体" w:eastAsia="宋体" w:hAnsi="宋体" w:cs="宋体" w:hint="eastAsia"/>
          <w:iCs/>
          <w:sz w:val="24"/>
          <w:szCs w:val="24"/>
        </w:rPr>
        <w:t>。</w:t>
      </w:r>
    </w:p>
    <w:p w14:paraId="16BBFF92" w14:textId="77777777" w:rsidR="00A70BE0" w:rsidRDefault="00A70BE0" w:rsidP="004D54F9">
      <w:pPr>
        <w:pStyle w:val="a6"/>
        <w:widowControl/>
        <w:numPr>
          <w:ilvl w:val="0"/>
          <w:numId w:val="22"/>
        </w:numPr>
        <w:tabs>
          <w:tab w:val="left" w:pos="1134"/>
        </w:tabs>
        <w:spacing w:line="360" w:lineRule="auto"/>
        <w:ind w:firstLineChars="0"/>
        <w:jc w:val="left"/>
        <w:rPr>
          <w:rFonts w:ascii="宋体" w:eastAsia="宋体" w:hAnsi="宋体" w:cs="宋体" w:hint="eastAsia"/>
          <w:sz w:val="24"/>
          <w:szCs w:val="24"/>
        </w:rPr>
      </w:pPr>
      <w:r>
        <w:rPr>
          <w:rFonts w:ascii="宋体" w:eastAsia="宋体" w:hAnsi="宋体" w:cs="宋体" w:hint="eastAsia"/>
          <w:sz w:val="24"/>
          <w:szCs w:val="24"/>
        </w:rPr>
        <w:t>径向基函数</w:t>
      </w:r>
    </w:p>
    <w:p w14:paraId="45483CD6" w14:textId="77777777" w:rsidR="004D54F9" w:rsidRDefault="004D54F9" w:rsidP="007F1A43">
      <w:pPr>
        <w:pStyle w:val="a6"/>
        <w:widowControl/>
        <w:tabs>
          <w:tab w:val="left" w:pos="1134"/>
        </w:tabs>
        <w:spacing w:line="360" w:lineRule="auto"/>
        <w:ind w:firstLineChars="177" w:firstLine="425"/>
        <w:jc w:val="left"/>
        <w:rPr>
          <w:rFonts w:ascii="宋体" w:eastAsia="宋体" w:hAnsi="宋体" w:cs="宋体" w:hint="eastAsia"/>
          <w:sz w:val="24"/>
          <w:szCs w:val="24"/>
        </w:rPr>
      </w:pPr>
      <w:r w:rsidRPr="004D54F9">
        <w:rPr>
          <w:rFonts w:ascii="宋体" w:eastAsia="宋体" w:hAnsi="宋体" w:cs="宋体" w:hint="eastAsia"/>
          <w:sz w:val="24"/>
          <w:szCs w:val="24"/>
        </w:rPr>
        <w:t>在空间插值中，径向基函数可以用来衡量已知数据点对于未知位置的影响程度。通过将所有已知点的影响加权求和，可以估计出未知位置的属性值</w:t>
      </w:r>
      <w:r>
        <w:rPr>
          <w:rFonts w:ascii="宋体" w:eastAsia="宋体" w:hAnsi="宋体" w:cs="宋体" w:hint="eastAsia"/>
          <w:sz w:val="24"/>
          <w:szCs w:val="24"/>
        </w:rPr>
        <w:t>。</w:t>
      </w:r>
      <w:r w:rsidR="007F1A43">
        <w:rPr>
          <w:rFonts w:ascii="宋体" w:eastAsia="宋体" w:hAnsi="宋体" w:cs="宋体" w:hint="eastAsia"/>
          <w:sz w:val="24"/>
          <w:szCs w:val="24"/>
        </w:rPr>
        <w:t>对应的数学表达式为：</w:t>
      </w:r>
    </w:p>
    <w:p w14:paraId="7F52AB70" w14:textId="77777777" w:rsidR="007F1A43" w:rsidRPr="007F1A43" w:rsidRDefault="00000000" w:rsidP="007F1A43">
      <w:pPr>
        <w:widowControl/>
        <w:spacing w:line="360" w:lineRule="auto"/>
        <w:ind w:left="360"/>
        <w:jc w:val="left"/>
        <w:rPr>
          <w:rFonts w:ascii="宋体" w:eastAsia="宋体" w:hAnsi="宋体" w:cs="宋体" w:hint="eastAsia"/>
          <w:sz w:val="24"/>
          <w:szCs w:val="24"/>
        </w:rPr>
      </w:pPr>
      <m:oMathPara>
        <m:oMath>
          <m:eqArr>
            <m:eqArrPr>
              <m:maxDist m:val="1"/>
              <m:ctrlPr>
                <w:rPr>
                  <w:rFonts w:ascii="Cambria Math" w:eastAsia="宋体" w:hAnsi="Cambria Math"/>
                  <w:i/>
                  <w:sz w:val="24"/>
                  <w:szCs w:val="24"/>
                </w:rPr>
              </m:ctrlPr>
            </m:eqArrPr>
            <m:e>
              <m:r>
                <w:rPr>
                  <w:rFonts w:ascii="Cambria Math" w:eastAsia="宋体" w:hAnsi="Cambria Math" w:cs="宋体"/>
                  <w:sz w:val="24"/>
                  <w:szCs w:val="24"/>
                </w:rPr>
                <m:t>φ=</m:t>
              </m:r>
              <m:f>
                <m:fPr>
                  <m:ctrlPr>
                    <w:rPr>
                      <w:rFonts w:ascii="Cambria Math" w:eastAsia="宋体" w:hAnsi="Cambria Math" w:cs="宋体"/>
                      <w:i/>
                      <w:sz w:val="24"/>
                      <w:szCs w:val="24"/>
                    </w:rPr>
                  </m:ctrlPr>
                </m:fPr>
                <m:num>
                  <m:r>
                    <w:rPr>
                      <w:rFonts w:ascii="Cambria Math" w:eastAsia="宋体" w:hAnsi="Cambria Math" w:cs="宋体"/>
                      <w:sz w:val="24"/>
                      <w:szCs w:val="24"/>
                    </w:rPr>
                    <m:t>1</m:t>
                  </m:r>
                </m:num>
                <m:den>
                  <m:rad>
                    <m:radPr>
                      <m:degHide m:val="1"/>
                      <m:ctrlPr>
                        <w:rPr>
                          <w:rFonts w:ascii="Cambria Math" w:eastAsia="宋体" w:hAnsi="Cambria Math" w:cs="宋体"/>
                          <w:i/>
                          <w:sz w:val="24"/>
                          <w:szCs w:val="24"/>
                        </w:rPr>
                      </m:ctrlPr>
                    </m:radPr>
                    <m:deg/>
                    <m:e>
                      <m:sSup>
                        <m:sSupPr>
                          <m:ctrlPr>
                            <w:rPr>
                              <w:rFonts w:ascii="Cambria Math" w:eastAsia="宋体" w:hAnsi="Cambria Math" w:cs="宋体"/>
                              <w:i/>
                              <w:sz w:val="24"/>
                              <w:szCs w:val="24"/>
                            </w:rPr>
                          </m:ctrlPr>
                        </m:sSupPr>
                        <m:e>
                          <m:r>
                            <w:rPr>
                              <w:rFonts w:ascii="Cambria Math" w:eastAsia="宋体" w:hAnsi="Cambria Math" w:cs="宋体" w:hint="eastAsia"/>
                              <w:sz w:val="24"/>
                              <w:szCs w:val="24"/>
                            </w:rPr>
                            <m:t>r</m:t>
                          </m:r>
                        </m:e>
                        <m:sup>
                          <m:r>
                            <w:rPr>
                              <w:rFonts w:ascii="Cambria Math" w:eastAsia="宋体" w:hAnsi="Cambria Math" w:cs="宋体"/>
                              <w:sz w:val="24"/>
                              <w:szCs w:val="24"/>
                            </w:rPr>
                            <m:t>2</m:t>
                          </m:r>
                        </m:sup>
                      </m:sSup>
                      <m:r>
                        <w:rPr>
                          <w:rFonts w:ascii="Cambria Math" w:eastAsia="宋体" w:hAnsi="Cambria Math" w:cs="宋体"/>
                          <w:sz w:val="24"/>
                          <w:szCs w:val="24"/>
                        </w:rPr>
                        <m:t>+</m:t>
                      </m:r>
                      <m:sSup>
                        <m:sSupPr>
                          <m:ctrlPr>
                            <w:rPr>
                              <w:rFonts w:ascii="Cambria Math" w:eastAsia="宋体" w:hAnsi="Cambria Math" w:cs="宋体"/>
                              <w:i/>
                              <w:sz w:val="24"/>
                              <w:szCs w:val="24"/>
                            </w:rPr>
                          </m:ctrlPr>
                        </m:sSupPr>
                        <m:e>
                          <m:r>
                            <w:rPr>
                              <w:rFonts w:ascii="Cambria Math" w:eastAsia="宋体" w:hAnsi="Cambria Math" w:cs="宋体"/>
                              <w:sz w:val="24"/>
                              <w:szCs w:val="24"/>
                            </w:rPr>
                            <m:t>ε</m:t>
                          </m:r>
                        </m:e>
                        <m:sup>
                          <m:r>
                            <w:rPr>
                              <w:rFonts w:ascii="Cambria Math" w:eastAsia="宋体" w:hAnsi="Cambria Math" w:cs="宋体"/>
                              <w:sz w:val="24"/>
                              <w:szCs w:val="24"/>
                            </w:rPr>
                            <m:t>2</m:t>
                          </m:r>
                        </m:sup>
                      </m:sSup>
                    </m:e>
                  </m:rad>
                </m:den>
              </m:f>
              <m:r>
                <w:rPr>
                  <w:rFonts w:ascii="Cambria Math" w:eastAsia="宋体" w:hAnsi="Cambria Math" w:cs="宋体"/>
                  <w:sz w:val="24"/>
                  <w:szCs w:val="24"/>
                </w:rPr>
                <m:t>#</m:t>
              </m:r>
              <m:d>
                <m:dPr>
                  <m:ctrlPr>
                    <w:rPr>
                      <w:rFonts w:ascii="Cambria Math" w:eastAsia="宋体" w:hAnsi="Cambria Math"/>
                      <w:i/>
                      <w:sz w:val="24"/>
                      <w:szCs w:val="24"/>
                    </w:rPr>
                  </m:ctrlPr>
                </m:dPr>
                <m:e>
                  <m:r>
                    <w:rPr>
                      <w:rFonts w:ascii="Cambria Math" w:eastAsia="宋体" w:hAnsi="Cambria Math"/>
                      <w:sz w:val="24"/>
                      <w:szCs w:val="24"/>
                    </w:rPr>
                    <m:t>8</m:t>
                  </m:r>
                </m:e>
              </m:d>
              <m:ctrlPr>
                <w:rPr>
                  <w:rFonts w:ascii="Cambria Math" w:eastAsia="宋体" w:hAnsi="Cambria Math" w:cs="宋体"/>
                  <w:i/>
                  <w:sz w:val="24"/>
                  <w:szCs w:val="24"/>
                </w:rPr>
              </m:ctrlPr>
            </m:e>
          </m:eqArr>
        </m:oMath>
      </m:oMathPara>
    </w:p>
    <w:p w14:paraId="2187F5C1" w14:textId="77777777" w:rsidR="007F1A43" w:rsidRPr="007F1A43" w:rsidRDefault="007F1A43" w:rsidP="007F1A43">
      <w:pPr>
        <w:widowControl/>
        <w:spacing w:line="360" w:lineRule="auto"/>
        <w:ind w:firstLineChars="177" w:firstLine="425"/>
        <w:jc w:val="left"/>
        <w:rPr>
          <w:rFonts w:ascii="宋体" w:eastAsia="宋体" w:hAnsi="宋体" w:cs="宋体" w:hint="eastAsia"/>
          <w:sz w:val="24"/>
          <w:szCs w:val="24"/>
        </w:rPr>
      </w:pPr>
      <m:oMath>
        <m:r>
          <w:rPr>
            <w:rFonts w:ascii="Cambria Math" w:eastAsia="宋体" w:hAnsi="Cambria Math" w:cs="宋体"/>
            <w:sz w:val="24"/>
            <w:szCs w:val="24"/>
          </w:rPr>
          <w:lastRenderedPageBreak/>
          <m:t>ε</m:t>
        </m:r>
      </m:oMath>
      <w:r>
        <w:rPr>
          <w:rFonts w:ascii="宋体" w:eastAsia="宋体" w:hAnsi="宋体" w:cs="宋体" w:hint="eastAsia"/>
          <w:sz w:val="24"/>
          <w:szCs w:val="24"/>
        </w:rPr>
        <w:t>是两点间的距离，</w:t>
      </w:r>
      <m:oMath>
        <m:r>
          <w:rPr>
            <w:rFonts w:ascii="Cambria Math" w:eastAsia="宋体" w:hAnsi="Cambria Math" w:cs="宋体" w:hint="eastAsia"/>
            <w:sz w:val="24"/>
            <w:szCs w:val="24"/>
          </w:rPr>
          <m:t>r</m:t>
        </m:r>
      </m:oMath>
      <w:r>
        <w:rPr>
          <w:rFonts w:ascii="宋体" w:eastAsia="宋体" w:hAnsi="宋体" w:cs="宋体" w:hint="eastAsia"/>
          <w:sz w:val="24"/>
          <w:szCs w:val="24"/>
        </w:rPr>
        <w:t>是起平滑作用的参数。考虑到量纲，本实验中设置为10000。</w:t>
      </w:r>
    </w:p>
    <w:p w14:paraId="77EBAF92" w14:textId="77777777" w:rsidR="00EF4C5D" w:rsidRDefault="00106674" w:rsidP="00106674">
      <w:pPr>
        <w:pStyle w:val="a6"/>
        <w:widowControl/>
        <w:numPr>
          <w:ilvl w:val="0"/>
          <w:numId w:val="16"/>
        </w:numPr>
        <w:spacing w:line="360" w:lineRule="auto"/>
        <w:ind w:firstLineChars="0"/>
        <w:jc w:val="left"/>
        <w:rPr>
          <w:rFonts w:ascii="宋体" w:eastAsia="宋体" w:hAnsi="宋体" w:hint="eastAsia"/>
          <w:b/>
          <w:bCs/>
          <w:sz w:val="24"/>
          <w:szCs w:val="24"/>
        </w:rPr>
      </w:pPr>
      <w:r w:rsidRPr="007F1A43">
        <w:rPr>
          <w:rFonts w:ascii="宋体" w:eastAsia="宋体" w:hAnsi="宋体" w:hint="eastAsia"/>
          <w:b/>
          <w:bCs/>
          <w:sz w:val="24"/>
          <w:szCs w:val="24"/>
        </w:rPr>
        <w:t>可视化</w:t>
      </w:r>
    </w:p>
    <w:p w14:paraId="27BB78AA" w14:textId="77777777" w:rsidR="00106674" w:rsidRDefault="006B415D" w:rsidP="006B415D">
      <w:pPr>
        <w:widowControl/>
        <w:spacing w:line="360" w:lineRule="auto"/>
        <w:ind w:firstLineChars="177" w:firstLine="425"/>
        <w:jc w:val="left"/>
        <w:rPr>
          <w:rFonts w:ascii="宋体" w:eastAsia="宋体" w:hAnsi="宋体" w:hint="eastAsia"/>
          <w:sz w:val="24"/>
          <w:szCs w:val="24"/>
        </w:rPr>
      </w:pPr>
      <w:r w:rsidRPr="006B415D">
        <w:rPr>
          <w:rFonts w:ascii="宋体" w:eastAsia="宋体" w:hAnsi="宋体" w:hint="eastAsia"/>
          <w:sz w:val="24"/>
          <w:szCs w:val="24"/>
        </w:rPr>
        <w:t>将不同类型的二维数组数据（整数、双精度浮点数和布尔值）转换为图像文件。这些方法根据输入的数据生成伪彩色或灰度图像</w:t>
      </w:r>
      <w:r>
        <w:rPr>
          <w:rFonts w:ascii="宋体" w:eastAsia="宋体" w:hAnsi="宋体" w:hint="eastAsia"/>
          <w:sz w:val="24"/>
          <w:szCs w:val="24"/>
        </w:rPr>
        <w:t>。</w:t>
      </w:r>
    </w:p>
    <w:p w14:paraId="5E10D8B7" w14:textId="77777777" w:rsidR="006B415D" w:rsidRDefault="006B415D" w:rsidP="006B415D">
      <w:pPr>
        <w:widowControl/>
        <w:spacing w:line="360" w:lineRule="auto"/>
        <w:ind w:firstLineChars="177" w:firstLine="425"/>
        <w:jc w:val="left"/>
        <w:rPr>
          <w:rFonts w:ascii="宋体" w:eastAsia="宋体" w:hAnsi="宋体" w:hint="eastAsia"/>
          <w:sz w:val="24"/>
          <w:szCs w:val="24"/>
        </w:rPr>
      </w:pPr>
      <w:proofErr w:type="spellStart"/>
      <w:r w:rsidRPr="006B415D">
        <w:rPr>
          <w:rFonts w:ascii="宋体" w:eastAsia="宋体" w:hAnsi="宋体" w:hint="eastAsia"/>
          <w:sz w:val="24"/>
          <w:szCs w:val="24"/>
        </w:rPr>
        <w:t>getGrayscaleColor</w:t>
      </w:r>
      <w:proofErr w:type="spellEnd"/>
      <w:r w:rsidRPr="006B415D">
        <w:rPr>
          <w:rFonts w:ascii="宋体" w:eastAsia="宋体" w:hAnsi="宋体" w:hint="eastAsia"/>
          <w:sz w:val="24"/>
          <w:szCs w:val="24"/>
        </w:rPr>
        <w:t>和</w:t>
      </w:r>
      <w:proofErr w:type="spellStart"/>
      <w:r w:rsidRPr="006B415D">
        <w:rPr>
          <w:rFonts w:ascii="宋体" w:eastAsia="宋体" w:hAnsi="宋体" w:hint="eastAsia"/>
          <w:sz w:val="24"/>
          <w:szCs w:val="24"/>
        </w:rPr>
        <w:t>getPseudoColor</w:t>
      </w:r>
      <w:proofErr w:type="spellEnd"/>
      <w:r w:rsidRPr="006B415D">
        <w:rPr>
          <w:rFonts w:ascii="宋体" w:eastAsia="宋体" w:hAnsi="宋体" w:hint="eastAsia"/>
          <w:sz w:val="24"/>
          <w:szCs w:val="24"/>
        </w:rPr>
        <w:t xml:space="preserve"> 方法</w:t>
      </w:r>
      <w:r>
        <w:rPr>
          <w:rFonts w:ascii="宋体" w:eastAsia="宋体" w:hAnsi="宋体" w:hint="eastAsia"/>
          <w:sz w:val="24"/>
          <w:szCs w:val="24"/>
        </w:rPr>
        <w:t>分别</w:t>
      </w:r>
      <w:r w:rsidRPr="006B415D">
        <w:rPr>
          <w:rFonts w:ascii="宋体" w:eastAsia="宋体" w:hAnsi="宋体"/>
          <w:sz w:val="24"/>
          <w:szCs w:val="24"/>
        </w:rPr>
        <w:t>为给定的归一化值提供灰度颜色和伪彩色</w:t>
      </w:r>
      <w:r>
        <w:rPr>
          <w:rFonts w:ascii="宋体" w:eastAsia="宋体" w:hAnsi="宋体" w:hint="eastAsia"/>
          <w:sz w:val="24"/>
          <w:szCs w:val="24"/>
        </w:rPr>
        <w:t>。</w:t>
      </w:r>
    </w:p>
    <w:p w14:paraId="4756BED8"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b/>
          <w:bCs/>
          <w:color w:val="006699"/>
          <w:kern w:val="0"/>
          <w:sz w:val="18"/>
          <w:szCs w:val="18"/>
          <w:bdr w:val="none" w:sz="0" w:space="0" w:color="auto" w:frame="1"/>
          <w14:ligatures w14:val="none"/>
        </w:rPr>
        <w:t>static</w:t>
      </w:r>
      <w:r w:rsidRPr="006B415D">
        <w:rPr>
          <w:rFonts w:ascii="Consolas" w:eastAsia="宋体" w:hAnsi="Consolas" w:cs="宋体"/>
          <w:color w:val="000000"/>
          <w:kern w:val="0"/>
          <w:sz w:val="18"/>
          <w:szCs w:val="18"/>
          <w:bdr w:val="none" w:sz="0" w:space="0" w:color="auto" w:frame="1"/>
          <w14:ligatures w14:val="none"/>
        </w:rPr>
        <w:t> Color </w:t>
      </w:r>
      <w:proofErr w:type="spellStart"/>
      <w:r w:rsidRPr="006B415D">
        <w:rPr>
          <w:rFonts w:ascii="Consolas" w:eastAsia="宋体" w:hAnsi="Consolas" w:cs="宋体"/>
          <w:color w:val="000000"/>
          <w:kern w:val="0"/>
          <w:sz w:val="18"/>
          <w:szCs w:val="18"/>
          <w:bdr w:val="none" w:sz="0" w:space="0" w:color="auto" w:frame="1"/>
          <w14:ligatures w14:val="none"/>
        </w:rPr>
        <w:t>getGrayscaleColor</w:t>
      </w:r>
      <w:proofErr w:type="spellEnd"/>
      <w:r w:rsidRPr="006B415D">
        <w:rPr>
          <w:rFonts w:ascii="Consolas" w:eastAsia="宋体" w:hAnsi="Consolas" w:cs="宋体"/>
          <w:color w:val="000000"/>
          <w:kern w:val="0"/>
          <w:sz w:val="18"/>
          <w:szCs w:val="18"/>
          <w:bdr w:val="none" w:sz="0" w:space="0" w:color="auto" w:frame="1"/>
          <w14:ligatures w14:val="none"/>
        </w:rPr>
        <w:t>(</w:t>
      </w:r>
      <w:r w:rsidRPr="006B415D">
        <w:rPr>
          <w:rFonts w:ascii="Consolas" w:eastAsia="宋体" w:hAnsi="Consolas" w:cs="宋体"/>
          <w:b/>
          <w:bCs/>
          <w:color w:val="006699"/>
          <w:kern w:val="0"/>
          <w:sz w:val="18"/>
          <w:szCs w:val="18"/>
          <w:bdr w:val="none" w:sz="0" w:space="0" w:color="auto" w:frame="1"/>
          <w14:ligatures w14:val="none"/>
        </w:rPr>
        <w:t>double</w:t>
      </w:r>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normalizedValue</w:t>
      </w:r>
      <w:proofErr w:type="spellEnd"/>
      <w:r w:rsidRPr="006B415D">
        <w:rPr>
          <w:rFonts w:ascii="Consolas" w:eastAsia="宋体" w:hAnsi="Consolas" w:cs="宋体"/>
          <w:color w:val="000000"/>
          <w:kern w:val="0"/>
          <w:sz w:val="18"/>
          <w:szCs w:val="18"/>
          <w:bdr w:val="none" w:sz="0" w:space="0" w:color="auto" w:frame="1"/>
          <w14:ligatures w14:val="none"/>
        </w:rPr>
        <w:t>) {  </w:t>
      </w:r>
    </w:p>
    <w:p w14:paraId="65E4408E"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grayLevel</w:t>
      </w:r>
      <w:proofErr w:type="spellEnd"/>
      <w:r w:rsidRPr="006B415D">
        <w:rPr>
          <w:rFonts w:ascii="Consolas" w:eastAsia="宋体" w:hAnsi="Consolas" w:cs="宋体"/>
          <w:color w:val="000000"/>
          <w:kern w:val="0"/>
          <w:sz w:val="18"/>
          <w:szCs w:val="18"/>
          <w:bdr w:val="none" w:sz="0" w:space="0" w:color="auto" w:frame="1"/>
          <w14:ligatures w14:val="none"/>
        </w:rPr>
        <w:t> =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normalizedValue</w:t>
      </w:r>
      <w:proofErr w:type="spellEnd"/>
      <w:r w:rsidRPr="006B415D">
        <w:rPr>
          <w:rFonts w:ascii="Consolas" w:eastAsia="宋体" w:hAnsi="Consolas" w:cs="宋体"/>
          <w:color w:val="000000"/>
          <w:kern w:val="0"/>
          <w:sz w:val="18"/>
          <w:szCs w:val="18"/>
          <w:bdr w:val="none" w:sz="0" w:space="0" w:color="auto" w:frame="1"/>
          <w14:ligatures w14:val="none"/>
        </w:rPr>
        <w:t> * </w:t>
      </w:r>
      <w:r w:rsidRPr="006B415D">
        <w:rPr>
          <w:rFonts w:ascii="Consolas" w:eastAsia="宋体" w:hAnsi="Consolas" w:cs="宋体"/>
          <w:color w:val="C00000"/>
          <w:kern w:val="0"/>
          <w:sz w:val="18"/>
          <w:szCs w:val="18"/>
          <w:bdr w:val="none" w:sz="0" w:space="0" w:color="auto" w:frame="1"/>
          <w14:ligatures w14:val="none"/>
        </w:rPr>
        <w:t>255</w:t>
      </w:r>
      <w:r w:rsidRPr="006B415D">
        <w:rPr>
          <w:rFonts w:ascii="Consolas" w:eastAsia="宋体" w:hAnsi="Consolas" w:cs="宋体"/>
          <w:color w:val="000000"/>
          <w:kern w:val="0"/>
          <w:sz w:val="18"/>
          <w:szCs w:val="18"/>
          <w:bdr w:val="none" w:sz="0" w:space="0" w:color="auto" w:frame="1"/>
          <w14:ligatures w14:val="none"/>
        </w:rPr>
        <w:t>);  </w:t>
      </w:r>
    </w:p>
    <w:p w14:paraId="008D6A7F"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return</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new</w:t>
      </w:r>
      <w:r w:rsidRPr="006B415D">
        <w:rPr>
          <w:rFonts w:ascii="Consolas" w:eastAsia="宋体" w:hAnsi="Consolas" w:cs="宋体"/>
          <w:color w:val="000000"/>
          <w:kern w:val="0"/>
          <w:sz w:val="18"/>
          <w:szCs w:val="18"/>
          <w:bdr w:val="none" w:sz="0" w:space="0" w:color="auto" w:frame="1"/>
          <w14:ligatures w14:val="none"/>
        </w:rPr>
        <w:t> Color(</w:t>
      </w:r>
      <w:proofErr w:type="spellStart"/>
      <w:r w:rsidRPr="006B415D">
        <w:rPr>
          <w:rFonts w:ascii="Consolas" w:eastAsia="宋体" w:hAnsi="Consolas" w:cs="宋体"/>
          <w:color w:val="000000"/>
          <w:kern w:val="0"/>
          <w:sz w:val="18"/>
          <w:szCs w:val="18"/>
          <w:bdr w:val="none" w:sz="0" w:space="0" w:color="auto" w:frame="1"/>
          <w14:ligatures w14:val="none"/>
        </w:rPr>
        <w:t>grayLevel</w:t>
      </w:r>
      <w:proofErr w:type="spellEnd"/>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grayLevel</w:t>
      </w:r>
      <w:proofErr w:type="spellEnd"/>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grayLevel</w:t>
      </w:r>
      <w:proofErr w:type="spellEnd"/>
      <w:r w:rsidRPr="006B415D">
        <w:rPr>
          <w:rFonts w:ascii="Consolas" w:eastAsia="宋体" w:hAnsi="Consolas" w:cs="宋体"/>
          <w:color w:val="000000"/>
          <w:kern w:val="0"/>
          <w:sz w:val="18"/>
          <w:szCs w:val="18"/>
          <w:bdr w:val="none" w:sz="0" w:space="0" w:color="auto" w:frame="1"/>
          <w14:ligatures w14:val="none"/>
        </w:rPr>
        <w:t>);  </w:t>
      </w:r>
    </w:p>
    <w:p w14:paraId="4C3B349F"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  </w:t>
      </w:r>
    </w:p>
    <w:p w14:paraId="165E913B"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b/>
          <w:bCs/>
          <w:color w:val="006699"/>
          <w:kern w:val="0"/>
          <w:sz w:val="18"/>
          <w:szCs w:val="18"/>
          <w:bdr w:val="none" w:sz="0" w:space="0" w:color="auto" w:frame="1"/>
          <w14:ligatures w14:val="none"/>
        </w:rPr>
        <w:t>static</w:t>
      </w:r>
      <w:r w:rsidRPr="006B415D">
        <w:rPr>
          <w:rFonts w:ascii="Consolas" w:eastAsia="宋体" w:hAnsi="Consolas" w:cs="宋体"/>
          <w:color w:val="000000"/>
          <w:kern w:val="0"/>
          <w:sz w:val="18"/>
          <w:szCs w:val="18"/>
          <w:bdr w:val="none" w:sz="0" w:space="0" w:color="auto" w:frame="1"/>
          <w14:ligatures w14:val="none"/>
        </w:rPr>
        <w:t> Color </w:t>
      </w:r>
      <w:proofErr w:type="spellStart"/>
      <w:r w:rsidRPr="006B415D">
        <w:rPr>
          <w:rFonts w:ascii="Consolas" w:eastAsia="宋体" w:hAnsi="Consolas" w:cs="宋体"/>
          <w:color w:val="000000"/>
          <w:kern w:val="0"/>
          <w:sz w:val="18"/>
          <w:szCs w:val="18"/>
          <w:bdr w:val="none" w:sz="0" w:space="0" w:color="auto" w:frame="1"/>
          <w14:ligatures w14:val="none"/>
        </w:rPr>
        <w:t>getPseudoColor</w:t>
      </w:r>
      <w:proofErr w:type="spellEnd"/>
      <w:r w:rsidRPr="006B415D">
        <w:rPr>
          <w:rFonts w:ascii="Consolas" w:eastAsia="宋体" w:hAnsi="Consolas" w:cs="宋体"/>
          <w:color w:val="000000"/>
          <w:kern w:val="0"/>
          <w:sz w:val="18"/>
          <w:szCs w:val="18"/>
          <w:bdr w:val="none" w:sz="0" w:space="0" w:color="auto" w:frame="1"/>
          <w14:ligatures w14:val="none"/>
        </w:rPr>
        <w:t>(</w:t>
      </w:r>
      <w:r w:rsidRPr="006B415D">
        <w:rPr>
          <w:rFonts w:ascii="Consolas" w:eastAsia="宋体" w:hAnsi="Consolas" w:cs="宋体"/>
          <w:b/>
          <w:bCs/>
          <w:color w:val="006699"/>
          <w:kern w:val="0"/>
          <w:sz w:val="18"/>
          <w:szCs w:val="18"/>
          <w:bdr w:val="none" w:sz="0" w:space="0" w:color="auto" w:frame="1"/>
          <w14:ligatures w14:val="none"/>
        </w:rPr>
        <w:t>double</w:t>
      </w:r>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normalizedValue</w:t>
      </w:r>
      <w:proofErr w:type="spellEnd"/>
      <w:r w:rsidRPr="006B415D">
        <w:rPr>
          <w:rFonts w:ascii="Consolas" w:eastAsia="宋体" w:hAnsi="Consolas" w:cs="宋体"/>
          <w:color w:val="000000"/>
          <w:kern w:val="0"/>
          <w:sz w:val="18"/>
          <w:szCs w:val="18"/>
          <w:bdr w:val="none" w:sz="0" w:space="0" w:color="auto" w:frame="1"/>
          <w14:ligatures w14:val="none"/>
        </w:rPr>
        <w:t>) {    </w:t>
      </w:r>
    </w:p>
    <w:p w14:paraId="44F63EBA"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使用一个简单的三段式颜色映射：蓝色</w:t>
      </w:r>
      <w:r w:rsidRPr="006B415D">
        <w:rPr>
          <w:rFonts w:ascii="Consolas" w:eastAsia="宋体" w:hAnsi="Consolas" w:cs="宋体"/>
          <w:color w:val="008200"/>
          <w:kern w:val="0"/>
          <w:sz w:val="18"/>
          <w:szCs w:val="18"/>
          <w:bdr w:val="none" w:sz="0" w:space="0" w:color="auto" w:frame="1"/>
          <w14:ligatures w14:val="none"/>
        </w:rPr>
        <w:t> -&gt; </w:t>
      </w:r>
      <w:r w:rsidRPr="006B415D">
        <w:rPr>
          <w:rFonts w:ascii="Consolas" w:eastAsia="宋体" w:hAnsi="Consolas" w:cs="宋体"/>
          <w:color w:val="008200"/>
          <w:kern w:val="0"/>
          <w:sz w:val="18"/>
          <w:szCs w:val="18"/>
          <w:bdr w:val="none" w:sz="0" w:space="0" w:color="auto" w:frame="1"/>
          <w14:ligatures w14:val="none"/>
        </w:rPr>
        <w:t>绿色</w:t>
      </w:r>
      <w:r w:rsidRPr="006B415D">
        <w:rPr>
          <w:rFonts w:ascii="Consolas" w:eastAsia="宋体" w:hAnsi="Consolas" w:cs="宋体"/>
          <w:color w:val="008200"/>
          <w:kern w:val="0"/>
          <w:sz w:val="18"/>
          <w:szCs w:val="18"/>
          <w:bdr w:val="none" w:sz="0" w:space="0" w:color="auto" w:frame="1"/>
          <w14:ligatures w14:val="none"/>
        </w:rPr>
        <w:t> -&gt; </w:t>
      </w:r>
      <w:r w:rsidRPr="006B415D">
        <w:rPr>
          <w:rFonts w:ascii="Consolas" w:eastAsia="宋体" w:hAnsi="Consolas" w:cs="宋体"/>
          <w:color w:val="008200"/>
          <w:kern w:val="0"/>
          <w:sz w:val="18"/>
          <w:szCs w:val="18"/>
          <w:bdr w:val="none" w:sz="0" w:space="0" w:color="auto" w:frame="1"/>
          <w14:ligatures w14:val="none"/>
        </w:rPr>
        <w:t>红色</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0000"/>
          <w:kern w:val="0"/>
          <w:sz w:val="18"/>
          <w:szCs w:val="18"/>
          <w:bdr w:val="none" w:sz="0" w:space="0" w:color="auto" w:frame="1"/>
          <w14:ligatures w14:val="none"/>
        </w:rPr>
        <w:t>  </w:t>
      </w:r>
    </w:p>
    <w:p w14:paraId="35D14B8C"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blue =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w:t>
      </w:r>
      <w:proofErr w:type="spellStart"/>
      <w:r w:rsidRPr="006B415D">
        <w:rPr>
          <w:rFonts w:ascii="Consolas" w:eastAsia="宋体" w:hAnsi="Consolas" w:cs="宋体"/>
          <w:color w:val="000000"/>
          <w:kern w:val="0"/>
          <w:sz w:val="18"/>
          <w:szCs w:val="18"/>
          <w:bdr w:val="none" w:sz="0" w:space="0" w:color="auto" w:frame="1"/>
          <w14:ligatures w14:val="none"/>
        </w:rPr>
        <w:t>normalizedValue</w:t>
      </w:r>
      <w:proofErr w:type="spellEnd"/>
      <w:r w:rsidRPr="006B415D">
        <w:rPr>
          <w:rFonts w:ascii="Consolas" w:eastAsia="宋体" w:hAnsi="Consolas" w:cs="宋体"/>
          <w:color w:val="000000"/>
          <w:kern w:val="0"/>
          <w:sz w:val="18"/>
          <w:szCs w:val="18"/>
          <w:bdr w:val="none" w:sz="0" w:space="0" w:color="auto" w:frame="1"/>
          <w14:ligatures w14:val="none"/>
        </w:rPr>
        <w:t> * </w:t>
      </w:r>
      <w:r w:rsidRPr="006B415D">
        <w:rPr>
          <w:rFonts w:ascii="Consolas" w:eastAsia="宋体" w:hAnsi="Consolas" w:cs="宋体"/>
          <w:color w:val="C00000"/>
          <w:kern w:val="0"/>
          <w:sz w:val="18"/>
          <w:szCs w:val="18"/>
          <w:bdr w:val="none" w:sz="0" w:space="0" w:color="auto" w:frame="1"/>
          <w14:ligatures w14:val="none"/>
        </w:rPr>
        <w:t>255</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低海拔区域为蓝色</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0000"/>
          <w:kern w:val="0"/>
          <w:sz w:val="18"/>
          <w:szCs w:val="18"/>
          <w:bdr w:val="none" w:sz="0" w:space="0" w:color="auto" w:frame="1"/>
          <w14:ligatures w14:val="none"/>
        </w:rPr>
        <w:t>  </w:t>
      </w:r>
    </w:p>
    <w:p w14:paraId="394C1BDE"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green =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C00000"/>
          <w:kern w:val="0"/>
          <w:sz w:val="18"/>
          <w:szCs w:val="18"/>
          <w:bdr w:val="none" w:sz="0" w:space="0" w:color="auto" w:frame="1"/>
          <w14:ligatures w14:val="none"/>
        </w:rPr>
        <w:t>255</w:t>
      </w:r>
      <w:r w:rsidRPr="006B415D">
        <w:rPr>
          <w:rFonts w:ascii="Consolas" w:eastAsia="宋体" w:hAnsi="Consolas" w:cs="宋体"/>
          <w:color w:val="000000"/>
          <w:kern w:val="0"/>
          <w:sz w:val="18"/>
          <w:szCs w:val="18"/>
          <w:bdr w:val="none" w:sz="0" w:space="0" w:color="auto" w:frame="1"/>
          <w14:ligatures w14:val="none"/>
        </w:rPr>
        <w:t> * Math.abs(normalizedValue - </w:t>
      </w:r>
      <w:r w:rsidRPr="006B415D">
        <w:rPr>
          <w:rFonts w:ascii="Consolas" w:eastAsia="宋体" w:hAnsi="Consolas" w:cs="宋体"/>
          <w:color w:val="C00000"/>
          <w:kern w:val="0"/>
          <w:sz w:val="18"/>
          <w:szCs w:val="18"/>
          <w:bdr w:val="none" w:sz="0" w:space="0" w:color="auto" w:frame="1"/>
          <w14:ligatures w14:val="none"/>
        </w:rPr>
        <w:t>0.5</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中间海拔区域为绿色</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0000"/>
          <w:kern w:val="0"/>
          <w:sz w:val="18"/>
          <w:szCs w:val="18"/>
          <w:bdr w:val="none" w:sz="0" w:space="0" w:color="auto" w:frame="1"/>
          <w14:ligatures w14:val="none"/>
        </w:rPr>
        <w:t>  </w:t>
      </w:r>
    </w:p>
    <w:p w14:paraId="37D5DD9A"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red = (</w:t>
      </w:r>
      <w:r w:rsidRPr="006B415D">
        <w:rPr>
          <w:rFonts w:ascii="Consolas" w:eastAsia="宋体" w:hAnsi="Consolas" w:cs="宋体"/>
          <w:b/>
          <w:bCs/>
          <w:color w:val="006699"/>
          <w:kern w:val="0"/>
          <w:sz w:val="18"/>
          <w:szCs w:val="18"/>
          <w:bdr w:val="none" w:sz="0" w:space="0" w:color="auto" w:frame="1"/>
          <w14:ligatures w14:val="none"/>
        </w:rPr>
        <w:t>int</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C00000"/>
          <w:kern w:val="0"/>
          <w:sz w:val="18"/>
          <w:szCs w:val="18"/>
          <w:bdr w:val="none" w:sz="0" w:space="0" w:color="auto" w:frame="1"/>
          <w14:ligatures w14:val="none"/>
        </w:rPr>
        <w:t>1</w:t>
      </w:r>
      <w:r w:rsidRPr="006B415D">
        <w:rPr>
          <w:rFonts w:ascii="Consolas" w:eastAsia="宋体" w:hAnsi="Consolas" w:cs="宋体"/>
          <w:color w:val="000000"/>
          <w:kern w:val="0"/>
          <w:sz w:val="18"/>
          <w:szCs w:val="18"/>
          <w:bdr w:val="none" w:sz="0" w:space="0" w:color="auto" w:frame="1"/>
          <w14:ligatures w14:val="none"/>
        </w:rPr>
        <w:t> - </w:t>
      </w:r>
      <w:proofErr w:type="spellStart"/>
      <w:r w:rsidRPr="006B415D">
        <w:rPr>
          <w:rFonts w:ascii="Consolas" w:eastAsia="宋体" w:hAnsi="Consolas" w:cs="宋体"/>
          <w:color w:val="000000"/>
          <w:kern w:val="0"/>
          <w:sz w:val="18"/>
          <w:szCs w:val="18"/>
          <w:bdr w:val="none" w:sz="0" w:space="0" w:color="auto" w:frame="1"/>
          <w14:ligatures w14:val="none"/>
        </w:rPr>
        <w:t>normalizedValue</w:t>
      </w:r>
      <w:proofErr w:type="spellEnd"/>
      <w:r w:rsidRPr="006B415D">
        <w:rPr>
          <w:rFonts w:ascii="Consolas" w:eastAsia="宋体" w:hAnsi="Consolas" w:cs="宋体"/>
          <w:color w:val="000000"/>
          <w:kern w:val="0"/>
          <w:sz w:val="18"/>
          <w:szCs w:val="18"/>
          <w:bdr w:val="none" w:sz="0" w:space="0" w:color="auto" w:frame="1"/>
          <w14:ligatures w14:val="none"/>
        </w:rPr>
        <w:t>) * </w:t>
      </w:r>
      <w:r w:rsidRPr="006B415D">
        <w:rPr>
          <w:rFonts w:ascii="Consolas" w:eastAsia="宋体" w:hAnsi="Consolas" w:cs="宋体"/>
          <w:color w:val="C00000"/>
          <w:kern w:val="0"/>
          <w:sz w:val="18"/>
          <w:szCs w:val="18"/>
          <w:bdr w:val="none" w:sz="0" w:space="0" w:color="auto" w:frame="1"/>
          <w14:ligatures w14:val="none"/>
        </w:rPr>
        <w:t>255</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8200"/>
          <w:kern w:val="0"/>
          <w:sz w:val="18"/>
          <w:szCs w:val="18"/>
          <w:bdr w:val="none" w:sz="0" w:space="0" w:color="auto" w:frame="1"/>
          <w14:ligatures w14:val="none"/>
        </w:rPr>
        <w:t>高海拔区域为红色</w:t>
      </w:r>
      <w:r w:rsidRPr="006B415D">
        <w:rPr>
          <w:rFonts w:ascii="Consolas" w:eastAsia="宋体" w:hAnsi="Consolas" w:cs="宋体"/>
          <w:color w:val="008200"/>
          <w:kern w:val="0"/>
          <w:sz w:val="18"/>
          <w:szCs w:val="18"/>
          <w:bdr w:val="none" w:sz="0" w:space="0" w:color="auto" w:frame="1"/>
          <w14:ligatures w14:val="none"/>
        </w:rPr>
        <w:t>  </w:t>
      </w:r>
      <w:r w:rsidRPr="006B415D">
        <w:rPr>
          <w:rFonts w:ascii="Consolas" w:eastAsia="宋体" w:hAnsi="Consolas" w:cs="宋体"/>
          <w:color w:val="000000"/>
          <w:kern w:val="0"/>
          <w:sz w:val="18"/>
          <w:szCs w:val="18"/>
          <w:bdr w:val="none" w:sz="0" w:space="0" w:color="auto" w:frame="1"/>
          <w14:ligatures w14:val="none"/>
        </w:rPr>
        <w:t>  </w:t>
      </w:r>
    </w:p>
    <w:p w14:paraId="22A34180"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p>
    <w:p w14:paraId="6C149C32" w14:textId="77777777" w:rsidR="006B415D" w:rsidRPr="006B415D" w:rsidRDefault="006B415D" w:rsidP="006B415D">
      <w:pPr>
        <w:widowControl/>
        <w:numPr>
          <w:ilvl w:val="0"/>
          <w:numId w:val="2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return</w:t>
      </w:r>
      <w:r w:rsidRPr="006B415D">
        <w:rPr>
          <w:rFonts w:ascii="Consolas" w:eastAsia="宋体" w:hAnsi="Consolas" w:cs="宋体"/>
          <w:color w:val="000000"/>
          <w:kern w:val="0"/>
          <w:sz w:val="18"/>
          <w:szCs w:val="18"/>
          <w:bdr w:val="none" w:sz="0" w:space="0" w:color="auto" w:frame="1"/>
          <w14:ligatures w14:val="none"/>
        </w:rPr>
        <w:t> </w:t>
      </w:r>
      <w:r w:rsidRPr="006B415D">
        <w:rPr>
          <w:rFonts w:ascii="Consolas" w:eastAsia="宋体" w:hAnsi="Consolas" w:cs="宋体"/>
          <w:b/>
          <w:bCs/>
          <w:color w:val="006699"/>
          <w:kern w:val="0"/>
          <w:sz w:val="18"/>
          <w:szCs w:val="18"/>
          <w:bdr w:val="none" w:sz="0" w:space="0" w:color="auto" w:frame="1"/>
          <w14:ligatures w14:val="none"/>
        </w:rPr>
        <w:t>new</w:t>
      </w:r>
      <w:r w:rsidRPr="006B415D">
        <w:rPr>
          <w:rFonts w:ascii="Consolas" w:eastAsia="宋体" w:hAnsi="Consolas" w:cs="宋体"/>
          <w:color w:val="000000"/>
          <w:kern w:val="0"/>
          <w:sz w:val="18"/>
          <w:szCs w:val="18"/>
          <w:bdr w:val="none" w:sz="0" w:space="0" w:color="auto" w:frame="1"/>
          <w14:ligatures w14:val="none"/>
        </w:rPr>
        <w:t> Color(red, green, blue);    </w:t>
      </w:r>
    </w:p>
    <w:p w14:paraId="6DB91C0D" w14:textId="77777777" w:rsidR="006B415D" w:rsidRPr="006B415D" w:rsidRDefault="006B415D" w:rsidP="006B415D">
      <w:pPr>
        <w:widowControl/>
        <w:numPr>
          <w:ilvl w:val="0"/>
          <w:numId w:val="2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14:ligatures w14:val="none"/>
        </w:rPr>
      </w:pPr>
      <w:r w:rsidRPr="006B415D">
        <w:rPr>
          <w:rFonts w:ascii="Consolas" w:eastAsia="宋体" w:hAnsi="Consolas" w:cs="宋体"/>
          <w:color w:val="000000"/>
          <w:kern w:val="0"/>
          <w:sz w:val="18"/>
          <w:szCs w:val="18"/>
          <w:bdr w:val="none" w:sz="0" w:space="0" w:color="auto" w:frame="1"/>
          <w14:ligatures w14:val="none"/>
        </w:rPr>
        <w:t>    }    </w:t>
      </w:r>
    </w:p>
    <w:p w14:paraId="71762285" w14:textId="77777777" w:rsidR="006B415D" w:rsidRDefault="006B415D" w:rsidP="006B415D">
      <w:pPr>
        <w:widowControl/>
        <w:spacing w:line="360" w:lineRule="auto"/>
        <w:ind w:firstLineChars="177" w:firstLine="425"/>
        <w:jc w:val="left"/>
        <w:rPr>
          <w:rFonts w:ascii="宋体" w:eastAsia="宋体" w:hAnsi="宋体" w:hint="eastAsia"/>
          <w:sz w:val="24"/>
          <w:szCs w:val="24"/>
        </w:rPr>
      </w:pPr>
    </w:p>
    <w:p w14:paraId="5C1735A3" w14:textId="77777777" w:rsidR="007F1A43" w:rsidRPr="00106674" w:rsidRDefault="007F1A43" w:rsidP="00106674">
      <w:pPr>
        <w:widowControl/>
        <w:spacing w:line="360" w:lineRule="auto"/>
        <w:jc w:val="left"/>
        <w:rPr>
          <w:rFonts w:ascii="宋体" w:eastAsia="宋体" w:hAnsi="宋体" w:hint="eastAsia"/>
          <w:sz w:val="24"/>
          <w:szCs w:val="24"/>
        </w:rPr>
        <w:sectPr w:rsidR="007F1A43" w:rsidRPr="00106674">
          <w:pgSz w:w="11906" w:h="16838"/>
          <w:pgMar w:top="1440" w:right="1800" w:bottom="1440" w:left="1800" w:header="851" w:footer="992" w:gutter="0"/>
          <w:cols w:space="425"/>
          <w:titlePg/>
          <w:docGrid w:type="lines" w:linePitch="312"/>
        </w:sectPr>
      </w:pPr>
    </w:p>
    <w:p w14:paraId="017188A8" w14:textId="77777777" w:rsidR="00106674" w:rsidRDefault="00000000" w:rsidP="006B415D">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lastRenderedPageBreak/>
        <w:t>研究结果及评估</w:t>
      </w:r>
    </w:p>
    <w:p w14:paraId="7B9451B8" w14:textId="77777777" w:rsidR="00D656C1" w:rsidRPr="00D656C1" w:rsidRDefault="006B415D" w:rsidP="00D656C1">
      <w:pPr>
        <w:pStyle w:val="a6"/>
        <w:widowControl/>
        <w:numPr>
          <w:ilvl w:val="3"/>
          <w:numId w:val="1"/>
        </w:numPr>
        <w:spacing w:line="360" w:lineRule="auto"/>
        <w:ind w:firstLineChars="0" w:hanging="1334"/>
        <w:jc w:val="left"/>
        <w:rPr>
          <w:rFonts w:ascii="宋体" w:eastAsia="宋体" w:hAnsi="宋体" w:hint="eastAsia"/>
          <w:b/>
          <w:bCs/>
          <w:sz w:val="24"/>
          <w:szCs w:val="24"/>
        </w:rPr>
      </w:pPr>
      <w:r>
        <w:rPr>
          <w:rFonts w:ascii="宋体" w:eastAsia="宋体" w:hAnsi="宋体" w:hint="eastAsia"/>
          <w:b/>
          <w:bCs/>
          <w:sz w:val="24"/>
          <w:szCs w:val="24"/>
        </w:rPr>
        <w:t>填洼</w:t>
      </w:r>
    </w:p>
    <w:tbl>
      <w:tblPr>
        <w:tblStyle w:val="a8"/>
        <w:tblW w:w="78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9"/>
        <w:gridCol w:w="2619"/>
        <w:gridCol w:w="2619"/>
      </w:tblGrid>
      <w:tr w:rsidR="004E3F27" w:rsidRPr="004E3F27" w14:paraId="548CD509" w14:textId="77777777" w:rsidTr="004E3F27">
        <w:trPr>
          <w:jc w:val="center"/>
        </w:trPr>
        <w:tc>
          <w:tcPr>
            <w:tcW w:w="2619" w:type="dxa"/>
            <w:vAlign w:val="center"/>
          </w:tcPr>
          <w:p w14:paraId="041004FF" w14:textId="77777777" w:rsidR="004E3F27" w:rsidRPr="004E3F27" w:rsidRDefault="00D656C1" w:rsidP="004E3F27">
            <w:pPr>
              <w:pStyle w:val="a6"/>
              <w:keepNext/>
              <w:widowControl/>
              <w:spacing w:before="100" w:beforeAutospacing="1" w:line="360" w:lineRule="auto"/>
              <w:ind w:firstLineChars="0" w:firstLine="0"/>
              <w:jc w:val="center"/>
              <w:rPr>
                <w:rFonts w:ascii="宋体" w:eastAsia="宋体" w:hAnsi="宋体" w:hint="eastAsia"/>
                <w:szCs w:val="21"/>
              </w:rPr>
            </w:pPr>
            <w:r w:rsidRPr="004E3F27">
              <w:rPr>
                <w:rFonts w:ascii="宋体" w:eastAsia="宋体" w:hAnsi="宋体"/>
                <w:noProof/>
                <w:szCs w:val="21"/>
              </w:rPr>
              <w:drawing>
                <wp:inline distT="0" distB="0" distL="0" distR="0" wp14:anchorId="4C713FC2" wp14:editId="2FA7CEB8">
                  <wp:extent cx="1481291" cy="1439545"/>
                  <wp:effectExtent l="0" t="0" r="5080" b="8255"/>
                  <wp:docPr id="1638644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4301" name=""/>
                          <pic:cNvPicPr/>
                        </pic:nvPicPr>
                        <pic:blipFill rotWithShape="1">
                          <a:blip r:embed="rId17"/>
                          <a:srcRect t="1969" b="-1"/>
                          <a:stretch/>
                        </pic:blipFill>
                        <pic:spPr bwMode="auto">
                          <a:xfrm>
                            <a:off x="0" y="0"/>
                            <a:ext cx="1481759" cy="1440000"/>
                          </a:xfrm>
                          <a:prstGeom prst="rect">
                            <a:avLst/>
                          </a:prstGeom>
                          <a:ln>
                            <a:noFill/>
                          </a:ln>
                          <a:extLst>
                            <a:ext uri="{53640926-AAD7-44D8-BBD7-CCE9431645EC}">
                              <a14:shadowObscured xmlns:a14="http://schemas.microsoft.com/office/drawing/2010/main"/>
                            </a:ext>
                          </a:extLst>
                        </pic:spPr>
                      </pic:pic>
                    </a:graphicData>
                  </a:graphic>
                </wp:inline>
              </w:drawing>
            </w:r>
          </w:p>
          <w:p w14:paraId="759C611B" w14:textId="4D92AC31" w:rsidR="006B415D" w:rsidRPr="004E3F27" w:rsidRDefault="004E3F27" w:rsidP="004E3F27">
            <w:pPr>
              <w:pStyle w:val="a3"/>
              <w:jc w:val="center"/>
              <w:rPr>
                <w:rFonts w:ascii="宋体" w:eastAsia="宋体" w:hAnsi="宋体" w:hint="eastAsia"/>
                <w:sz w:val="21"/>
                <w:szCs w:val="21"/>
              </w:rPr>
            </w:pPr>
            <w:r w:rsidRPr="004E3F27">
              <w:rPr>
                <w:rFonts w:ascii="宋体" w:eastAsia="宋体" w:hAnsi="宋体" w:hint="eastAsia"/>
                <w:sz w:val="21"/>
                <w:szCs w:val="21"/>
              </w:rPr>
              <w:t xml:space="preserve">图 </w:t>
            </w:r>
            <w:r w:rsidRPr="004E3F27">
              <w:rPr>
                <w:rFonts w:ascii="宋体" w:eastAsia="宋体" w:hAnsi="宋体"/>
                <w:sz w:val="21"/>
                <w:szCs w:val="21"/>
              </w:rPr>
              <w:fldChar w:fldCharType="begin"/>
            </w:r>
            <w:r w:rsidRPr="004E3F27">
              <w:rPr>
                <w:rFonts w:ascii="宋体" w:eastAsia="宋体" w:hAnsi="宋体"/>
                <w:sz w:val="21"/>
                <w:szCs w:val="21"/>
              </w:rPr>
              <w:instrText xml:space="preserve"> </w:instrText>
            </w:r>
            <w:r w:rsidRPr="004E3F27">
              <w:rPr>
                <w:rFonts w:ascii="宋体" w:eastAsia="宋体" w:hAnsi="宋体" w:hint="eastAsia"/>
                <w:sz w:val="21"/>
                <w:szCs w:val="21"/>
              </w:rPr>
              <w:instrText>SEQ 图 \* ARABIC</w:instrText>
            </w:r>
            <w:r w:rsidRPr="004E3F27">
              <w:rPr>
                <w:rFonts w:ascii="宋体" w:eastAsia="宋体" w:hAnsi="宋体"/>
                <w:sz w:val="21"/>
                <w:szCs w:val="21"/>
              </w:rPr>
              <w:instrText xml:space="preserve"> </w:instrText>
            </w:r>
            <w:r w:rsidRPr="004E3F27">
              <w:rPr>
                <w:rFonts w:ascii="宋体" w:eastAsia="宋体" w:hAnsi="宋体"/>
                <w:sz w:val="21"/>
                <w:szCs w:val="21"/>
              </w:rPr>
              <w:fldChar w:fldCharType="separate"/>
            </w:r>
            <w:r w:rsidR="00F71F30">
              <w:rPr>
                <w:rFonts w:ascii="宋体" w:eastAsia="宋体" w:hAnsi="宋体" w:hint="eastAsia"/>
                <w:noProof/>
                <w:sz w:val="21"/>
                <w:szCs w:val="21"/>
              </w:rPr>
              <w:t>3</w:t>
            </w:r>
            <w:r w:rsidRPr="004E3F27">
              <w:rPr>
                <w:rFonts w:ascii="宋体" w:eastAsia="宋体" w:hAnsi="宋体"/>
                <w:sz w:val="21"/>
                <w:szCs w:val="21"/>
              </w:rPr>
              <w:fldChar w:fldCharType="end"/>
            </w:r>
          </w:p>
          <w:p w14:paraId="0B464B0A" w14:textId="77777777" w:rsidR="004E3F27" w:rsidRPr="004E3F27" w:rsidRDefault="004E3F27" w:rsidP="004E3F27">
            <w:pPr>
              <w:jc w:val="center"/>
              <w:rPr>
                <w:rFonts w:ascii="宋体" w:eastAsia="宋体" w:hAnsi="宋体" w:hint="eastAsia"/>
                <w:szCs w:val="21"/>
              </w:rPr>
            </w:pPr>
            <w:r w:rsidRPr="004E3F27">
              <w:rPr>
                <w:rFonts w:ascii="宋体" w:eastAsia="宋体" w:hAnsi="宋体" w:hint="eastAsia"/>
                <w:szCs w:val="21"/>
              </w:rPr>
              <w:t>填洼前结果</w:t>
            </w:r>
            <w:r>
              <w:rPr>
                <w:rFonts w:ascii="宋体" w:eastAsia="宋体" w:hAnsi="宋体" w:hint="eastAsia"/>
                <w:szCs w:val="21"/>
              </w:rPr>
              <w:t>（-51~1894m）</w:t>
            </w:r>
          </w:p>
        </w:tc>
        <w:tc>
          <w:tcPr>
            <w:tcW w:w="2619" w:type="dxa"/>
            <w:vAlign w:val="center"/>
          </w:tcPr>
          <w:p w14:paraId="22B9666C" w14:textId="77777777" w:rsidR="004E3F27" w:rsidRPr="004E3F27" w:rsidRDefault="00D656C1" w:rsidP="004E3F27">
            <w:pPr>
              <w:pStyle w:val="a6"/>
              <w:keepNext/>
              <w:widowControl/>
              <w:spacing w:beforeLines="50" w:before="156" w:line="360" w:lineRule="auto"/>
              <w:ind w:firstLineChars="0" w:firstLine="0"/>
              <w:jc w:val="center"/>
              <w:rPr>
                <w:rFonts w:ascii="宋体" w:eastAsia="宋体" w:hAnsi="宋体" w:hint="eastAsia"/>
                <w:szCs w:val="21"/>
              </w:rPr>
            </w:pPr>
            <w:r w:rsidRPr="004E3F27">
              <w:rPr>
                <w:rFonts w:ascii="宋体" w:eastAsia="宋体" w:hAnsi="宋体"/>
                <w:noProof/>
                <w:szCs w:val="21"/>
              </w:rPr>
              <w:drawing>
                <wp:inline distT="0" distB="0" distL="0" distR="0" wp14:anchorId="53B22922" wp14:editId="74E0D158">
                  <wp:extent cx="1501002" cy="1440000"/>
                  <wp:effectExtent l="0" t="0" r="4445" b="8255"/>
                  <wp:docPr id="163811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6518" name=""/>
                          <pic:cNvPicPr/>
                        </pic:nvPicPr>
                        <pic:blipFill rotWithShape="1">
                          <a:blip r:embed="rId18"/>
                          <a:srcRect t="1970" b="-1"/>
                          <a:stretch/>
                        </pic:blipFill>
                        <pic:spPr bwMode="auto">
                          <a:xfrm>
                            <a:off x="0" y="0"/>
                            <a:ext cx="1501002" cy="1440000"/>
                          </a:xfrm>
                          <a:prstGeom prst="rect">
                            <a:avLst/>
                          </a:prstGeom>
                          <a:ln>
                            <a:noFill/>
                          </a:ln>
                          <a:extLst>
                            <a:ext uri="{53640926-AAD7-44D8-BBD7-CCE9431645EC}">
                              <a14:shadowObscured xmlns:a14="http://schemas.microsoft.com/office/drawing/2010/main"/>
                            </a:ext>
                          </a:extLst>
                        </pic:spPr>
                      </pic:pic>
                    </a:graphicData>
                  </a:graphic>
                </wp:inline>
              </w:drawing>
            </w:r>
          </w:p>
          <w:p w14:paraId="3D9B0205" w14:textId="5FA7DC52" w:rsidR="004E3F27" w:rsidRPr="004E3F27" w:rsidRDefault="004E3F27" w:rsidP="004E3F27">
            <w:pPr>
              <w:pStyle w:val="a3"/>
              <w:jc w:val="center"/>
              <w:rPr>
                <w:rFonts w:ascii="宋体" w:eastAsia="宋体" w:hAnsi="宋体" w:hint="eastAsia"/>
                <w:sz w:val="21"/>
                <w:szCs w:val="21"/>
              </w:rPr>
            </w:pPr>
            <w:r w:rsidRPr="004E3F27">
              <w:rPr>
                <w:rFonts w:ascii="宋体" w:eastAsia="宋体" w:hAnsi="宋体" w:hint="eastAsia"/>
                <w:sz w:val="21"/>
                <w:szCs w:val="21"/>
              </w:rPr>
              <w:t xml:space="preserve">图 </w:t>
            </w:r>
            <w:r w:rsidRPr="004E3F27">
              <w:rPr>
                <w:rFonts w:ascii="宋体" w:eastAsia="宋体" w:hAnsi="宋体"/>
                <w:sz w:val="21"/>
                <w:szCs w:val="21"/>
              </w:rPr>
              <w:fldChar w:fldCharType="begin"/>
            </w:r>
            <w:r w:rsidRPr="004E3F27">
              <w:rPr>
                <w:rFonts w:ascii="宋体" w:eastAsia="宋体" w:hAnsi="宋体"/>
                <w:sz w:val="21"/>
                <w:szCs w:val="21"/>
              </w:rPr>
              <w:instrText xml:space="preserve"> </w:instrText>
            </w:r>
            <w:r w:rsidRPr="004E3F27">
              <w:rPr>
                <w:rFonts w:ascii="宋体" w:eastAsia="宋体" w:hAnsi="宋体" w:hint="eastAsia"/>
                <w:sz w:val="21"/>
                <w:szCs w:val="21"/>
              </w:rPr>
              <w:instrText>SEQ 图 \* ARABIC</w:instrText>
            </w:r>
            <w:r w:rsidRPr="004E3F27">
              <w:rPr>
                <w:rFonts w:ascii="宋体" w:eastAsia="宋体" w:hAnsi="宋体"/>
                <w:sz w:val="21"/>
                <w:szCs w:val="21"/>
              </w:rPr>
              <w:instrText xml:space="preserve"> </w:instrText>
            </w:r>
            <w:r w:rsidRPr="004E3F27">
              <w:rPr>
                <w:rFonts w:ascii="宋体" w:eastAsia="宋体" w:hAnsi="宋体"/>
                <w:sz w:val="21"/>
                <w:szCs w:val="21"/>
              </w:rPr>
              <w:fldChar w:fldCharType="separate"/>
            </w:r>
            <w:r w:rsidR="00F71F30">
              <w:rPr>
                <w:rFonts w:ascii="宋体" w:eastAsia="宋体" w:hAnsi="宋体" w:hint="eastAsia"/>
                <w:noProof/>
                <w:sz w:val="21"/>
                <w:szCs w:val="21"/>
              </w:rPr>
              <w:t>4</w:t>
            </w:r>
            <w:r w:rsidRPr="004E3F27">
              <w:rPr>
                <w:rFonts w:ascii="宋体" w:eastAsia="宋体" w:hAnsi="宋体"/>
                <w:sz w:val="21"/>
                <w:szCs w:val="21"/>
              </w:rPr>
              <w:fldChar w:fldCharType="end"/>
            </w:r>
          </w:p>
          <w:p w14:paraId="7EA949E9" w14:textId="77777777" w:rsidR="006B415D" w:rsidRPr="004E3F27" w:rsidRDefault="004E3F27" w:rsidP="004E3F27">
            <w:pPr>
              <w:pStyle w:val="a6"/>
              <w:widowControl/>
              <w:spacing w:line="360" w:lineRule="auto"/>
              <w:ind w:firstLineChars="0" w:firstLine="0"/>
              <w:jc w:val="center"/>
              <w:rPr>
                <w:rFonts w:ascii="宋体" w:eastAsia="宋体" w:hAnsi="宋体" w:hint="eastAsia"/>
                <w:szCs w:val="21"/>
              </w:rPr>
            </w:pPr>
            <w:r w:rsidRPr="004E3F27">
              <w:rPr>
                <w:rFonts w:ascii="宋体" w:eastAsia="宋体" w:hAnsi="宋体" w:hint="eastAsia"/>
                <w:szCs w:val="21"/>
              </w:rPr>
              <w:t>填洼后结果</w:t>
            </w:r>
            <w:r>
              <w:rPr>
                <w:rFonts w:ascii="宋体" w:eastAsia="宋体" w:hAnsi="宋体" w:hint="eastAsia"/>
                <w:szCs w:val="21"/>
              </w:rPr>
              <w:t>（2~1894m）</w:t>
            </w:r>
          </w:p>
        </w:tc>
        <w:tc>
          <w:tcPr>
            <w:tcW w:w="2619" w:type="dxa"/>
            <w:vAlign w:val="center"/>
          </w:tcPr>
          <w:p w14:paraId="3F857684" w14:textId="77777777" w:rsidR="004E3F27" w:rsidRPr="004E3F27" w:rsidRDefault="00D656C1" w:rsidP="004E3F27">
            <w:pPr>
              <w:pStyle w:val="a6"/>
              <w:keepNext/>
              <w:widowControl/>
              <w:spacing w:beforeLines="50" w:before="156" w:line="360" w:lineRule="auto"/>
              <w:ind w:firstLineChars="0" w:firstLine="0"/>
              <w:jc w:val="center"/>
              <w:rPr>
                <w:rFonts w:ascii="宋体" w:eastAsia="宋体" w:hAnsi="宋体" w:hint="eastAsia"/>
                <w:szCs w:val="21"/>
              </w:rPr>
            </w:pPr>
            <w:r w:rsidRPr="004E3F27">
              <w:rPr>
                <w:rFonts w:ascii="宋体" w:eastAsia="宋体" w:hAnsi="宋体"/>
                <w:noProof/>
                <w:szCs w:val="21"/>
              </w:rPr>
              <w:drawing>
                <wp:inline distT="0" distB="0" distL="0" distR="0" wp14:anchorId="6FCC0E8F" wp14:editId="02576BE1">
                  <wp:extent cx="1587064" cy="1440000"/>
                  <wp:effectExtent l="0" t="0" r="0" b="8255"/>
                  <wp:docPr id="316898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8101" name=""/>
                          <pic:cNvPicPr/>
                        </pic:nvPicPr>
                        <pic:blipFill>
                          <a:blip r:embed="rId19"/>
                          <a:stretch>
                            <a:fillRect/>
                          </a:stretch>
                        </pic:blipFill>
                        <pic:spPr>
                          <a:xfrm>
                            <a:off x="0" y="0"/>
                            <a:ext cx="1587064" cy="1440000"/>
                          </a:xfrm>
                          <a:prstGeom prst="rect">
                            <a:avLst/>
                          </a:prstGeom>
                        </pic:spPr>
                      </pic:pic>
                    </a:graphicData>
                  </a:graphic>
                </wp:inline>
              </w:drawing>
            </w:r>
          </w:p>
          <w:p w14:paraId="7E207DFE" w14:textId="2A45EAE8" w:rsidR="004E3F27" w:rsidRPr="004E3F27" w:rsidRDefault="004E3F27" w:rsidP="004E3F27">
            <w:pPr>
              <w:pStyle w:val="a3"/>
              <w:jc w:val="center"/>
              <w:rPr>
                <w:rFonts w:ascii="宋体" w:eastAsia="宋体" w:hAnsi="宋体" w:hint="eastAsia"/>
                <w:sz w:val="21"/>
                <w:szCs w:val="21"/>
              </w:rPr>
            </w:pPr>
            <w:r w:rsidRPr="004E3F27">
              <w:rPr>
                <w:rFonts w:ascii="宋体" w:eastAsia="宋体" w:hAnsi="宋体" w:hint="eastAsia"/>
                <w:sz w:val="21"/>
                <w:szCs w:val="21"/>
              </w:rPr>
              <w:t xml:space="preserve">图 </w:t>
            </w:r>
            <w:r w:rsidRPr="004E3F27">
              <w:rPr>
                <w:rFonts w:ascii="宋体" w:eastAsia="宋体" w:hAnsi="宋体"/>
                <w:sz w:val="21"/>
                <w:szCs w:val="21"/>
              </w:rPr>
              <w:fldChar w:fldCharType="begin"/>
            </w:r>
            <w:r w:rsidRPr="004E3F27">
              <w:rPr>
                <w:rFonts w:ascii="宋体" w:eastAsia="宋体" w:hAnsi="宋体"/>
                <w:sz w:val="21"/>
                <w:szCs w:val="21"/>
              </w:rPr>
              <w:instrText xml:space="preserve"> </w:instrText>
            </w:r>
            <w:r w:rsidRPr="004E3F27">
              <w:rPr>
                <w:rFonts w:ascii="宋体" w:eastAsia="宋体" w:hAnsi="宋体" w:hint="eastAsia"/>
                <w:sz w:val="21"/>
                <w:szCs w:val="21"/>
              </w:rPr>
              <w:instrText>SEQ 图 \* ARABIC</w:instrText>
            </w:r>
            <w:r w:rsidRPr="004E3F27">
              <w:rPr>
                <w:rFonts w:ascii="宋体" w:eastAsia="宋体" w:hAnsi="宋体"/>
                <w:sz w:val="21"/>
                <w:szCs w:val="21"/>
              </w:rPr>
              <w:instrText xml:space="preserve"> </w:instrText>
            </w:r>
            <w:r w:rsidRPr="004E3F27">
              <w:rPr>
                <w:rFonts w:ascii="宋体" w:eastAsia="宋体" w:hAnsi="宋体"/>
                <w:sz w:val="21"/>
                <w:szCs w:val="21"/>
              </w:rPr>
              <w:fldChar w:fldCharType="separate"/>
            </w:r>
            <w:r w:rsidR="00F71F30">
              <w:rPr>
                <w:rFonts w:ascii="宋体" w:eastAsia="宋体" w:hAnsi="宋体" w:hint="eastAsia"/>
                <w:noProof/>
                <w:sz w:val="21"/>
                <w:szCs w:val="21"/>
              </w:rPr>
              <w:t>5</w:t>
            </w:r>
            <w:r w:rsidRPr="004E3F27">
              <w:rPr>
                <w:rFonts w:ascii="宋体" w:eastAsia="宋体" w:hAnsi="宋体"/>
                <w:sz w:val="21"/>
                <w:szCs w:val="21"/>
              </w:rPr>
              <w:fldChar w:fldCharType="end"/>
            </w:r>
          </w:p>
          <w:p w14:paraId="3F8E6386" w14:textId="77777777" w:rsidR="006B415D" w:rsidRPr="004E3F27" w:rsidRDefault="004E3F27" w:rsidP="004E3F27">
            <w:pPr>
              <w:pStyle w:val="a6"/>
              <w:widowControl/>
              <w:spacing w:line="360" w:lineRule="auto"/>
              <w:ind w:firstLineChars="0" w:firstLine="0"/>
              <w:jc w:val="center"/>
              <w:rPr>
                <w:rFonts w:ascii="宋体" w:eastAsia="宋体" w:hAnsi="宋体" w:hint="eastAsia"/>
                <w:szCs w:val="21"/>
              </w:rPr>
            </w:pPr>
            <w:proofErr w:type="spellStart"/>
            <w:r w:rsidRPr="004E3F27">
              <w:rPr>
                <w:rFonts w:ascii="宋体" w:eastAsia="宋体" w:hAnsi="宋体" w:hint="eastAsia"/>
                <w:szCs w:val="21"/>
              </w:rPr>
              <w:t>Arc</w:t>
            </w:r>
            <w:r w:rsidR="00DB566A">
              <w:rPr>
                <w:rFonts w:ascii="宋体" w:eastAsia="宋体" w:hAnsi="宋体" w:hint="eastAsia"/>
                <w:szCs w:val="21"/>
              </w:rPr>
              <w:t>map</w:t>
            </w:r>
            <w:proofErr w:type="spellEnd"/>
            <w:r w:rsidRPr="004E3F27">
              <w:rPr>
                <w:rFonts w:ascii="宋体" w:eastAsia="宋体" w:hAnsi="宋体" w:hint="eastAsia"/>
                <w:szCs w:val="21"/>
              </w:rPr>
              <w:t>填洼</w:t>
            </w:r>
            <w:r>
              <w:rPr>
                <w:rFonts w:ascii="宋体" w:eastAsia="宋体" w:hAnsi="宋体" w:hint="eastAsia"/>
                <w:szCs w:val="21"/>
              </w:rPr>
              <w:t>（1~1894m）</w:t>
            </w:r>
          </w:p>
        </w:tc>
      </w:tr>
    </w:tbl>
    <w:p w14:paraId="39D58D71" w14:textId="77777777" w:rsidR="00D656C1" w:rsidRDefault="00D656C1" w:rsidP="00D656C1">
      <w:pPr>
        <w:widowControl/>
        <w:spacing w:line="360" w:lineRule="auto"/>
        <w:jc w:val="left"/>
        <w:rPr>
          <w:rFonts w:ascii="宋体" w:eastAsia="宋体" w:hAnsi="宋体" w:hint="eastAsia"/>
          <w:sz w:val="24"/>
          <w:szCs w:val="24"/>
        </w:rPr>
      </w:pPr>
      <w:r>
        <w:rPr>
          <w:rFonts w:ascii="宋体" w:eastAsia="宋体" w:hAnsi="宋体"/>
          <w:b/>
          <w:bCs/>
          <w:sz w:val="24"/>
          <w:szCs w:val="24"/>
        </w:rPr>
        <w:tab/>
      </w:r>
      <w:r w:rsidRPr="00D656C1">
        <w:rPr>
          <w:rFonts w:ascii="宋体" w:eastAsia="宋体" w:hAnsi="宋体" w:hint="eastAsia"/>
          <w:sz w:val="24"/>
          <w:szCs w:val="24"/>
        </w:rPr>
        <w:t>W&amp;L算法很好地执行了填洼，将低于2m的洼地填平，与</w:t>
      </w:r>
      <w:proofErr w:type="spellStart"/>
      <w:r w:rsidRPr="00D656C1">
        <w:rPr>
          <w:rFonts w:ascii="宋体" w:eastAsia="宋体" w:hAnsi="宋体" w:hint="eastAsia"/>
          <w:sz w:val="24"/>
          <w:szCs w:val="24"/>
        </w:rPr>
        <w:t>Arc</w:t>
      </w:r>
      <w:r w:rsidR="00DB566A">
        <w:rPr>
          <w:rFonts w:ascii="宋体" w:eastAsia="宋体" w:hAnsi="宋体" w:hint="eastAsia"/>
          <w:sz w:val="24"/>
          <w:szCs w:val="24"/>
        </w:rPr>
        <w:t>map</w:t>
      </w:r>
      <w:proofErr w:type="spellEnd"/>
      <w:r w:rsidRPr="00D656C1">
        <w:rPr>
          <w:rFonts w:ascii="宋体" w:eastAsia="宋体" w:hAnsi="宋体" w:hint="eastAsia"/>
          <w:sz w:val="24"/>
          <w:szCs w:val="24"/>
        </w:rPr>
        <w:t>里的输出结果较为相近。</w:t>
      </w:r>
    </w:p>
    <w:p w14:paraId="509FF35A" w14:textId="77777777" w:rsidR="00D656C1" w:rsidRDefault="00D656C1" w:rsidP="00D656C1">
      <w:pPr>
        <w:pStyle w:val="a6"/>
        <w:widowControl/>
        <w:numPr>
          <w:ilvl w:val="3"/>
          <w:numId w:val="1"/>
        </w:numPr>
        <w:spacing w:line="360" w:lineRule="auto"/>
        <w:ind w:firstLineChars="0" w:hanging="1334"/>
        <w:jc w:val="left"/>
        <w:rPr>
          <w:rFonts w:ascii="宋体" w:eastAsia="宋体" w:hAnsi="宋体" w:hint="eastAsia"/>
          <w:b/>
          <w:bCs/>
          <w:sz w:val="24"/>
          <w:szCs w:val="24"/>
        </w:rPr>
      </w:pPr>
      <w:r w:rsidRPr="00D656C1">
        <w:rPr>
          <w:rFonts w:ascii="宋体" w:eastAsia="宋体" w:hAnsi="宋体" w:hint="eastAsia"/>
          <w:b/>
          <w:bCs/>
          <w:sz w:val="24"/>
          <w:szCs w:val="24"/>
        </w:rPr>
        <w:t>坡度计算</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D656C1" w:rsidRPr="00DB566A" w14:paraId="6BC4A606" w14:textId="77777777" w:rsidTr="00DB566A">
        <w:trPr>
          <w:jc w:val="center"/>
        </w:trPr>
        <w:tc>
          <w:tcPr>
            <w:tcW w:w="4261" w:type="dxa"/>
            <w:vAlign w:val="center"/>
          </w:tcPr>
          <w:p w14:paraId="2347B297" w14:textId="77777777" w:rsidR="004E3F27" w:rsidRPr="00DB566A" w:rsidRDefault="00A50511" w:rsidP="00DB566A">
            <w:pPr>
              <w:pStyle w:val="a6"/>
              <w:keepNext/>
              <w:widowControl/>
              <w:spacing w:line="360" w:lineRule="auto"/>
              <w:ind w:firstLineChars="0" w:firstLine="0"/>
              <w:jc w:val="center"/>
              <w:rPr>
                <w:rFonts w:asciiTheme="minorEastAsia" w:hAnsiTheme="minorEastAsia" w:hint="eastAsia"/>
                <w:szCs w:val="21"/>
              </w:rPr>
            </w:pPr>
            <w:r w:rsidRPr="00DB566A">
              <w:rPr>
                <w:rFonts w:asciiTheme="minorEastAsia" w:hAnsiTheme="minorEastAsia"/>
                <w:noProof/>
                <w:szCs w:val="21"/>
                <w14:ligatures w14:val="none"/>
              </w:rPr>
              <w:drawing>
                <wp:inline distT="0" distB="0" distL="0" distR="0" wp14:anchorId="6ED247D0" wp14:editId="1419F5CC">
                  <wp:extent cx="1511111" cy="1440000"/>
                  <wp:effectExtent l="0" t="0" r="0" b="8255"/>
                  <wp:docPr id="1634669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9536" name=""/>
                          <pic:cNvPicPr/>
                        </pic:nvPicPr>
                        <pic:blipFill>
                          <a:blip r:embed="rId20"/>
                          <a:stretch>
                            <a:fillRect/>
                          </a:stretch>
                        </pic:blipFill>
                        <pic:spPr>
                          <a:xfrm>
                            <a:off x="0" y="0"/>
                            <a:ext cx="1511111" cy="1440000"/>
                          </a:xfrm>
                          <a:prstGeom prst="rect">
                            <a:avLst/>
                          </a:prstGeom>
                        </pic:spPr>
                      </pic:pic>
                    </a:graphicData>
                  </a:graphic>
                </wp:inline>
              </w:drawing>
            </w:r>
          </w:p>
          <w:p w14:paraId="109B1E1B" w14:textId="3A1E4401" w:rsidR="00D656C1" w:rsidRPr="00DB566A" w:rsidRDefault="004E3F27"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6</w:t>
            </w:r>
            <w:r w:rsidRPr="00DB566A">
              <w:rPr>
                <w:rFonts w:asciiTheme="minorEastAsia" w:eastAsiaTheme="minorEastAsia" w:hAnsiTheme="minorEastAsia"/>
                <w:sz w:val="21"/>
                <w:szCs w:val="21"/>
              </w:rPr>
              <w:fldChar w:fldCharType="end"/>
            </w:r>
          </w:p>
          <w:p w14:paraId="29DE9DB8" w14:textId="77777777" w:rsidR="00DB566A" w:rsidRPr="00DB566A" w:rsidRDefault="00DB566A" w:rsidP="00DB566A">
            <w:pPr>
              <w:jc w:val="center"/>
              <w:rPr>
                <w:rFonts w:asciiTheme="minorEastAsia" w:hAnsiTheme="minorEastAsia" w:hint="eastAsia"/>
                <w:szCs w:val="21"/>
              </w:rPr>
            </w:pPr>
            <w:r w:rsidRPr="00DB566A">
              <w:rPr>
                <w:rFonts w:asciiTheme="minorEastAsia" w:hAnsiTheme="minorEastAsia" w:hint="eastAsia"/>
                <w:szCs w:val="21"/>
              </w:rPr>
              <w:t>坡度计算结果</w:t>
            </w:r>
          </w:p>
        </w:tc>
        <w:tc>
          <w:tcPr>
            <w:tcW w:w="4261" w:type="dxa"/>
            <w:vAlign w:val="center"/>
          </w:tcPr>
          <w:p w14:paraId="5C556040" w14:textId="77777777" w:rsidR="00DB566A" w:rsidRPr="00DB566A" w:rsidRDefault="00A50511" w:rsidP="00DB566A">
            <w:pPr>
              <w:pStyle w:val="a6"/>
              <w:keepNext/>
              <w:widowControl/>
              <w:spacing w:line="360" w:lineRule="auto"/>
              <w:ind w:firstLineChars="0" w:firstLine="0"/>
              <w:jc w:val="center"/>
              <w:rPr>
                <w:rFonts w:asciiTheme="minorEastAsia" w:hAnsiTheme="minorEastAsia" w:hint="eastAsia"/>
                <w:szCs w:val="21"/>
              </w:rPr>
            </w:pPr>
            <w:r w:rsidRPr="00DB566A">
              <w:rPr>
                <w:rFonts w:asciiTheme="minorEastAsia" w:hAnsiTheme="minorEastAsia"/>
                <w:noProof/>
                <w:szCs w:val="21"/>
                <w14:ligatures w14:val="none"/>
              </w:rPr>
              <w:drawing>
                <wp:inline distT="0" distB="0" distL="0" distR="0" wp14:anchorId="42F747A2" wp14:editId="2383F85B">
                  <wp:extent cx="1609091" cy="1440000"/>
                  <wp:effectExtent l="0" t="0" r="0" b="8255"/>
                  <wp:docPr id="107919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3625" name=""/>
                          <pic:cNvPicPr/>
                        </pic:nvPicPr>
                        <pic:blipFill>
                          <a:blip r:embed="rId21"/>
                          <a:stretch>
                            <a:fillRect/>
                          </a:stretch>
                        </pic:blipFill>
                        <pic:spPr>
                          <a:xfrm>
                            <a:off x="0" y="0"/>
                            <a:ext cx="1609091" cy="1440000"/>
                          </a:xfrm>
                          <a:prstGeom prst="rect">
                            <a:avLst/>
                          </a:prstGeom>
                        </pic:spPr>
                      </pic:pic>
                    </a:graphicData>
                  </a:graphic>
                </wp:inline>
              </w:drawing>
            </w:r>
          </w:p>
          <w:p w14:paraId="525A713C" w14:textId="6F7C3406" w:rsidR="00DB566A" w:rsidRPr="00DB566A" w:rsidRDefault="00DB566A"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7</w:t>
            </w:r>
            <w:r w:rsidRPr="00DB566A">
              <w:rPr>
                <w:rFonts w:asciiTheme="minorEastAsia" w:eastAsiaTheme="minorEastAsia" w:hAnsiTheme="minorEastAsia"/>
                <w:sz w:val="21"/>
                <w:szCs w:val="21"/>
              </w:rPr>
              <w:fldChar w:fldCharType="end"/>
            </w:r>
          </w:p>
          <w:p w14:paraId="72B6D98B" w14:textId="77777777" w:rsidR="00D656C1" w:rsidRPr="00DB566A" w:rsidRDefault="00DB566A" w:rsidP="00DB566A">
            <w:pPr>
              <w:pStyle w:val="a6"/>
              <w:widowControl/>
              <w:spacing w:line="360" w:lineRule="auto"/>
              <w:ind w:firstLineChars="0" w:firstLine="0"/>
              <w:jc w:val="center"/>
              <w:rPr>
                <w:rFonts w:asciiTheme="minorEastAsia" w:hAnsiTheme="minorEastAsia" w:hint="eastAsia"/>
                <w:szCs w:val="21"/>
              </w:rPr>
            </w:pPr>
            <w:proofErr w:type="spellStart"/>
            <w:r w:rsidRPr="00DB566A">
              <w:rPr>
                <w:rFonts w:asciiTheme="minorEastAsia" w:hAnsiTheme="minorEastAsia" w:hint="eastAsia"/>
                <w:szCs w:val="21"/>
              </w:rPr>
              <w:t>Arc</w:t>
            </w:r>
            <w:r>
              <w:rPr>
                <w:rFonts w:asciiTheme="minorEastAsia" w:hAnsiTheme="minorEastAsia" w:hint="eastAsia"/>
                <w:szCs w:val="21"/>
              </w:rPr>
              <w:t>map</w:t>
            </w:r>
            <w:proofErr w:type="spellEnd"/>
            <w:r w:rsidRPr="00DB566A">
              <w:rPr>
                <w:rFonts w:asciiTheme="minorEastAsia" w:hAnsiTheme="minorEastAsia" w:hint="eastAsia"/>
                <w:szCs w:val="21"/>
              </w:rPr>
              <w:t>坡度计算结果</w:t>
            </w:r>
          </w:p>
        </w:tc>
      </w:tr>
    </w:tbl>
    <w:p w14:paraId="7222302F" w14:textId="77777777" w:rsidR="00D656C1" w:rsidRPr="00A50511" w:rsidRDefault="00A50511" w:rsidP="00A50511">
      <w:pPr>
        <w:widowControl/>
        <w:spacing w:line="360" w:lineRule="auto"/>
        <w:jc w:val="left"/>
        <w:rPr>
          <w:rFonts w:ascii="宋体" w:eastAsia="宋体" w:hAnsi="宋体" w:hint="eastAsia"/>
          <w:sz w:val="24"/>
          <w:szCs w:val="24"/>
        </w:rPr>
      </w:pPr>
      <w:r>
        <w:rPr>
          <w:rFonts w:ascii="宋体" w:eastAsia="宋体" w:hAnsi="宋体"/>
          <w:b/>
          <w:bCs/>
          <w:sz w:val="24"/>
          <w:szCs w:val="24"/>
        </w:rPr>
        <w:tab/>
      </w:r>
      <w:r w:rsidRPr="00A50511">
        <w:rPr>
          <w:rFonts w:ascii="宋体" w:eastAsia="宋体" w:hAnsi="宋体" w:hint="eastAsia"/>
          <w:sz w:val="24"/>
          <w:szCs w:val="24"/>
        </w:rPr>
        <w:t>坡度计算与</w:t>
      </w:r>
      <w:proofErr w:type="spellStart"/>
      <w:r w:rsidRPr="00A50511">
        <w:rPr>
          <w:rFonts w:ascii="宋体" w:eastAsia="宋体" w:hAnsi="宋体" w:hint="eastAsia"/>
          <w:sz w:val="24"/>
          <w:szCs w:val="24"/>
        </w:rPr>
        <w:t>Arc</w:t>
      </w:r>
      <w:r w:rsidR="00DB566A">
        <w:rPr>
          <w:rFonts w:ascii="宋体" w:eastAsia="宋体" w:hAnsi="宋体" w:hint="eastAsia"/>
          <w:sz w:val="24"/>
          <w:szCs w:val="24"/>
        </w:rPr>
        <w:t>map</w:t>
      </w:r>
      <w:proofErr w:type="spellEnd"/>
      <w:r w:rsidRPr="00A50511">
        <w:rPr>
          <w:rFonts w:ascii="宋体" w:eastAsia="宋体" w:hAnsi="宋体" w:hint="eastAsia"/>
          <w:sz w:val="24"/>
          <w:szCs w:val="24"/>
        </w:rPr>
        <w:t>的范围一致，均为1.72~45。</w:t>
      </w:r>
    </w:p>
    <w:p w14:paraId="249F6C98" w14:textId="77777777" w:rsidR="00D656C1" w:rsidRPr="00735E2A" w:rsidRDefault="00A50511" w:rsidP="00D656C1">
      <w:pPr>
        <w:pStyle w:val="a6"/>
        <w:widowControl/>
        <w:numPr>
          <w:ilvl w:val="3"/>
          <w:numId w:val="1"/>
        </w:numPr>
        <w:spacing w:line="360" w:lineRule="auto"/>
        <w:ind w:firstLineChars="0" w:hanging="1334"/>
        <w:jc w:val="left"/>
        <w:rPr>
          <w:rFonts w:ascii="宋体" w:eastAsia="宋体" w:hAnsi="宋体" w:hint="eastAsia"/>
          <w:b/>
          <w:bCs/>
          <w:sz w:val="24"/>
          <w:szCs w:val="24"/>
        </w:rPr>
      </w:pPr>
      <w:r w:rsidRPr="00735E2A">
        <w:rPr>
          <w:rFonts w:ascii="宋体" w:eastAsia="宋体" w:hAnsi="宋体" w:hint="eastAsia"/>
          <w:b/>
          <w:bCs/>
          <w:sz w:val="24"/>
          <w:szCs w:val="24"/>
        </w:rPr>
        <w:t>流向计算</w:t>
      </w:r>
    </w:p>
    <w:p w14:paraId="1315BDE4" w14:textId="77777777" w:rsidR="00A50511" w:rsidRDefault="00A50511" w:rsidP="00DB566A">
      <w:pPr>
        <w:pStyle w:val="a6"/>
        <w:widowControl/>
        <w:numPr>
          <w:ilvl w:val="1"/>
          <w:numId w:val="29"/>
        </w:numPr>
        <w:spacing w:line="360" w:lineRule="auto"/>
        <w:ind w:left="851" w:firstLineChars="0" w:hanging="425"/>
        <w:jc w:val="left"/>
        <w:rPr>
          <w:rFonts w:ascii="宋体" w:eastAsia="宋体" w:hAnsi="宋体" w:hint="eastAsia"/>
          <w:sz w:val="24"/>
          <w:szCs w:val="24"/>
        </w:rPr>
      </w:pPr>
      <w:r>
        <w:rPr>
          <w:rFonts w:ascii="宋体" w:eastAsia="宋体" w:hAnsi="宋体" w:hint="eastAsia"/>
          <w:sz w:val="24"/>
          <w:szCs w:val="24"/>
        </w:rPr>
        <w:t>单流向算法</w:t>
      </w:r>
    </w:p>
    <w:p w14:paraId="44228FEC" w14:textId="77777777" w:rsidR="00DB566A" w:rsidRPr="00DB566A" w:rsidRDefault="00DB566A" w:rsidP="00DB566A">
      <w:pPr>
        <w:widowControl/>
        <w:spacing w:line="360" w:lineRule="auto"/>
        <w:ind w:firstLineChars="177" w:firstLine="425"/>
        <w:jc w:val="left"/>
        <w:rPr>
          <w:rFonts w:ascii="宋体" w:eastAsia="宋体" w:hAnsi="宋体" w:hint="eastAsia"/>
          <w:sz w:val="24"/>
          <w:szCs w:val="24"/>
        </w:rPr>
      </w:pPr>
      <w:r w:rsidRPr="00DB566A">
        <w:rPr>
          <w:rFonts w:ascii="宋体" w:eastAsia="宋体" w:hAnsi="宋体" w:hint="eastAsia"/>
          <w:sz w:val="24"/>
          <w:szCs w:val="24"/>
        </w:rPr>
        <w:t>对全局施加单流向D8算法，得到结果如上图所示，和</w:t>
      </w:r>
      <w:proofErr w:type="spellStart"/>
      <w:r w:rsidRPr="00DB566A">
        <w:rPr>
          <w:rFonts w:ascii="宋体" w:eastAsia="宋体" w:hAnsi="宋体" w:hint="eastAsia"/>
          <w:sz w:val="24"/>
          <w:szCs w:val="24"/>
        </w:rPr>
        <w:t>Arcmap</w:t>
      </w:r>
      <w:proofErr w:type="spellEnd"/>
      <w:r w:rsidRPr="00DB566A">
        <w:rPr>
          <w:rFonts w:ascii="宋体" w:eastAsia="宋体" w:hAnsi="宋体" w:hint="eastAsia"/>
          <w:sz w:val="24"/>
          <w:szCs w:val="24"/>
        </w:rPr>
        <w:t>计算的结果基本一致。</w:t>
      </w:r>
      <w:r w:rsidRPr="00DB566A">
        <w:rPr>
          <w:rFonts w:ascii="宋体" w:eastAsia="宋体" w:hAnsi="宋体"/>
          <w:sz w:val="24"/>
          <w:szCs w:val="24"/>
        </w:rPr>
        <w:t>其中1：东；2：东南；4南；8：西南；16：西；32：西北；64：北；128：东北。</w:t>
      </w:r>
    </w:p>
    <w:p w14:paraId="7CF81E22" w14:textId="77777777" w:rsidR="00DB566A" w:rsidRPr="00DB566A" w:rsidRDefault="00DB566A" w:rsidP="00DB566A">
      <w:pPr>
        <w:pStyle w:val="a6"/>
        <w:widowControl/>
        <w:spacing w:line="360" w:lineRule="auto"/>
        <w:ind w:left="1800" w:firstLineChars="0" w:firstLine="0"/>
        <w:jc w:val="left"/>
        <w:rPr>
          <w:rFonts w:ascii="宋体" w:eastAsia="宋体" w:hAnsi="宋体" w:hint="eastAsia"/>
          <w:sz w:val="24"/>
          <w:szCs w:val="24"/>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81"/>
        <w:gridCol w:w="3381"/>
      </w:tblGrid>
      <w:tr w:rsidR="00DB566A" w:rsidRPr="00DB566A" w14:paraId="460B511F" w14:textId="77777777" w:rsidTr="00DB566A">
        <w:trPr>
          <w:jc w:val="center"/>
        </w:trPr>
        <w:tc>
          <w:tcPr>
            <w:tcW w:w="3381" w:type="dxa"/>
            <w:vAlign w:val="center"/>
          </w:tcPr>
          <w:p w14:paraId="55A8F08B" w14:textId="77777777" w:rsidR="00DB566A" w:rsidRPr="00DB566A" w:rsidRDefault="00A50511" w:rsidP="00DB566A">
            <w:pPr>
              <w:pStyle w:val="a6"/>
              <w:keepNext/>
              <w:widowControl/>
              <w:spacing w:line="360" w:lineRule="auto"/>
              <w:ind w:firstLineChars="0" w:firstLine="0"/>
              <w:jc w:val="center"/>
              <w:rPr>
                <w:rFonts w:ascii="宋体" w:eastAsia="宋体" w:hAnsi="宋体" w:hint="eastAsia"/>
                <w:szCs w:val="21"/>
              </w:rPr>
            </w:pPr>
            <w:r w:rsidRPr="00DB566A">
              <w:rPr>
                <w:rFonts w:ascii="宋体" w:eastAsia="宋体" w:hAnsi="宋体"/>
                <w:noProof/>
                <w:szCs w:val="21"/>
                <w14:ligatures w14:val="none"/>
              </w:rPr>
              <w:lastRenderedPageBreak/>
              <w:drawing>
                <wp:inline distT="0" distB="0" distL="0" distR="0" wp14:anchorId="18DB811F" wp14:editId="37F52F5F">
                  <wp:extent cx="1802822" cy="1620000"/>
                  <wp:effectExtent l="0" t="0" r="6985" b="0"/>
                  <wp:docPr id="183300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8203" name=""/>
                          <pic:cNvPicPr/>
                        </pic:nvPicPr>
                        <pic:blipFill>
                          <a:blip r:embed="rId22"/>
                          <a:stretch>
                            <a:fillRect/>
                          </a:stretch>
                        </pic:blipFill>
                        <pic:spPr>
                          <a:xfrm>
                            <a:off x="0" y="0"/>
                            <a:ext cx="1802822" cy="1620000"/>
                          </a:xfrm>
                          <a:prstGeom prst="rect">
                            <a:avLst/>
                          </a:prstGeom>
                        </pic:spPr>
                      </pic:pic>
                    </a:graphicData>
                  </a:graphic>
                </wp:inline>
              </w:drawing>
            </w:r>
          </w:p>
          <w:p w14:paraId="4D20D771" w14:textId="576A7D9B" w:rsidR="00A50511" w:rsidRPr="00DB566A" w:rsidRDefault="00DB566A" w:rsidP="00DB566A">
            <w:pPr>
              <w:pStyle w:val="a3"/>
              <w:jc w:val="center"/>
              <w:rPr>
                <w:rFonts w:ascii="宋体" w:eastAsia="宋体" w:hAnsi="宋体" w:hint="eastAsia"/>
                <w:sz w:val="21"/>
                <w:szCs w:val="21"/>
              </w:rPr>
            </w:pPr>
            <w:r w:rsidRPr="00DB566A">
              <w:rPr>
                <w:rFonts w:ascii="宋体" w:eastAsia="宋体" w:hAnsi="宋体" w:hint="eastAsia"/>
                <w:sz w:val="21"/>
                <w:szCs w:val="21"/>
              </w:rPr>
              <w:t xml:space="preserve">图 </w:t>
            </w:r>
            <w:r w:rsidRPr="00DB566A">
              <w:rPr>
                <w:rFonts w:ascii="宋体" w:eastAsia="宋体" w:hAnsi="宋体"/>
                <w:sz w:val="21"/>
                <w:szCs w:val="21"/>
              </w:rPr>
              <w:fldChar w:fldCharType="begin"/>
            </w:r>
            <w:r w:rsidRPr="00DB566A">
              <w:rPr>
                <w:rFonts w:ascii="宋体" w:eastAsia="宋体" w:hAnsi="宋体"/>
                <w:sz w:val="21"/>
                <w:szCs w:val="21"/>
              </w:rPr>
              <w:instrText xml:space="preserve"> </w:instrText>
            </w:r>
            <w:r w:rsidRPr="00DB566A">
              <w:rPr>
                <w:rFonts w:ascii="宋体" w:eastAsia="宋体" w:hAnsi="宋体" w:hint="eastAsia"/>
                <w:sz w:val="21"/>
                <w:szCs w:val="21"/>
              </w:rPr>
              <w:instrText>SEQ 图 \* ARABIC</w:instrText>
            </w:r>
            <w:r w:rsidRPr="00DB566A">
              <w:rPr>
                <w:rFonts w:ascii="宋体" w:eastAsia="宋体" w:hAnsi="宋体"/>
                <w:sz w:val="21"/>
                <w:szCs w:val="21"/>
              </w:rPr>
              <w:instrText xml:space="preserve"> </w:instrText>
            </w:r>
            <w:r w:rsidRPr="00DB566A">
              <w:rPr>
                <w:rFonts w:ascii="宋体" w:eastAsia="宋体" w:hAnsi="宋体"/>
                <w:sz w:val="21"/>
                <w:szCs w:val="21"/>
              </w:rPr>
              <w:fldChar w:fldCharType="separate"/>
            </w:r>
            <w:r w:rsidR="00F71F30">
              <w:rPr>
                <w:rFonts w:ascii="宋体" w:eastAsia="宋体" w:hAnsi="宋体" w:hint="eastAsia"/>
                <w:noProof/>
                <w:sz w:val="21"/>
                <w:szCs w:val="21"/>
              </w:rPr>
              <w:t>8</w:t>
            </w:r>
            <w:r w:rsidRPr="00DB566A">
              <w:rPr>
                <w:rFonts w:ascii="宋体" w:eastAsia="宋体" w:hAnsi="宋体"/>
                <w:sz w:val="21"/>
                <w:szCs w:val="21"/>
              </w:rPr>
              <w:fldChar w:fldCharType="end"/>
            </w:r>
          </w:p>
          <w:p w14:paraId="7FF5E6CF" w14:textId="77777777" w:rsidR="00DB566A" w:rsidRPr="00DB566A" w:rsidRDefault="00DB566A" w:rsidP="00DB566A">
            <w:pPr>
              <w:jc w:val="center"/>
              <w:rPr>
                <w:rFonts w:ascii="宋体" w:eastAsia="宋体" w:hAnsi="宋体" w:hint="eastAsia"/>
                <w:szCs w:val="21"/>
              </w:rPr>
            </w:pPr>
            <w:r w:rsidRPr="00DB566A">
              <w:rPr>
                <w:rFonts w:ascii="宋体" w:eastAsia="宋体" w:hAnsi="宋体" w:hint="eastAsia"/>
                <w:szCs w:val="21"/>
              </w:rPr>
              <w:t>D8算法</w:t>
            </w:r>
          </w:p>
        </w:tc>
        <w:tc>
          <w:tcPr>
            <w:tcW w:w="3381" w:type="dxa"/>
            <w:vAlign w:val="center"/>
          </w:tcPr>
          <w:p w14:paraId="17A48E76" w14:textId="77777777" w:rsidR="00DB566A" w:rsidRPr="00DB566A" w:rsidRDefault="00A50511" w:rsidP="00DB566A">
            <w:pPr>
              <w:pStyle w:val="a6"/>
              <w:keepNext/>
              <w:widowControl/>
              <w:spacing w:line="360" w:lineRule="auto"/>
              <w:ind w:firstLineChars="0" w:firstLine="0"/>
              <w:jc w:val="center"/>
              <w:rPr>
                <w:rFonts w:ascii="宋体" w:eastAsia="宋体" w:hAnsi="宋体" w:hint="eastAsia"/>
                <w:szCs w:val="21"/>
              </w:rPr>
            </w:pPr>
            <w:r w:rsidRPr="00DB566A">
              <w:rPr>
                <w:rFonts w:ascii="宋体" w:eastAsia="宋体" w:hAnsi="宋体"/>
                <w:noProof/>
                <w:szCs w:val="21"/>
              </w:rPr>
              <w:drawing>
                <wp:inline distT="0" distB="0" distL="0" distR="0" wp14:anchorId="54271053" wp14:editId="79AA1E8F">
                  <wp:extent cx="2037907" cy="1728000"/>
                  <wp:effectExtent l="0" t="0" r="635" b="5715"/>
                  <wp:docPr id="212124645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4446" t="11223" r="2200"/>
                          <a:stretch/>
                        </pic:blipFill>
                        <pic:spPr bwMode="auto">
                          <a:xfrm>
                            <a:off x="0" y="0"/>
                            <a:ext cx="2037907" cy="1728000"/>
                          </a:xfrm>
                          <a:prstGeom prst="rect">
                            <a:avLst/>
                          </a:prstGeom>
                          <a:noFill/>
                          <a:ln>
                            <a:noFill/>
                          </a:ln>
                          <a:extLst>
                            <a:ext uri="{53640926-AAD7-44D8-BBD7-CCE9431645EC}">
                              <a14:shadowObscured xmlns:a14="http://schemas.microsoft.com/office/drawing/2010/main"/>
                            </a:ext>
                          </a:extLst>
                        </pic:spPr>
                      </pic:pic>
                    </a:graphicData>
                  </a:graphic>
                </wp:inline>
              </w:drawing>
            </w:r>
          </w:p>
          <w:p w14:paraId="1EF9F0B4" w14:textId="6203DE35" w:rsidR="00DB566A" w:rsidRPr="00DB566A" w:rsidRDefault="00DB566A" w:rsidP="00DB566A">
            <w:pPr>
              <w:pStyle w:val="a3"/>
              <w:jc w:val="center"/>
              <w:rPr>
                <w:rFonts w:ascii="宋体" w:eastAsia="宋体" w:hAnsi="宋体" w:hint="eastAsia"/>
                <w:sz w:val="21"/>
                <w:szCs w:val="21"/>
              </w:rPr>
            </w:pPr>
            <w:r w:rsidRPr="00DB566A">
              <w:rPr>
                <w:rFonts w:ascii="宋体" w:eastAsia="宋体" w:hAnsi="宋体" w:hint="eastAsia"/>
                <w:sz w:val="21"/>
                <w:szCs w:val="21"/>
              </w:rPr>
              <w:t xml:space="preserve">图 </w:t>
            </w:r>
            <w:r w:rsidRPr="00DB566A">
              <w:rPr>
                <w:rFonts w:ascii="宋体" w:eastAsia="宋体" w:hAnsi="宋体"/>
                <w:sz w:val="21"/>
                <w:szCs w:val="21"/>
              </w:rPr>
              <w:fldChar w:fldCharType="begin"/>
            </w:r>
            <w:r w:rsidRPr="00DB566A">
              <w:rPr>
                <w:rFonts w:ascii="宋体" w:eastAsia="宋体" w:hAnsi="宋体"/>
                <w:sz w:val="21"/>
                <w:szCs w:val="21"/>
              </w:rPr>
              <w:instrText xml:space="preserve"> </w:instrText>
            </w:r>
            <w:r w:rsidRPr="00DB566A">
              <w:rPr>
                <w:rFonts w:ascii="宋体" w:eastAsia="宋体" w:hAnsi="宋体" w:hint="eastAsia"/>
                <w:sz w:val="21"/>
                <w:szCs w:val="21"/>
              </w:rPr>
              <w:instrText>SEQ 图 \* ARABIC</w:instrText>
            </w:r>
            <w:r w:rsidRPr="00DB566A">
              <w:rPr>
                <w:rFonts w:ascii="宋体" w:eastAsia="宋体" w:hAnsi="宋体"/>
                <w:sz w:val="21"/>
                <w:szCs w:val="21"/>
              </w:rPr>
              <w:instrText xml:space="preserve"> </w:instrText>
            </w:r>
            <w:r w:rsidRPr="00DB566A">
              <w:rPr>
                <w:rFonts w:ascii="宋体" w:eastAsia="宋体" w:hAnsi="宋体"/>
                <w:sz w:val="21"/>
                <w:szCs w:val="21"/>
              </w:rPr>
              <w:fldChar w:fldCharType="separate"/>
            </w:r>
            <w:r w:rsidR="00F71F30">
              <w:rPr>
                <w:rFonts w:ascii="宋体" w:eastAsia="宋体" w:hAnsi="宋体" w:hint="eastAsia"/>
                <w:noProof/>
                <w:sz w:val="21"/>
                <w:szCs w:val="21"/>
              </w:rPr>
              <w:t>9</w:t>
            </w:r>
            <w:r w:rsidRPr="00DB566A">
              <w:rPr>
                <w:rFonts w:ascii="宋体" w:eastAsia="宋体" w:hAnsi="宋体"/>
                <w:sz w:val="21"/>
                <w:szCs w:val="21"/>
              </w:rPr>
              <w:fldChar w:fldCharType="end"/>
            </w:r>
          </w:p>
          <w:p w14:paraId="7593E6D4" w14:textId="77777777" w:rsidR="00A50511" w:rsidRPr="00DB566A" w:rsidRDefault="00DB566A" w:rsidP="00DB566A">
            <w:pPr>
              <w:pStyle w:val="a6"/>
              <w:widowControl/>
              <w:spacing w:line="360" w:lineRule="auto"/>
              <w:ind w:firstLineChars="0" w:firstLine="0"/>
              <w:jc w:val="center"/>
              <w:rPr>
                <w:rFonts w:ascii="宋体" w:eastAsia="宋体" w:hAnsi="宋体" w:hint="eastAsia"/>
                <w:szCs w:val="21"/>
              </w:rPr>
            </w:pPr>
            <w:proofErr w:type="spellStart"/>
            <w:r w:rsidRPr="00DB566A">
              <w:rPr>
                <w:rFonts w:ascii="宋体" w:eastAsia="宋体" w:hAnsi="宋体" w:hint="eastAsia"/>
                <w:szCs w:val="21"/>
              </w:rPr>
              <w:t>Arcmap</w:t>
            </w:r>
            <w:proofErr w:type="spellEnd"/>
            <w:r w:rsidRPr="00DB566A">
              <w:rPr>
                <w:rFonts w:ascii="宋体" w:eastAsia="宋体" w:hAnsi="宋体" w:hint="eastAsia"/>
                <w:szCs w:val="21"/>
              </w:rPr>
              <w:t>流向计算</w:t>
            </w:r>
          </w:p>
        </w:tc>
      </w:tr>
    </w:tbl>
    <w:p w14:paraId="3B33E0B6" w14:textId="77777777" w:rsidR="00A50511" w:rsidRDefault="00A50511" w:rsidP="00A50511">
      <w:pPr>
        <w:pStyle w:val="a6"/>
        <w:widowControl/>
        <w:numPr>
          <w:ilvl w:val="1"/>
          <w:numId w:val="29"/>
        </w:numPr>
        <w:spacing w:line="360" w:lineRule="auto"/>
        <w:ind w:firstLineChars="0"/>
        <w:jc w:val="left"/>
        <w:rPr>
          <w:rFonts w:ascii="宋体" w:eastAsia="宋体" w:hAnsi="宋体" w:hint="eastAsia"/>
          <w:sz w:val="24"/>
          <w:szCs w:val="24"/>
        </w:rPr>
      </w:pPr>
      <w:r>
        <w:rPr>
          <w:rFonts w:ascii="宋体" w:eastAsia="宋体" w:hAnsi="宋体" w:hint="eastAsia"/>
          <w:sz w:val="24"/>
          <w:szCs w:val="24"/>
        </w:rPr>
        <w:t>地形分类</w:t>
      </w:r>
    </w:p>
    <w:p w14:paraId="504086C6" w14:textId="77777777" w:rsidR="00DB566A" w:rsidRDefault="00A50511" w:rsidP="00DB566A">
      <w:pPr>
        <w:keepNext/>
        <w:widowControl/>
        <w:spacing w:line="360" w:lineRule="auto"/>
        <w:ind w:leftChars="-1" w:left="-2"/>
        <w:jc w:val="center"/>
      </w:pPr>
      <w:r>
        <w:rPr>
          <w:noProof/>
          <w14:ligatures w14:val="none"/>
        </w:rPr>
        <w:drawing>
          <wp:inline distT="0" distB="0" distL="0" distR="0" wp14:anchorId="0E634F0F" wp14:editId="12DCB6B6">
            <wp:extent cx="1679203" cy="1620000"/>
            <wp:effectExtent l="0" t="0" r="0" b="0"/>
            <wp:docPr id="2018020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0146" name=""/>
                    <pic:cNvPicPr/>
                  </pic:nvPicPr>
                  <pic:blipFill>
                    <a:blip r:embed="rId24"/>
                    <a:stretch>
                      <a:fillRect/>
                    </a:stretch>
                  </pic:blipFill>
                  <pic:spPr>
                    <a:xfrm>
                      <a:off x="0" y="0"/>
                      <a:ext cx="1679203" cy="1620000"/>
                    </a:xfrm>
                    <a:prstGeom prst="rect">
                      <a:avLst/>
                    </a:prstGeom>
                  </pic:spPr>
                </pic:pic>
              </a:graphicData>
            </a:graphic>
          </wp:inline>
        </w:drawing>
      </w:r>
    </w:p>
    <w:p w14:paraId="567F3FE8" w14:textId="514FF624" w:rsidR="00A50511" w:rsidRPr="00DB566A" w:rsidRDefault="00DB566A"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10</w:t>
      </w:r>
      <w:r w:rsidRPr="00DB566A">
        <w:rPr>
          <w:rFonts w:asciiTheme="minorEastAsia" w:eastAsiaTheme="minorEastAsia" w:hAnsiTheme="minorEastAsia"/>
          <w:sz w:val="21"/>
          <w:szCs w:val="21"/>
        </w:rPr>
        <w:fldChar w:fldCharType="end"/>
      </w:r>
      <w:r w:rsidRPr="00DB566A">
        <w:rPr>
          <w:rFonts w:asciiTheme="minorEastAsia" w:eastAsiaTheme="minorEastAsia" w:hAnsiTheme="minorEastAsia" w:hint="eastAsia"/>
          <w:sz w:val="21"/>
          <w:szCs w:val="21"/>
        </w:rPr>
        <w:t xml:space="preserve"> 地形分类结果</w:t>
      </w:r>
    </w:p>
    <w:p w14:paraId="6AC38949" w14:textId="77777777" w:rsidR="00A50511" w:rsidRDefault="00A50511" w:rsidP="00A50511">
      <w:pPr>
        <w:widowControl/>
        <w:spacing w:line="360" w:lineRule="auto"/>
        <w:ind w:left="1080"/>
        <w:rPr>
          <w:rFonts w:ascii="宋体" w:eastAsia="宋体" w:hAnsi="宋体" w:hint="eastAsia"/>
          <w:sz w:val="24"/>
          <w:szCs w:val="24"/>
        </w:rPr>
      </w:pPr>
      <w:r>
        <w:rPr>
          <w:rFonts w:ascii="宋体" w:eastAsia="宋体" w:hAnsi="宋体" w:hint="eastAsia"/>
          <w:sz w:val="24"/>
          <w:szCs w:val="24"/>
        </w:rPr>
        <w:t>红色为陡峭区域，绿色为平缓区域。</w:t>
      </w:r>
    </w:p>
    <w:p w14:paraId="6A76A5D6" w14:textId="77777777" w:rsidR="00A50511" w:rsidRDefault="00A50511" w:rsidP="00A50511">
      <w:pPr>
        <w:pStyle w:val="a6"/>
        <w:widowControl/>
        <w:numPr>
          <w:ilvl w:val="1"/>
          <w:numId w:val="29"/>
        </w:numPr>
        <w:spacing w:line="360" w:lineRule="auto"/>
        <w:ind w:firstLineChars="0"/>
        <w:rPr>
          <w:rFonts w:ascii="宋体" w:eastAsia="宋体" w:hAnsi="宋体" w:hint="eastAsia"/>
          <w:sz w:val="24"/>
          <w:szCs w:val="24"/>
        </w:rPr>
      </w:pPr>
      <w:r>
        <w:rPr>
          <w:rFonts w:ascii="宋体" w:eastAsia="宋体" w:hAnsi="宋体" w:hint="eastAsia"/>
          <w:sz w:val="24"/>
          <w:szCs w:val="24"/>
        </w:rPr>
        <w:t>混合流向算法</w:t>
      </w:r>
    </w:p>
    <w:p w14:paraId="64C4E74B" w14:textId="77777777" w:rsidR="00DB566A" w:rsidRDefault="00735E2A" w:rsidP="00DB566A">
      <w:pPr>
        <w:pStyle w:val="a6"/>
        <w:keepNext/>
        <w:widowControl/>
        <w:spacing w:line="360" w:lineRule="auto"/>
        <w:ind w:firstLineChars="0" w:firstLine="0"/>
        <w:jc w:val="center"/>
      </w:pPr>
      <w:r w:rsidRPr="00735E2A">
        <w:rPr>
          <w:rFonts w:ascii="宋体" w:eastAsia="宋体" w:hAnsi="宋体"/>
          <w:noProof/>
          <w:sz w:val="24"/>
          <w:szCs w:val="24"/>
        </w:rPr>
        <w:drawing>
          <wp:inline distT="0" distB="0" distL="0" distR="0" wp14:anchorId="385A29CD" wp14:editId="76027476">
            <wp:extent cx="1666438" cy="1620000"/>
            <wp:effectExtent l="0" t="0" r="0" b="0"/>
            <wp:docPr id="14439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6438" cy="1620000"/>
                    </a:xfrm>
                    <a:prstGeom prst="rect">
                      <a:avLst/>
                    </a:prstGeom>
                    <a:noFill/>
                    <a:ln>
                      <a:noFill/>
                    </a:ln>
                  </pic:spPr>
                </pic:pic>
              </a:graphicData>
            </a:graphic>
          </wp:inline>
        </w:drawing>
      </w:r>
    </w:p>
    <w:p w14:paraId="70EA1F4E" w14:textId="0B4CD80C" w:rsidR="00A50511" w:rsidRPr="00DB566A" w:rsidRDefault="00DB566A" w:rsidP="00DB566A">
      <w:pPr>
        <w:pStyle w:val="a3"/>
        <w:jc w:val="center"/>
        <w:rPr>
          <w:rFonts w:ascii="宋体" w:eastAsia="宋体" w:hAnsi="宋体" w:hint="eastAsia"/>
          <w:sz w:val="24"/>
          <w:szCs w:val="24"/>
        </w:rPr>
      </w:pPr>
      <w:r w:rsidRPr="00DB566A">
        <w:rPr>
          <w:rFonts w:ascii="宋体" w:eastAsia="宋体" w:hAnsi="宋体" w:hint="eastAsia"/>
        </w:rPr>
        <w:t xml:space="preserve">图 </w:t>
      </w:r>
      <w:r w:rsidRPr="00DB566A">
        <w:rPr>
          <w:rFonts w:ascii="宋体" w:eastAsia="宋体" w:hAnsi="宋体"/>
        </w:rPr>
        <w:fldChar w:fldCharType="begin"/>
      </w:r>
      <w:r w:rsidRPr="00DB566A">
        <w:rPr>
          <w:rFonts w:ascii="宋体" w:eastAsia="宋体" w:hAnsi="宋体"/>
        </w:rPr>
        <w:instrText xml:space="preserve"> </w:instrText>
      </w:r>
      <w:r w:rsidRPr="00DB566A">
        <w:rPr>
          <w:rFonts w:ascii="宋体" w:eastAsia="宋体" w:hAnsi="宋体" w:hint="eastAsia"/>
        </w:rPr>
        <w:instrText>SEQ 图 \* ARABIC</w:instrText>
      </w:r>
      <w:r w:rsidRPr="00DB566A">
        <w:rPr>
          <w:rFonts w:ascii="宋体" w:eastAsia="宋体" w:hAnsi="宋体"/>
        </w:rPr>
        <w:instrText xml:space="preserve"> </w:instrText>
      </w:r>
      <w:r w:rsidRPr="00DB566A">
        <w:rPr>
          <w:rFonts w:ascii="宋体" w:eastAsia="宋体" w:hAnsi="宋体"/>
        </w:rPr>
        <w:fldChar w:fldCharType="separate"/>
      </w:r>
      <w:r w:rsidR="00F71F30">
        <w:rPr>
          <w:rFonts w:ascii="宋体" w:eastAsia="宋体" w:hAnsi="宋体" w:hint="eastAsia"/>
          <w:noProof/>
        </w:rPr>
        <w:t>11</w:t>
      </w:r>
      <w:r w:rsidRPr="00DB566A">
        <w:rPr>
          <w:rFonts w:ascii="宋体" w:eastAsia="宋体" w:hAnsi="宋体"/>
        </w:rPr>
        <w:fldChar w:fldCharType="end"/>
      </w:r>
      <w:r w:rsidRPr="00DB566A">
        <w:rPr>
          <w:rFonts w:ascii="宋体" w:eastAsia="宋体" w:hAnsi="宋体" w:hint="eastAsia"/>
        </w:rPr>
        <w:t xml:space="preserve"> 混合流向算法</w:t>
      </w:r>
    </w:p>
    <w:p w14:paraId="60BFE53A" w14:textId="77777777" w:rsidR="00780432" w:rsidRDefault="00735E2A" w:rsidP="00DB566A">
      <w:pPr>
        <w:widowControl/>
        <w:spacing w:line="360" w:lineRule="auto"/>
        <w:ind w:firstLineChars="177" w:firstLine="425"/>
        <w:rPr>
          <w:rFonts w:ascii="宋体" w:eastAsia="宋体" w:hAnsi="宋体" w:hint="eastAsia"/>
          <w:sz w:val="24"/>
          <w:szCs w:val="24"/>
        </w:rPr>
        <w:sectPr w:rsidR="00780432">
          <w:pgSz w:w="11906" w:h="16838"/>
          <w:pgMar w:top="1440" w:right="1800" w:bottom="1440" w:left="1800" w:header="851" w:footer="992" w:gutter="0"/>
          <w:cols w:space="425"/>
          <w:titlePg/>
          <w:docGrid w:type="lines" w:linePitch="312"/>
        </w:sectPr>
      </w:pPr>
      <w:r>
        <w:rPr>
          <w:rFonts w:ascii="宋体" w:eastAsia="宋体" w:hAnsi="宋体" w:hint="eastAsia"/>
          <w:sz w:val="24"/>
          <w:szCs w:val="24"/>
        </w:rPr>
        <w:t>混合流向算法的可视化方式为各个流向颜色的叠加，在图上的显示效果不明显。</w:t>
      </w:r>
    </w:p>
    <w:p w14:paraId="3CC9BF82" w14:textId="77777777" w:rsidR="00735E2A" w:rsidRPr="00735E2A" w:rsidRDefault="00735E2A" w:rsidP="00735E2A">
      <w:pPr>
        <w:pStyle w:val="a6"/>
        <w:widowControl/>
        <w:numPr>
          <w:ilvl w:val="3"/>
          <w:numId w:val="1"/>
        </w:numPr>
        <w:spacing w:line="360" w:lineRule="auto"/>
        <w:ind w:firstLineChars="0" w:hanging="1334"/>
        <w:rPr>
          <w:rFonts w:ascii="宋体" w:eastAsia="宋体" w:hAnsi="宋体" w:hint="eastAsia"/>
          <w:b/>
          <w:bCs/>
          <w:sz w:val="24"/>
          <w:szCs w:val="24"/>
        </w:rPr>
      </w:pPr>
      <w:r w:rsidRPr="00735E2A">
        <w:rPr>
          <w:rFonts w:ascii="宋体" w:eastAsia="宋体" w:hAnsi="宋体" w:hint="eastAsia"/>
          <w:b/>
          <w:bCs/>
          <w:sz w:val="24"/>
          <w:szCs w:val="24"/>
        </w:rPr>
        <w:lastRenderedPageBreak/>
        <w:t>累积流计算</w:t>
      </w:r>
    </w:p>
    <w:tbl>
      <w:tblPr>
        <w:tblStyle w:val="a8"/>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4"/>
        <w:gridCol w:w="4052"/>
      </w:tblGrid>
      <w:tr w:rsidR="00735E2A" w:rsidRPr="00DB566A" w14:paraId="3EA89339" w14:textId="77777777" w:rsidTr="00DB566A">
        <w:tc>
          <w:tcPr>
            <w:tcW w:w="4261" w:type="dxa"/>
          </w:tcPr>
          <w:p w14:paraId="22C4A51C" w14:textId="77777777" w:rsidR="00DB566A" w:rsidRPr="00DB566A" w:rsidRDefault="00735E2A" w:rsidP="00DB566A">
            <w:pPr>
              <w:keepNext/>
              <w:widowControl/>
              <w:spacing w:line="360" w:lineRule="auto"/>
              <w:jc w:val="center"/>
              <w:rPr>
                <w:rFonts w:asciiTheme="minorEastAsia" w:hAnsiTheme="minorEastAsia" w:hint="eastAsia"/>
                <w:szCs w:val="21"/>
              </w:rPr>
            </w:pPr>
            <w:r w:rsidRPr="00DB566A">
              <w:rPr>
                <w:rFonts w:asciiTheme="minorEastAsia" w:hAnsiTheme="minorEastAsia"/>
                <w:noProof/>
                <w:szCs w:val="21"/>
                <w14:ligatures w14:val="none"/>
              </w:rPr>
              <w:drawing>
                <wp:inline distT="0" distB="0" distL="0" distR="0" wp14:anchorId="573ACEA6" wp14:editId="061692D8">
                  <wp:extent cx="1721740" cy="1440000"/>
                  <wp:effectExtent l="0" t="0" r="0" b="8255"/>
                  <wp:docPr id="247471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1825" name=""/>
                          <pic:cNvPicPr/>
                        </pic:nvPicPr>
                        <pic:blipFill>
                          <a:blip r:embed="rId26"/>
                          <a:stretch>
                            <a:fillRect/>
                          </a:stretch>
                        </pic:blipFill>
                        <pic:spPr>
                          <a:xfrm>
                            <a:off x="0" y="0"/>
                            <a:ext cx="1721740" cy="1440000"/>
                          </a:xfrm>
                          <a:prstGeom prst="rect">
                            <a:avLst/>
                          </a:prstGeom>
                        </pic:spPr>
                      </pic:pic>
                    </a:graphicData>
                  </a:graphic>
                </wp:inline>
              </w:drawing>
            </w:r>
          </w:p>
          <w:p w14:paraId="6CFEF691" w14:textId="7F5D6738" w:rsidR="00735E2A" w:rsidRPr="00DB566A" w:rsidRDefault="00DB566A"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12</w:t>
            </w:r>
            <w:r w:rsidRPr="00DB566A">
              <w:rPr>
                <w:rFonts w:asciiTheme="minorEastAsia" w:eastAsiaTheme="minorEastAsia" w:hAnsiTheme="minorEastAsia"/>
                <w:sz w:val="21"/>
                <w:szCs w:val="21"/>
              </w:rPr>
              <w:fldChar w:fldCharType="end"/>
            </w:r>
            <w:r w:rsidRPr="00DB566A">
              <w:rPr>
                <w:rFonts w:asciiTheme="minorEastAsia" w:eastAsiaTheme="minorEastAsia" w:hAnsiTheme="minorEastAsia" w:hint="eastAsia"/>
                <w:sz w:val="21"/>
                <w:szCs w:val="21"/>
              </w:rPr>
              <w:t xml:space="preserve"> 单流向算法累积流提取</w:t>
            </w:r>
          </w:p>
        </w:tc>
        <w:tc>
          <w:tcPr>
            <w:tcW w:w="4261" w:type="dxa"/>
          </w:tcPr>
          <w:p w14:paraId="0C45F8E3" w14:textId="77777777" w:rsidR="00DB566A" w:rsidRPr="00DB566A" w:rsidRDefault="00735E2A" w:rsidP="00DB566A">
            <w:pPr>
              <w:keepNext/>
              <w:widowControl/>
              <w:spacing w:line="360" w:lineRule="auto"/>
              <w:jc w:val="center"/>
              <w:rPr>
                <w:rFonts w:asciiTheme="minorEastAsia" w:hAnsiTheme="minorEastAsia" w:hint="eastAsia"/>
                <w:szCs w:val="21"/>
              </w:rPr>
            </w:pPr>
            <w:r w:rsidRPr="00DB566A">
              <w:rPr>
                <w:rFonts w:asciiTheme="minorEastAsia" w:hAnsiTheme="minorEastAsia"/>
                <w:noProof/>
                <w:szCs w:val="21"/>
                <w14:ligatures w14:val="none"/>
              </w:rPr>
              <w:drawing>
                <wp:inline distT="0" distB="0" distL="0" distR="0" wp14:anchorId="2B0C2876" wp14:editId="0C78EEFE">
                  <wp:extent cx="1743642" cy="1440000"/>
                  <wp:effectExtent l="0" t="0" r="9525" b="8255"/>
                  <wp:docPr id="92577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70660" name=""/>
                          <pic:cNvPicPr/>
                        </pic:nvPicPr>
                        <pic:blipFill>
                          <a:blip r:embed="rId27"/>
                          <a:stretch>
                            <a:fillRect/>
                          </a:stretch>
                        </pic:blipFill>
                        <pic:spPr>
                          <a:xfrm>
                            <a:off x="0" y="0"/>
                            <a:ext cx="1743642" cy="1440000"/>
                          </a:xfrm>
                          <a:prstGeom prst="rect">
                            <a:avLst/>
                          </a:prstGeom>
                        </pic:spPr>
                      </pic:pic>
                    </a:graphicData>
                  </a:graphic>
                </wp:inline>
              </w:drawing>
            </w:r>
          </w:p>
          <w:p w14:paraId="7369D8A1" w14:textId="6C36DF46" w:rsidR="00735E2A" w:rsidRPr="00DB566A" w:rsidRDefault="00DB566A"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13</w:t>
            </w:r>
            <w:r w:rsidRPr="00DB566A">
              <w:rPr>
                <w:rFonts w:asciiTheme="minorEastAsia" w:eastAsiaTheme="minorEastAsia" w:hAnsiTheme="minorEastAsia"/>
                <w:sz w:val="21"/>
                <w:szCs w:val="21"/>
              </w:rPr>
              <w:fldChar w:fldCharType="end"/>
            </w:r>
            <w:r w:rsidRPr="00DB566A">
              <w:rPr>
                <w:rFonts w:asciiTheme="minorEastAsia" w:eastAsiaTheme="minorEastAsia" w:hAnsiTheme="minorEastAsia" w:hint="eastAsia"/>
                <w:sz w:val="21"/>
                <w:szCs w:val="21"/>
              </w:rPr>
              <w:t xml:space="preserve"> 混合流向算法累积流提取</w:t>
            </w:r>
          </w:p>
        </w:tc>
      </w:tr>
    </w:tbl>
    <w:p w14:paraId="6424B990" w14:textId="77777777" w:rsidR="00735E2A" w:rsidRPr="00735E2A" w:rsidRDefault="00735E2A" w:rsidP="00735E2A">
      <w:pPr>
        <w:widowControl/>
        <w:spacing w:line="360" w:lineRule="auto"/>
        <w:ind w:left="426"/>
        <w:rPr>
          <w:rFonts w:ascii="宋体" w:eastAsia="宋体" w:hAnsi="宋体" w:hint="eastAsia"/>
          <w:sz w:val="24"/>
          <w:szCs w:val="24"/>
        </w:rPr>
      </w:pPr>
      <w:r>
        <w:rPr>
          <w:rFonts w:ascii="宋体" w:eastAsia="宋体" w:hAnsi="宋体" w:hint="eastAsia"/>
          <w:sz w:val="24"/>
          <w:szCs w:val="24"/>
        </w:rPr>
        <w:t>累积流的计算结果只提取到了一些细小水系，存在较大问题。</w:t>
      </w:r>
    </w:p>
    <w:p w14:paraId="6FEFAA91" w14:textId="77777777" w:rsidR="00735E2A" w:rsidRPr="00735E2A" w:rsidRDefault="00735E2A" w:rsidP="00735E2A">
      <w:pPr>
        <w:pStyle w:val="a6"/>
        <w:widowControl/>
        <w:numPr>
          <w:ilvl w:val="3"/>
          <w:numId w:val="1"/>
        </w:numPr>
        <w:spacing w:line="360" w:lineRule="auto"/>
        <w:ind w:firstLineChars="0" w:hanging="1334"/>
        <w:rPr>
          <w:rFonts w:ascii="宋体" w:eastAsia="宋体" w:hAnsi="宋体" w:hint="eastAsia"/>
          <w:b/>
          <w:bCs/>
          <w:sz w:val="24"/>
          <w:szCs w:val="24"/>
        </w:rPr>
      </w:pPr>
      <w:r w:rsidRPr="00735E2A">
        <w:rPr>
          <w:rFonts w:ascii="宋体" w:eastAsia="宋体" w:hAnsi="宋体" w:hint="eastAsia"/>
          <w:b/>
          <w:bCs/>
          <w:sz w:val="24"/>
          <w:szCs w:val="24"/>
        </w:rPr>
        <w:t>降雨插值计算</w:t>
      </w:r>
    </w:p>
    <w:p w14:paraId="586F7409" w14:textId="77777777" w:rsidR="00735E2A" w:rsidRDefault="00735E2A" w:rsidP="00735E2A">
      <w:pPr>
        <w:widowControl/>
        <w:spacing w:line="360" w:lineRule="auto"/>
        <w:ind w:firstLineChars="177" w:firstLine="425"/>
        <w:rPr>
          <w:rFonts w:ascii="宋体" w:eastAsia="宋体" w:hAnsi="宋体" w:hint="eastAsia"/>
          <w:sz w:val="24"/>
          <w:szCs w:val="24"/>
        </w:rPr>
      </w:pPr>
      <w:r>
        <w:rPr>
          <w:rFonts w:ascii="宋体" w:eastAsia="宋体" w:hAnsi="宋体" w:hint="eastAsia"/>
          <w:sz w:val="24"/>
          <w:szCs w:val="24"/>
        </w:rPr>
        <w:t>三种插值方法为每一天都输出了一张插值结果，如下图所示。</w:t>
      </w:r>
    </w:p>
    <w:p w14:paraId="46C364BF" w14:textId="77777777" w:rsidR="00DB566A" w:rsidRDefault="000768B6" w:rsidP="00DB566A">
      <w:pPr>
        <w:keepNext/>
        <w:widowControl/>
        <w:spacing w:line="360" w:lineRule="auto"/>
        <w:jc w:val="center"/>
      </w:pPr>
      <w:r>
        <w:rPr>
          <w:noProof/>
          <w14:ligatures w14:val="none"/>
        </w:rPr>
        <w:drawing>
          <wp:inline distT="0" distB="0" distL="0" distR="0" wp14:anchorId="16753BA0" wp14:editId="2A7D2931">
            <wp:extent cx="5116243" cy="3240000"/>
            <wp:effectExtent l="0" t="0" r="8255" b="0"/>
            <wp:docPr id="1421782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2128" name=""/>
                    <pic:cNvPicPr/>
                  </pic:nvPicPr>
                  <pic:blipFill>
                    <a:blip r:embed="rId28"/>
                    <a:stretch>
                      <a:fillRect/>
                    </a:stretch>
                  </pic:blipFill>
                  <pic:spPr>
                    <a:xfrm>
                      <a:off x="0" y="0"/>
                      <a:ext cx="5116243" cy="3240000"/>
                    </a:xfrm>
                    <a:prstGeom prst="rect">
                      <a:avLst/>
                    </a:prstGeom>
                  </pic:spPr>
                </pic:pic>
              </a:graphicData>
            </a:graphic>
          </wp:inline>
        </w:drawing>
      </w:r>
    </w:p>
    <w:p w14:paraId="50FCC74E" w14:textId="3B1CCF06" w:rsidR="00735E2A" w:rsidRPr="00DB566A" w:rsidRDefault="00DB566A" w:rsidP="00DB566A">
      <w:pPr>
        <w:pStyle w:val="a3"/>
        <w:jc w:val="center"/>
        <w:rPr>
          <w:rFonts w:asciiTheme="minorEastAsia" w:eastAsiaTheme="minorEastAsia" w:hAnsiTheme="minorEastAsia" w:hint="eastAsia"/>
          <w:sz w:val="21"/>
          <w:szCs w:val="21"/>
        </w:rPr>
      </w:pPr>
      <w:r w:rsidRPr="00DB566A">
        <w:rPr>
          <w:rFonts w:asciiTheme="minorEastAsia" w:eastAsiaTheme="minorEastAsia" w:hAnsiTheme="minorEastAsia" w:hint="eastAsia"/>
          <w:sz w:val="21"/>
          <w:szCs w:val="21"/>
        </w:rPr>
        <w:t xml:space="preserve">图 </w:t>
      </w:r>
      <w:r w:rsidRPr="00DB566A">
        <w:rPr>
          <w:rFonts w:asciiTheme="minorEastAsia" w:eastAsiaTheme="minorEastAsia" w:hAnsiTheme="minorEastAsia"/>
          <w:sz w:val="21"/>
          <w:szCs w:val="21"/>
        </w:rPr>
        <w:fldChar w:fldCharType="begin"/>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hint="eastAsia"/>
          <w:sz w:val="21"/>
          <w:szCs w:val="21"/>
        </w:rPr>
        <w:instrText>SEQ 图 \* ARABIC</w:instrText>
      </w:r>
      <w:r w:rsidRPr="00DB566A">
        <w:rPr>
          <w:rFonts w:asciiTheme="minorEastAsia" w:eastAsiaTheme="minorEastAsia" w:hAnsiTheme="minorEastAsia"/>
          <w:sz w:val="21"/>
          <w:szCs w:val="21"/>
        </w:rPr>
        <w:instrText xml:space="preserve"> </w:instrText>
      </w:r>
      <w:r w:rsidRPr="00DB566A">
        <w:rPr>
          <w:rFonts w:asciiTheme="minorEastAsia" w:eastAsiaTheme="minorEastAsia" w:hAnsiTheme="minorEastAsia"/>
          <w:sz w:val="21"/>
          <w:szCs w:val="21"/>
        </w:rPr>
        <w:fldChar w:fldCharType="separate"/>
      </w:r>
      <w:r w:rsidR="00F71F30">
        <w:rPr>
          <w:rFonts w:asciiTheme="minorEastAsia" w:eastAsiaTheme="minorEastAsia" w:hAnsiTheme="minorEastAsia" w:hint="eastAsia"/>
          <w:noProof/>
          <w:sz w:val="21"/>
          <w:szCs w:val="21"/>
        </w:rPr>
        <w:t>14</w:t>
      </w:r>
      <w:r w:rsidRPr="00DB566A">
        <w:rPr>
          <w:rFonts w:asciiTheme="minorEastAsia" w:eastAsiaTheme="minorEastAsia" w:hAnsiTheme="minorEastAsia"/>
          <w:sz w:val="21"/>
          <w:szCs w:val="21"/>
        </w:rPr>
        <w:fldChar w:fldCharType="end"/>
      </w:r>
      <w:r w:rsidRPr="00DB566A">
        <w:rPr>
          <w:rFonts w:asciiTheme="minorEastAsia" w:eastAsiaTheme="minorEastAsia" w:hAnsiTheme="minorEastAsia" w:hint="eastAsia"/>
          <w:sz w:val="21"/>
          <w:szCs w:val="21"/>
        </w:rPr>
        <w:t xml:space="preserve"> 降雨插值结果一览</w:t>
      </w:r>
    </w:p>
    <w:p w14:paraId="0C76E5F6" w14:textId="77777777" w:rsidR="000768B6" w:rsidRDefault="000768B6" w:rsidP="000768B6">
      <w:pPr>
        <w:widowControl/>
        <w:spacing w:line="360" w:lineRule="auto"/>
        <w:rPr>
          <w:rFonts w:ascii="宋体" w:eastAsia="宋体" w:hAnsi="宋体" w:hint="eastAsia"/>
          <w:sz w:val="24"/>
          <w:szCs w:val="24"/>
        </w:rPr>
      </w:pPr>
      <w:r>
        <w:rPr>
          <w:rFonts w:ascii="宋体" w:eastAsia="宋体" w:hAnsi="宋体" w:hint="eastAsia"/>
          <w:sz w:val="24"/>
          <w:szCs w:val="24"/>
        </w:rPr>
        <w:t>以4月1日的结果为例，三种插值方法结果如下。具体的分析请见第五部分讨论。</w:t>
      </w:r>
    </w:p>
    <w:tbl>
      <w:tblPr>
        <w:tblStyle w:val="a8"/>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835"/>
        <w:gridCol w:w="2835"/>
      </w:tblGrid>
      <w:tr w:rsidR="00735E2A" w:rsidRPr="00DB566A" w14:paraId="04AFDBE0" w14:textId="77777777" w:rsidTr="000768B6">
        <w:trPr>
          <w:jc w:val="center"/>
        </w:trPr>
        <w:tc>
          <w:tcPr>
            <w:tcW w:w="2835" w:type="dxa"/>
          </w:tcPr>
          <w:p w14:paraId="4860D40D" w14:textId="77777777" w:rsidR="00DB566A" w:rsidRPr="00DB566A" w:rsidRDefault="000768B6" w:rsidP="00DB566A">
            <w:pPr>
              <w:pStyle w:val="a6"/>
              <w:keepNext/>
              <w:widowControl/>
              <w:spacing w:line="360" w:lineRule="auto"/>
              <w:ind w:firstLineChars="0" w:firstLine="0"/>
              <w:jc w:val="left"/>
              <w:rPr>
                <w:rFonts w:ascii="宋体" w:eastAsia="宋体" w:hAnsi="宋体" w:hint="eastAsia"/>
                <w:szCs w:val="21"/>
              </w:rPr>
            </w:pPr>
            <w:r w:rsidRPr="00DB566A">
              <w:rPr>
                <w:rFonts w:ascii="宋体" w:eastAsia="宋体" w:hAnsi="宋体"/>
                <w:noProof/>
                <w:szCs w:val="21"/>
                <w14:ligatures w14:val="none"/>
              </w:rPr>
              <w:drawing>
                <wp:inline distT="0" distB="0" distL="0" distR="0" wp14:anchorId="1EA1FBE5" wp14:editId="4749316B">
                  <wp:extent cx="1667823" cy="1620000"/>
                  <wp:effectExtent l="0" t="0" r="8890" b="0"/>
                  <wp:docPr id="160305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53622" name=""/>
                          <pic:cNvPicPr/>
                        </pic:nvPicPr>
                        <pic:blipFill>
                          <a:blip r:embed="rId29"/>
                          <a:stretch>
                            <a:fillRect/>
                          </a:stretch>
                        </pic:blipFill>
                        <pic:spPr>
                          <a:xfrm>
                            <a:off x="0" y="0"/>
                            <a:ext cx="1667823" cy="1620000"/>
                          </a:xfrm>
                          <a:prstGeom prst="rect">
                            <a:avLst/>
                          </a:prstGeom>
                        </pic:spPr>
                      </pic:pic>
                    </a:graphicData>
                  </a:graphic>
                </wp:inline>
              </w:drawing>
            </w:r>
          </w:p>
          <w:p w14:paraId="45B3CDB7" w14:textId="4A12499C" w:rsidR="00735E2A" w:rsidRPr="00DB566A" w:rsidRDefault="00DB566A" w:rsidP="00DB566A">
            <w:pPr>
              <w:pStyle w:val="a3"/>
              <w:jc w:val="left"/>
              <w:rPr>
                <w:rFonts w:ascii="宋体" w:eastAsia="宋体" w:hAnsi="宋体" w:hint="eastAsia"/>
                <w:sz w:val="21"/>
                <w:szCs w:val="21"/>
              </w:rPr>
            </w:pPr>
            <w:r w:rsidRPr="00DB566A">
              <w:rPr>
                <w:rFonts w:ascii="宋体" w:eastAsia="宋体" w:hAnsi="宋体" w:hint="eastAsia"/>
                <w:sz w:val="21"/>
                <w:szCs w:val="21"/>
              </w:rPr>
              <w:t xml:space="preserve">图 </w:t>
            </w:r>
            <w:r w:rsidRPr="00DB566A">
              <w:rPr>
                <w:rFonts w:ascii="宋体" w:eastAsia="宋体" w:hAnsi="宋体"/>
                <w:sz w:val="21"/>
                <w:szCs w:val="21"/>
              </w:rPr>
              <w:fldChar w:fldCharType="begin"/>
            </w:r>
            <w:r w:rsidRPr="00DB566A">
              <w:rPr>
                <w:rFonts w:ascii="宋体" w:eastAsia="宋体" w:hAnsi="宋体"/>
                <w:sz w:val="21"/>
                <w:szCs w:val="21"/>
              </w:rPr>
              <w:instrText xml:space="preserve"> </w:instrText>
            </w:r>
            <w:r w:rsidRPr="00DB566A">
              <w:rPr>
                <w:rFonts w:ascii="宋体" w:eastAsia="宋体" w:hAnsi="宋体" w:hint="eastAsia"/>
                <w:sz w:val="21"/>
                <w:szCs w:val="21"/>
              </w:rPr>
              <w:instrText>SEQ 图 \* ARABIC</w:instrText>
            </w:r>
            <w:r w:rsidRPr="00DB566A">
              <w:rPr>
                <w:rFonts w:ascii="宋体" w:eastAsia="宋体" w:hAnsi="宋体"/>
                <w:sz w:val="21"/>
                <w:szCs w:val="21"/>
              </w:rPr>
              <w:instrText xml:space="preserve"> </w:instrText>
            </w:r>
            <w:r w:rsidRPr="00DB566A">
              <w:rPr>
                <w:rFonts w:ascii="宋体" w:eastAsia="宋体" w:hAnsi="宋体"/>
                <w:sz w:val="21"/>
                <w:szCs w:val="21"/>
              </w:rPr>
              <w:fldChar w:fldCharType="separate"/>
            </w:r>
            <w:r w:rsidR="00F71F30">
              <w:rPr>
                <w:rFonts w:ascii="宋体" w:eastAsia="宋体" w:hAnsi="宋体" w:hint="eastAsia"/>
                <w:noProof/>
                <w:sz w:val="21"/>
                <w:szCs w:val="21"/>
              </w:rPr>
              <w:t>15</w:t>
            </w:r>
            <w:r w:rsidRPr="00DB566A">
              <w:rPr>
                <w:rFonts w:ascii="宋体" w:eastAsia="宋体" w:hAnsi="宋体"/>
                <w:sz w:val="21"/>
                <w:szCs w:val="21"/>
              </w:rPr>
              <w:fldChar w:fldCharType="end"/>
            </w:r>
            <w:r w:rsidRPr="00DB566A">
              <w:rPr>
                <w:rFonts w:ascii="宋体" w:eastAsia="宋体" w:hAnsi="宋体" w:hint="eastAsia"/>
                <w:sz w:val="21"/>
                <w:szCs w:val="21"/>
              </w:rPr>
              <w:t xml:space="preserve"> </w:t>
            </w:r>
            <w:proofErr w:type="gramStart"/>
            <w:r w:rsidRPr="00DB566A">
              <w:rPr>
                <w:rFonts w:ascii="宋体" w:eastAsia="宋体" w:hAnsi="宋体" w:hint="eastAsia"/>
                <w:sz w:val="21"/>
                <w:szCs w:val="21"/>
              </w:rPr>
              <w:t>反距离</w:t>
            </w:r>
            <w:proofErr w:type="gramEnd"/>
            <w:r w:rsidRPr="00DB566A">
              <w:rPr>
                <w:rFonts w:ascii="宋体" w:eastAsia="宋体" w:hAnsi="宋体" w:hint="eastAsia"/>
                <w:sz w:val="21"/>
                <w:szCs w:val="21"/>
              </w:rPr>
              <w:t>权重插值结果</w:t>
            </w:r>
          </w:p>
        </w:tc>
        <w:tc>
          <w:tcPr>
            <w:tcW w:w="2835" w:type="dxa"/>
          </w:tcPr>
          <w:p w14:paraId="1DE7BAE7" w14:textId="77777777" w:rsidR="00DB566A" w:rsidRPr="00DB566A" w:rsidRDefault="000768B6" w:rsidP="00DB566A">
            <w:pPr>
              <w:pStyle w:val="a6"/>
              <w:keepNext/>
              <w:widowControl/>
              <w:spacing w:line="360" w:lineRule="auto"/>
              <w:ind w:firstLineChars="0" w:firstLine="0"/>
              <w:jc w:val="left"/>
              <w:rPr>
                <w:rFonts w:ascii="宋体" w:eastAsia="宋体" w:hAnsi="宋体" w:hint="eastAsia"/>
                <w:szCs w:val="21"/>
              </w:rPr>
            </w:pPr>
            <w:r w:rsidRPr="00DB566A">
              <w:rPr>
                <w:rFonts w:ascii="宋体" w:eastAsia="宋体" w:hAnsi="宋体"/>
                <w:noProof/>
                <w:szCs w:val="21"/>
                <w14:ligatures w14:val="none"/>
              </w:rPr>
              <w:drawing>
                <wp:inline distT="0" distB="0" distL="0" distR="0" wp14:anchorId="5DF9BCAC" wp14:editId="50C7F46A">
                  <wp:extent cx="1681364" cy="1620000"/>
                  <wp:effectExtent l="0" t="0" r="0" b="0"/>
                  <wp:docPr id="2113483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3404" name=""/>
                          <pic:cNvPicPr/>
                        </pic:nvPicPr>
                        <pic:blipFill>
                          <a:blip r:embed="rId30"/>
                          <a:stretch>
                            <a:fillRect/>
                          </a:stretch>
                        </pic:blipFill>
                        <pic:spPr>
                          <a:xfrm>
                            <a:off x="0" y="0"/>
                            <a:ext cx="1681364" cy="1620000"/>
                          </a:xfrm>
                          <a:prstGeom prst="rect">
                            <a:avLst/>
                          </a:prstGeom>
                        </pic:spPr>
                      </pic:pic>
                    </a:graphicData>
                  </a:graphic>
                </wp:inline>
              </w:drawing>
            </w:r>
          </w:p>
          <w:p w14:paraId="5DF9E617" w14:textId="3483FC47" w:rsidR="00DB566A" w:rsidRPr="00DB566A" w:rsidRDefault="00DB566A" w:rsidP="00DB566A">
            <w:pPr>
              <w:pStyle w:val="a3"/>
              <w:jc w:val="left"/>
              <w:rPr>
                <w:rFonts w:ascii="宋体" w:eastAsia="宋体" w:hAnsi="宋体" w:hint="eastAsia"/>
                <w:sz w:val="21"/>
                <w:szCs w:val="21"/>
              </w:rPr>
            </w:pPr>
            <w:r w:rsidRPr="00DB566A">
              <w:rPr>
                <w:rFonts w:ascii="宋体" w:eastAsia="宋体" w:hAnsi="宋体" w:hint="eastAsia"/>
                <w:sz w:val="21"/>
                <w:szCs w:val="21"/>
              </w:rPr>
              <w:t xml:space="preserve">图 </w:t>
            </w:r>
            <w:r w:rsidRPr="00DB566A">
              <w:rPr>
                <w:rFonts w:ascii="宋体" w:eastAsia="宋体" w:hAnsi="宋体"/>
                <w:sz w:val="21"/>
                <w:szCs w:val="21"/>
              </w:rPr>
              <w:fldChar w:fldCharType="begin"/>
            </w:r>
            <w:r w:rsidRPr="00DB566A">
              <w:rPr>
                <w:rFonts w:ascii="宋体" w:eastAsia="宋体" w:hAnsi="宋体"/>
                <w:sz w:val="21"/>
                <w:szCs w:val="21"/>
              </w:rPr>
              <w:instrText xml:space="preserve"> </w:instrText>
            </w:r>
            <w:r w:rsidRPr="00DB566A">
              <w:rPr>
                <w:rFonts w:ascii="宋体" w:eastAsia="宋体" w:hAnsi="宋体" w:hint="eastAsia"/>
                <w:sz w:val="21"/>
                <w:szCs w:val="21"/>
              </w:rPr>
              <w:instrText>SEQ 图 \* ARABIC</w:instrText>
            </w:r>
            <w:r w:rsidRPr="00DB566A">
              <w:rPr>
                <w:rFonts w:ascii="宋体" w:eastAsia="宋体" w:hAnsi="宋体"/>
                <w:sz w:val="21"/>
                <w:szCs w:val="21"/>
              </w:rPr>
              <w:instrText xml:space="preserve"> </w:instrText>
            </w:r>
            <w:r w:rsidRPr="00DB566A">
              <w:rPr>
                <w:rFonts w:ascii="宋体" w:eastAsia="宋体" w:hAnsi="宋体"/>
                <w:sz w:val="21"/>
                <w:szCs w:val="21"/>
              </w:rPr>
              <w:fldChar w:fldCharType="separate"/>
            </w:r>
            <w:r w:rsidR="00F71F30">
              <w:rPr>
                <w:rFonts w:ascii="宋体" w:eastAsia="宋体" w:hAnsi="宋体" w:hint="eastAsia"/>
                <w:noProof/>
                <w:sz w:val="21"/>
                <w:szCs w:val="21"/>
              </w:rPr>
              <w:t>16</w:t>
            </w:r>
            <w:r w:rsidRPr="00DB566A">
              <w:rPr>
                <w:rFonts w:ascii="宋体" w:eastAsia="宋体" w:hAnsi="宋体"/>
                <w:sz w:val="21"/>
                <w:szCs w:val="21"/>
              </w:rPr>
              <w:fldChar w:fldCharType="end"/>
            </w:r>
            <w:r w:rsidRPr="00DB566A">
              <w:rPr>
                <w:rFonts w:ascii="宋体" w:eastAsia="宋体" w:hAnsi="宋体" w:hint="eastAsia"/>
                <w:sz w:val="21"/>
                <w:szCs w:val="21"/>
              </w:rPr>
              <w:t xml:space="preserve"> 径向基函数插值结果</w:t>
            </w:r>
          </w:p>
        </w:tc>
        <w:tc>
          <w:tcPr>
            <w:tcW w:w="2835" w:type="dxa"/>
          </w:tcPr>
          <w:p w14:paraId="56FCE6B5" w14:textId="77777777" w:rsidR="00DB566A" w:rsidRPr="00DB566A" w:rsidRDefault="000768B6" w:rsidP="00DB566A">
            <w:pPr>
              <w:pStyle w:val="a6"/>
              <w:keepNext/>
              <w:widowControl/>
              <w:spacing w:line="360" w:lineRule="auto"/>
              <w:ind w:firstLineChars="0" w:firstLine="0"/>
              <w:jc w:val="left"/>
              <w:rPr>
                <w:rFonts w:ascii="宋体" w:eastAsia="宋体" w:hAnsi="宋体" w:hint="eastAsia"/>
                <w:szCs w:val="21"/>
              </w:rPr>
            </w:pPr>
            <w:r w:rsidRPr="00DB566A">
              <w:rPr>
                <w:rFonts w:ascii="宋体" w:eastAsia="宋体" w:hAnsi="宋体"/>
                <w:noProof/>
                <w:szCs w:val="21"/>
                <w14:ligatures w14:val="none"/>
              </w:rPr>
              <w:drawing>
                <wp:inline distT="0" distB="0" distL="0" distR="0" wp14:anchorId="21F86FDC" wp14:editId="52E80D3C">
                  <wp:extent cx="1684158" cy="1620000"/>
                  <wp:effectExtent l="0" t="0" r="0" b="0"/>
                  <wp:docPr id="677735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5046" name=""/>
                          <pic:cNvPicPr/>
                        </pic:nvPicPr>
                        <pic:blipFill>
                          <a:blip r:embed="rId31"/>
                          <a:stretch>
                            <a:fillRect/>
                          </a:stretch>
                        </pic:blipFill>
                        <pic:spPr>
                          <a:xfrm>
                            <a:off x="0" y="0"/>
                            <a:ext cx="1684158" cy="1620000"/>
                          </a:xfrm>
                          <a:prstGeom prst="rect">
                            <a:avLst/>
                          </a:prstGeom>
                        </pic:spPr>
                      </pic:pic>
                    </a:graphicData>
                  </a:graphic>
                </wp:inline>
              </w:drawing>
            </w:r>
          </w:p>
          <w:p w14:paraId="3F2B8C3D" w14:textId="6EF5D5A9" w:rsidR="00735E2A" w:rsidRPr="00DB566A" w:rsidRDefault="00DB566A" w:rsidP="00DB566A">
            <w:pPr>
              <w:pStyle w:val="a3"/>
              <w:jc w:val="left"/>
              <w:rPr>
                <w:rFonts w:ascii="宋体" w:eastAsia="宋体" w:hAnsi="宋体" w:hint="eastAsia"/>
                <w:sz w:val="21"/>
                <w:szCs w:val="21"/>
              </w:rPr>
            </w:pPr>
            <w:r w:rsidRPr="00DB566A">
              <w:rPr>
                <w:rFonts w:ascii="宋体" w:eastAsia="宋体" w:hAnsi="宋体" w:hint="eastAsia"/>
                <w:sz w:val="21"/>
                <w:szCs w:val="21"/>
              </w:rPr>
              <w:t xml:space="preserve">图 </w:t>
            </w:r>
            <w:r w:rsidRPr="00DB566A">
              <w:rPr>
                <w:rFonts w:ascii="宋体" w:eastAsia="宋体" w:hAnsi="宋体"/>
                <w:sz w:val="21"/>
                <w:szCs w:val="21"/>
              </w:rPr>
              <w:fldChar w:fldCharType="begin"/>
            </w:r>
            <w:r w:rsidRPr="00DB566A">
              <w:rPr>
                <w:rFonts w:ascii="宋体" w:eastAsia="宋体" w:hAnsi="宋体"/>
                <w:sz w:val="21"/>
                <w:szCs w:val="21"/>
              </w:rPr>
              <w:instrText xml:space="preserve"> </w:instrText>
            </w:r>
            <w:r w:rsidRPr="00DB566A">
              <w:rPr>
                <w:rFonts w:ascii="宋体" w:eastAsia="宋体" w:hAnsi="宋体" w:hint="eastAsia"/>
                <w:sz w:val="21"/>
                <w:szCs w:val="21"/>
              </w:rPr>
              <w:instrText>SEQ 图 \* ARABIC</w:instrText>
            </w:r>
            <w:r w:rsidRPr="00DB566A">
              <w:rPr>
                <w:rFonts w:ascii="宋体" w:eastAsia="宋体" w:hAnsi="宋体"/>
                <w:sz w:val="21"/>
                <w:szCs w:val="21"/>
              </w:rPr>
              <w:instrText xml:space="preserve"> </w:instrText>
            </w:r>
            <w:r w:rsidRPr="00DB566A">
              <w:rPr>
                <w:rFonts w:ascii="宋体" w:eastAsia="宋体" w:hAnsi="宋体"/>
                <w:sz w:val="21"/>
                <w:szCs w:val="21"/>
              </w:rPr>
              <w:fldChar w:fldCharType="separate"/>
            </w:r>
            <w:r w:rsidR="00F71F30">
              <w:rPr>
                <w:rFonts w:ascii="宋体" w:eastAsia="宋体" w:hAnsi="宋体" w:hint="eastAsia"/>
                <w:noProof/>
                <w:sz w:val="21"/>
                <w:szCs w:val="21"/>
              </w:rPr>
              <w:t>17</w:t>
            </w:r>
            <w:r w:rsidRPr="00DB566A">
              <w:rPr>
                <w:rFonts w:ascii="宋体" w:eastAsia="宋体" w:hAnsi="宋体"/>
                <w:sz w:val="21"/>
                <w:szCs w:val="21"/>
              </w:rPr>
              <w:fldChar w:fldCharType="end"/>
            </w:r>
            <w:r w:rsidRPr="00DB566A">
              <w:rPr>
                <w:rFonts w:ascii="宋体" w:eastAsia="宋体" w:hAnsi="宋体" w:hint="eastAsia"/>
                <w:sz w:val="21"/>
                <w:szCs w:val="21"/>
              </w:rPr>
              <w:t xml:space="preserve"> 趋势面函数插值结果</w:t>
            </w:r>
          </w:p>
        </w:tc>
      </w:tr>
    </w:tbl>
    <w:p w14:paraId="6992E070" w14:textId="77777777" w:rsidR="00455AD4" w:rsidRDefault="00455AD4" w:rsidP="000768B6">
      <w:pPr>
        <w:pStyle w:val="a6"/>
        <w:widowControl/>
        <w:numPr>
          <w:ilvl w:val="0"/>
          <w:numId w:val="1"/>
        </w:numPr>
        <w:spacing w:line="360" w:lineRule="auto"/>
        <w:ind w:firstLineChars="0"/>
        <w:jc w:val="left"/>
        <w:rPr>
          <w:rFonts w:ascii="宋体" w:eastAsia="宋体" w:hAnsi="宋体" w:hint="eastAsia"/>
          <w:b/>
          <w:bCs/>
          <w:sz w:val="24"/>
          <w:szCs w:val="24"/>
        </w:rPr>
        <w:sectPr w:rsidR="00455AD4">
          <w:pgSz w:w="11906" w:h="16838"/>
          <w:pgMar w:top="1440" w:right="1800" w:bottom="1440" w:left="1800" w:header="851" w:footer="992" w:gutter="0"/>
          <w:cols w:space="425"/>
          <w:titlePg/>
          <w:docGrid w:type="lines" w:linePitch="312"/>
        </w:sectPr>
      </w:pPr>
    </w:p>
    <w:p w14:paraId="42B90E24" w14:textId="77777777" w:rsidR="00735E2A" w:rsidRPr="000768B6" w:rsidRDefault="00000000" w:rsidP="000768B6">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lastRenderedPageBreak/>
        <w:t>讨论</w:t>
      </w:r>
    </w:p>
    <w:p w14:paraId="506052AB" w14:textId="77777777" w:rsidR="000768B6" w:rsidRPr="00455AD4" w:rsidRDefault="000768B6">
      <w:pPr>
        <w:pStyle w:val="a6"/>
        <w:widowControl/>
        <w:numPr>
          <w:ilvl w:val="0"/>
          <w:numId w:val="15"/>
        </w:numPr>
        <w:spacing w:line="360" w:lineRule="auto"/>
        <w:ind w:firstLine="482"/>
        <w:jc w:val="left"/>
      </w:pPr>
      <w:r>
        <w:rPr>
          <w:rFonts w:ascii="宋体" w:eastAsia="宋体" w:hAnsi="宋体" w:hint="eastAsia"/>
          <w:b/>
          <w:bCs/>
          <w:sz w:val="24"/>
          <w:szCs w:val="24"/>
        </w:rPr>
        <w:t>插值方法对比</w:t>
      </w:r>
    </w:p>
    <w:p w14:paraId="1A5050ED" w14:textId="77777777" w:rsidR="00455AD4" w:rsidRPr="00455AD4" w:rsidRDefault="00455AD4" w:rsidP="00455AD4">
      <w:pPr>
        <w:pStyle w:val="a6"/>
        <w:widowControl/>
        <w:spacing w:line="360" w:lineRule="auto"/>
        <w:ind w:firstLineChars="202" w:firstLine="485"/>
        <w:jc w:val="left"/>
        <w:rPr>
          <w:sz w:val="24"/>
          <w:szCs w:val="24"/>
        </w:rPr>
      </w:pPr>
      <w:proofErr w:type="gramStart"/>
      <w:r w:rsidRPr="00455AD4">
        <w:rPr>
          <w:rFonts w:hint="eastAsia"/>
          <w:sz w:val="24"/>
          <w:szCs w:val="24"/>
        </w:rPr>
        <w:t>反距离</w:t>
      </w:r>
      <w:proofErr w:type="gramEnd"/>
      <w:r w:rsidRPr="00455AD4">
        <w:rPr>
          <w:rFonts w:hint="eastAsia"/>
          <w:sz w:val="24"/>
          <w:szCs w:val="24"/>
        </w:rPr>
        <w:t>权重法和径向基函数都有点状分布的痕迹，尤其是前者，因为这两种插值方法都基于距离计算权重，雨量站的分布会显著影响各栅格点的计算结果；趋势面插值法的计算结果</w:t>
      </w:r>
      <w:r w:rsidR="00031E3A">
        <w:rPr>
          <w:rFonts w:hint="eastAsia"/>
          <w:sz w:val="24"/>
          <w:szCs w:val="24"/>
        </w:rPr>
        <w:t>最</w:t>
      </w:r>
      <w:r w:rsidRPr="00455AD4">
        <w:rPr>
          <w:rFonts w:hint="eastAsia"/>
          <w:sz w:val="24"/>
          <w:szCs w:val="24"/>
        </w:rPr>
        <w:t>为平滑</w:t>
      </w:r>
      <w:r w:rsidR="00031E3A">
        <w:rPr>
          <w:rFonts w:hint="eastAsia"/>
          <w:sz w:val="24"/>
          <w:szCs w:val="24"/>
        </w:rPr>
        <w:t>，但与实际情况出入较大</w:t>
      </w:r>
      <w:r w:rsidRPr="00455AD4">
        <w:rPr>
          <w:rFonts w:hint="eastAsia"/>
          <w:sz w:val="24"/>
          <w:szCs w:val="24"/>
        </w:rPr>
        <w:t>。</w:t>
      </w:r>
    </w:p>
    <w:p w14:paraId="163D4FAB" w14:textId="77777777" w:rsidR="000768B6" w:rsidRPr="000768B6" w:rsidRDefault="000768B6">
      <w:pPr>
        <w:pStyle w:val="a6"/>
        <w:widowControl/>
        <w:numPr>
          <w:ilvl w:val="0"/>
          <w:numId w:val="15"/>
        </w:numPr>
        <w:spacing w:line="360" w:lineRule="auto"/>
        <w:ind w:firstLine="482"/>
        <w:jc w:val="left"/>
      </w:pPr>
      <w:r>
        <w:rPr>
          <w:rFonts w:ascii="宋体" w:eastAsia="宋体" w:hAnsi="宋体" w:hint="eastAsia"/>
          <w:b/>
          <w:bCs/>
          <w:sz w:val="24"/>
          <w:szCs w:val="24"/>
        </w:rPr>
        <w:t>北江流域降雨特征分析</w:t>
      </w:r>
    </w:p>
    <w:p w14:paraId="4926161B" w14:textId="77777777" w:rsidR="00455AD4" w:rsidRDefault="00455AD4" w:rsidP="00455AD4">
      <w:pPr>
        <w:pStyle w:val="a6"/>
        <w:widowControl/>
        <w:numPr>
          <w:ilvl w:val="1"/>
          <w:numId w:val="25"/>
        </w:numPr>
        <w:spacing w:line="360" w:lineRule="auto"/>
        <w:ind w:leftChars="201" w:left="422" w:firstLineChars="176" w:firstLine="424"/>
        <w:jc w:val="left"/>
        <w:rPr>
          <w:rFonts w:ascii="宋体" w:eastAsia="宋体" w:hAnsi="宋体" w:hint="eastAsia"/>
          <w:b/>
          <w:bCs/>
          <w:sz w:val="24"/>
          <w:szCs w:val="24"/>
        </w:rPr>
      </w:pPr>
      <w:r>
        <w:rPr>
          <w:rFonts w:ascii="宋体" w:eastAsia="宋体" w:hAnsi="宋体" w:hint="eastAsia"/>
          <w:b/>
          <w:bCs/>
          <w:sz w:val="24"/>
          <w:szCs w:val="24"/>
        </w:rPr>
        <w:t>时间特征</w:t>
      </w:r>
    </w:p>
    <w:tbl>
      <w:tblPr>
        <w:tblStyle w:val="a8"/>
        <w:tblW w:w="85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5"/>
      </w:tblGrid>
      <w:tr w:rsidR="00031E3A" w14:paraId="6BA54F5E" w14:textId="77777777" w:rsidTr="00031E3A">
        <w:trPr>
          <w:jc w:val="center"/>
        </w:trPr>
        <w:tc>
          <w:tcPr>
            <w:tcW w:w="8561" w:type="dxa"/>
            <w:vAlign w:val="center"/>
          </w:tcPr>
          <w:p w14:paraId="552AF27C" w14:textId="77777777" w:rsidR="00031E3A" w:rsidRDefault="00031E3A" w:rsidP="00031E3A">
            <w:pPr>
              <w:pStyle w:val="a6"/>
              <w:widowControl/>
              <w:spacing w:line="360" w:lineRule="auto"/>
              <w:ind w:firstLineChars="0" w:firstLine="0"/>
              <w:jc w:val="center"/>
              <w:rPr>
                <w:rFonts w:ascii="宋体" w:eastAsia="宋体" w:hAnsi="宋体" w:hint="eastAsia"/>
                <w:b/>
                <w:bCs/>
                <w:sz w:val="24"/>
                <w:szCs w:val="24"/>
              </w:rPr>
            </w:pPr>
            <w:r w:rsidRPr="00031E3A">
              <w:rPr>
                <w:rFonts w:ascii="宋体" w:eastAsia="宋体" w:hAnsi="宋体"/>
                <w:b/>
                <w:bCs/>
                <w:noProof/>
                <w:sz w:val="24"/>
                <w:szCs w:val="24"/>
              </w:rPr>
              <w:drawing>
                <wp:inline distT="0" distB="0" distL="0" distR="0" wp14:anchorId="2B50871F" wp14:editId="4B5C7F50">
                  <wp:extent cx="5778086" cy="2880000"/>
                  <wp:effectExtent l="0" t="0" r="0" b="0"/>
                  <wp:docPr id="46772808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78086" cy="2880000"/>
                          </a:xfrm>
                          <a:prstGeom prst="rect">
                            <a:avLst/>
                          </a:prstGeom>
                          <a:noFill/>
                          <a:ln>
                            <a:noFill/>
                          </a:ln>
                        </pic:spPr>
                      </pic:pic>
                    </a:graphicData>
                  </a:graphic>
                </wp:inline>
              </w:drawing>
            </w:r>
          </w:p>
        </w:tc>
      </w:tr>
      <w:tr w:rsidR="00031E3A" w14:paraId="62196627" w14:textId="77777777" w:rsidTr="00031E3A">
        <w:trPr>
          <w:jc w:val="center"/>
        </w:trPr>
        <w:tc>
          <w:tcPr>
            <w:tcW w:w="8561" w:type="dxa"/>
            <w:vAlign w:val="center"/>
          </w:tcPr>
          <w:p w14:paraId="3FE2BE90" w14:textId="77777777" w:rsidR="00DB566A" w:rsidRDefault="00031E3A" w:rsidP="00DB566A">
            <w:pPr>
              <w:pStyle w:val="a6"/>
              <w:keepNext/>
              <w:widowControl/>
              <w:spacing w:line="360" w:lineRule="auto"/>
              <w:ind w:firstLineChars="0" w:firstLine="0"/>
              <w:jc w:val="center"/>
            </w:pPr>
            <w:r w:rsidRPr="00031E3A">
              <w:rPr>
                <w:rFonts w:ascii="宋体" w:eastAsia="宋体" w:hAnsi="宋体"/>
                <w:b/>
                <w:bCs/>
                <w:noProof/>
                <w:sz w:val="24"/>
                <w:szCs w:val="24"/>
              </w:rPr>
              <w:drawing>
                <wp:inline distT="0" distB="0" distL="0" distR="0" wp14:anchorId="368CEBBE" wp14:editId="573C9D08">
                  <wp:extent cx="5778000" cy="795119"/>
                  <wp:effectExtent l="0" t="0" r="0" b="5080"/>
                  <wp:docPr id="174176714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78000" cy="795119"/>
                          </a:xfrm>
                          <a:prstGeom prst="rect">
                            <a:avLst/>
                          </a:prstGeom>
                          <a:noFill/>
                          <a:ln>
                            <a:noFill/>
                          </a:ln>
                        </pic:spPr>
                      </pic:pic>
                    </a:graphicData>
                  </a:graphic>
                </wp:inline>
              </w:drawing>
            </w:r>
          </w:p>
          <w:p w14:paraId="78B56610" w14:textId="7C2428DB" w:rsidR="00031E3A" w:rsidRPr="00267A75" w:rsidRDefault="00DB566A" w:rsidP="00DB566A">
            <w:pPr>
              <w:pStyle w:val="a3"/>
              <w:jc w:val="center"/>
              <w:rPr>
                <w:rFonts w:ascii="宋体" w:eastAsia="宋体" w:hAnsi="宋体" w:hint="eastAsia"/>
                <w:b/>
                <w:bCs/>
                <w:sz w:val="24"/>
                <w:szCs w:val="24"/>
              </w:rPr>
            </w:pPr>
            <w:r w:rsidRPr="00267A75">
              <w:rPr>
                <w:rFonts w:ascii="宋体" w:eastAsia="宋体" w:hAnsi="宋体" w:hint="eastAsia"/>
              </w:rPr>
              <w:t xml:space="preserve">图 </w:t>
            </w:r>
            <w:r w:rsidRPr="00267A75">
              <w:rPr>
                <w:rFonts w:ascii="宋体" w:eastAsia="宋体" w:hAnsi="宋体"/>
              </w:rPr>
              <w:fldChar w:fldCharType="begin"/>
            </w:r>
            <w:r w:rsidRPr="00267A75">
              <w:rPr>
                <w:rFonts w:ascii="宋体" w:eastAsia="宋体" w:hAnsi="宋体"/>
              </w:rPr>
              <w:instrText xml:space="preserve"> </w:instrText>
            </w:r>
            <w:r w:rsidRPr="00267A75">
              <w:rPr>
                <w:rFonts w:ascii="宋体" w:eastAsia="宋体" w:hAnsi="宋体" w:hint="eastAsia"/>
              </w:rPr>
              <w:instrText>SEQ 图 \* ARABIC</w:instrText>
            </w:r>
            <w:r w:rsidRPr="00267A75">
              <w:rPr>
                <w:rFonts w:ascii="宋体" w:eastAsia="宋体" w:hAnsi="宋体"/>
              </w:rPr>
              <w:instrText xml:space="preserve"> </w:instrText>
            </w:r>
            <w:r w:rsidRPr="00267A75">
              <w:rPr>
                <w:rFonts w:ascii="宋体" w:eastAsia="宋体" w:hAnsi="宋体"/>
              </w:rPr>
              <w:fldChar w:fldCharType="separate"/>
            </w:r>
            <w:r w:rsidR="00F71F30">
              <w:rPr>
                <w:rFonts w:ascii="宋体" w:eastAsia="宋体" w:hAnsi="宋体" w:hint="eastAsia"/>
                <w:noProof/>
              </w:rPr>
              <w:t>18</w:t>
            </w:r>
            <w:r w:rsidRPr="00267A75">
              <w:rPr>
                <w:rFonts w:ascii="宋体" w:eastAsia="宋体" w:hAnsi="宋体"/>
              </w:rPr>
              <w:fldChar w:fldCharType="end"/>
            </w:r>
            <w:r w:rsidRPr="00267A75">
              <w:rPr>
                <w:rFonts w:ascii="宋体" w:eastAsia="宋体" w:hAnsi="宋体" w:hint="eastAsia"/>
              </w:rPr>
              <w:t xml:space="preserve"> RBF插值结果</w:t>
            </w:r>
          </w:p>
        </w:tc>
      </w:tr>
    </w:tbl>
    <w:p w14:paraId="0370C734" w14:textId="77777777" w:rsidR="00455AD4" w:rsidRDefault="00031E3A" w:rsidP="00031E3A">
      <w:pPr>
        <w:pStyle w:val="a6"/>
        <w:widowControl/>
        <w:spacing w:line="360" w:lineRule="auto"/>
        <w:ind w:firstLineChars="177" w:firstLine="425"/>
        <w:jc w:val="left"/>
        <w:rPr>
          <w:rFonts w:ascii="宋体" w:eastAsia="宋体" w:hAnsi="宋体" w:hint="eastAsia"/>
          <w:sz w:val="24"/>
          <w:szCs w:val="24"/>
        </w:rPr>
      </w:pPr>
      <w:r w:rsidRPr="00031E3A">
        <w:rPr>
          <w:rFonts w:ascii="宋体" w:eastAsia="宋体" w:hAnsi="宋体" w:hint="eastAsia"/>
          <w:sz w:val="24"/>
          <w:szCs w:val="24"/>
        </w:rPr>
        <w:t>基于RBF的插值结果，从较长时序的尺度可以看出，北江流域在后汛期的降雨量更大，持续时间更长。</w:t>
      </w:r>
    </w:p>
    <w:p w14:paraId="1896D1FC" w14:textId="77777777" w:rsidR="00267A75" w:rsidRDefault="00031E3A" w:rsidP="00031E3A">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t>比如，result95~result101</w:t>
      </w:r>
      <w:r w:rsidR="00D95270">
        <w:rPr>
          <w:rFonts w:ascii="宋体" w:eastAsia="宋体" w:hAnsi="宋体" w:hint="eastAsia"/>
          <w:sz w:val="24"/>
          <w:szCs w:val="24"/>
        </w:rPr>
        <w:t>（7月4日~</w:t>
      </w:r>
      <w:r w:rsidR="0007077E">
        <w:rPr>
          <w:rFonts w:ascii="宋体" w:eastAsia="宋体" w:hAnsi="宋体" w:hint="eastAsia"/>
          <w:sz w:val="24"/>
          <w:szCs w:val="24"/>
        </w:rPr>
        <w:t>7月10日</w:t>
      </w:r>
      <w:r w:rsidR="00D95270">
        <w:rPr>
          <w:rFonts w:ascii="宋体" w:eastAsia="宋体" w:hAnsi="宋体" w:hint="eastAsia"/>
          <w:sz w:val="24"/>
          <w:szCs w:val="24"/>
        </w:rPr>
        <w:t>）</w:t>
      </w:r>
      <w:r>
        <w:rPr>
          <w:rFonts w:ascii="宋体" w:eastAsia="宋体" w:hAnsi="宋体" w:hint="eastAsia"/>
          <w:sz w:val="24"/>
          <w:szCs w:val="24"/>
        </w:rPr>
        <w:t>和result105~11</w:t>
      </w:r>
      <w:r w:rsidR="0007077E">
        <w:rPr>
          <w:rFonts w:ascii="宋体" w:eastAsia="宋体" w:hAnsi="宋体" w:hint="eastAsia"/>
          <w:sz w:val="24"/>
          <w:szCs w:val="24"/>
        </w:rPr>
        <w:t>6（7月14日至7月25日）</w:t>
      </w:r>
      <w:r>
        <w:rPr>
          <w:rFonts w:ascii="宋体" w:eastAsia="宋体" w:hAnsi="宋体" w:hint="eastAsia"/>
          <w:sz w:val="24"/>
          <w:szCs w:val="24"/>
        </w:rPr>
        <w:t>，北江流域的插值结果图都显示为深色，意味着降雨量较大</w:t>
      </w:r>
      <w:r w:rsidR="00D95270">
        <w:rPr>
          <w:rFonts w:ascii="宋体" w:eastAsia="宋体" w:hAnsi="宋体" w:hint="eastAsia"/>
          <w:sz w:val="24"/>
          <w:szCs w:val="24"/>
        </w:rPr>
        <w:t>，在两星期内密集地出现了大范围、高强度的降水。</w:t>
      </w:r>
      <w:r>
        <w:rPr>
          <w:rFonts w:ascii="宋体" w:eastAsia="宋体" w:hAnsi="宋体" w:hint="eastAsia"/>
          <w:sz w:val="24"/>
          <w:szCs w:val="24"/>
        </w:rPr>
        <w:t>这段时间内北江流域的</w:t>
      </w:r>
      <w:r w:rsidR="0007077E">
        <w:rPr>
          <w:rFonts w:ascii="宋体" w:eastAsia="宋体" w:hAnsi="宋体" w:hint="eastAsia"/>
          <w:sz w:val="24"/>
          <w:szCs w:val="24"/>
        </w:rPr>
        <w:t>最高</w:t>
      </w:r>
      <w:r>
        <w:rPr>
          <w:rFonts w:ascii="宋体" w:eastAsia="宋体" w:hAnsi="宋体" w:hint="eastAsia"/>
          <w:sz w:val="24"/>
          <w:szCs w:val="24"/>
        </w:rPr>
        <w:t>降雨量达到了</w:t>
      </w:r>
      <w:r w:rsidR="0007077E">
        <w:rPr>
          <w:rFonts w:ascii="宋体" w:eastAsia="宋体" w:hAnsi="宋体" w:hint="eastAsia"/>
          <w:sz w:val="24"/>
          <w:szCs w:val="24"/>
        </w:rPr>
        <w:t>72.7mm，</w:t>
      </w:r>
      <w:r w:rsidR="0007077E" w:rsidRPr="0007077E">
        <w:rPr>
          <w:rFonts w:ascii="宋体" w:eastAsia="宋体" w:hAnsi="宋体"/>
          <w:sz w:val="24"/>
          <w:szCs w:val="24"/>
        </w:rPr>
        <w:t>已经达到了暴雨级别的降水量</w:t>
      </w:r>
      <w:r w:rsidR="0007077E">
        <w:rPr>
          <w:rFonts w:ascii="宋体" w:eastAsia="宋体" w:hAnsi="宋体" w:hint="eastAsia"/>
          <w:sz w:val="24"/>
          <w:szCs w:val="24"/>
        </w:rPr>
        <w:t>。</w:t>
      </w:r>
    </w:p>
    <w:p w14:paraId="6D027DF2" w14:textId="77777777" w:rsidR="00267A75" w:rsidRPr="00031E3A" w:rsidRDefault="00267A75" w:rsidP="00267A75">
      <w:pPr>
        <w:pStyle w:val="a6"/>
        <w:widowControl/>
        <w:spacing w:line="360" w:lineRule="auto"/>
        <w:ind w:firstLineChars="177" w:firstLine="425"/>
        <w:jc w:val="left"/>
        <w:rPr>
          <w:rFonts w:ascii="宋体" w:eastAsia="宋体" w:hAnsi="宋体" w:hint="eastAsia"/>
          <w:sz w:val="24"/>
          <w:szCs w:val="24"/>
        </w:rPr>
      </w:pPr>
      <w:r>
        <w:rPr>
          <w:rFonts w:ascii="宋体" w:eastAsia="宋体" w:hAnsi="宋体" w:hint="eastAsia"/>
          <w:sz w:val="24"/>
          <w:szCs w:val="24"/>
        </w:rPr>
        <w:t>这一方面是由于</w:t>
      </w:r>
      <w:r w:rsidR="004E3F27">
        <w:rPr>
          <w:rFonts w:ascii="宋体" w:eastAsia="宋体" w:hAnsi="宋体" w:hint="eastAsia"/>
          <w:sz w:val="24"/>
          <w:szCs w:val="24"/>
        </w:rPr>
        <w:t>北江流域的季风气候特征比较明显，夏季是集中的降水季节。</w:t>
      </w:r>
      <w:r>
        <w:rPr>
          <w:rFonts w:ascii="宋体" w:eastAsia="宋体" w:hAnsi="宋体" w:hint="eastAsia"/>
          <w:sz w:val="24"/>
          <w:szCs w:val="24"/>
        </w:rPr>
        <w:t>另一方面，</w:t>
      </w:r>
      <w:r w:rsidRPr="00267A75">
        <w:rPr>
          <w:rFonts w:ascii="宋体" w:eastAsia="宋体" w:hAnsi="宋体"/>
          <w:sz w:val="24"/>
          <w:szCs w:val="24"/>
        </w:rPr>
        <w:t>2010年</w:t>
      </w:r>
      <w:r>
        <w:rPr>
          <w:rFonts w:ascii="宋体" w:eastAsia="宋体" w:hAnsi="宋体" w:hint="eastAsia"/>
          <w:sz w:val="24"/>
          <w:szCs w:val="24"/>
        </w:rPr>
        <w:t>发生了</w:t>
      </w:r>
      <w:r w:rsidRPr="00267A75">
        <w:rPr>
          <w:rFonts w:ascii="宋体" w:eastAsia="宋体" w:hAnsi="宋体"/>
          <w:sz w:val="24"/>
          <w:szCs w:val="24"/>
        </w:rPr>
        <w:t>南方特大暴雨</w:t>
      </w:r>
      <w:r>
        <w:rPr>
          <w:rFonts w:ascii="宋体" w:eastAsia="宋体" w:hAnsi="宋体" w:hint="eastAsia"/>
          <w:sz w:val="24"/>
          <w:szCs w:val="24"/>
        </w:rPr>
        <w:t>事件，</w:t>
      </w:r>
      <w:r w:rsidRPr="00267A75">
        <w:rPr>
          <w:rFonts w:ascii="宋体" w:eastAsia="宋体" w:hAnsi="宋体"/>
          <w:sz w:val="24"/>
          <w:szCs w:val="24"/>
        </w:rPr>
        <w:t>全国有40多条较大河流发生超过</w:t>
      </w:r>
      <w:r w:rsidRPr="00267A75">
        <w:rPr>
          <w:rFonts w:ascii="宋体" w:eastAsia="宋体" w:hAnsi="宋体"/>
          <w:sz w:val="24"/>
          <w:szCs w:val="24"/>
        </w:rPr>
        <w:lastRenderedPageBreak/>
        <w:t>历史记录的特大洪水</w:t>
      </w:r>
      <w:r>
        <w:rPr>
          <w:rFonts w:ascii="宋体" w:eastAsia="宋体" w:hAnsi="宋体" w:hint="eastAsia"/>
          <w:sz w:val="24"/>
          <w:szCs w:val="24"/>
        </w:rPr>
        <w:t>，</w:t>
      </w:r>
      <w:r w:rsidRPr="00267A75">
        <w:rPr>
          <w:rFonts w:ascii="宋体" w:eastAsia="宋体" w:hAnsi="宋体"/>
          <w:sz w:val="24"/>
          <w:szCs w:val="24"/>
        </w:rPr>
        <w:t>65座县级以上城市受淹，8座小型水库垮坝。其中，江西中部偏南地区、广东西北部等地伴有短时雷雨大风等强对流天气</w:t>
      </w:r>
      <w:r>
        <w:rPr>
          <w:rFonts w:ascii="宋体" w:eastAsia="宋体" w:hAnsi="宋体" w:hint="eastAsia"/>
          <w:sz w:val="24"/>
          <w:szCs w:val="24"/>
        </w:rPr>
        <w:t>，表现在了北江流域的降雨插值结果之中。</w:t>
      </w:r>
    </w:p>
    <w:p w14:paraId="13A69F1C" w14:textId="77777777" w:rsidR="000768B6" w:rsidRPr="00455AD4" w:rsidRDefault="00455AD4" w:rsidP="00455AD4">
      <w:pPr>
        <w:pStyle w:val="a6"/>
        <w:widowControl/>
        <w:numPr>
          <w:ilvl w:val="1"/>
          <w:numId w:val="25"/>
        </w:numPr>
        <w:spacing w:line="360" w:lineRule="auto"/>
        <w:ind w:left="426" w:firstLineChars="0" w:firstLine="425"/>
        <w:jc w:val="left"/>
        <w:rPr>
          <w:b/>
          <w:bCs/>
          <w:sz w:val="24"/>
          <w:szCs w:val="24"/>
        </w:rPr>
      </w:pPr>
      <w:r w:rsidRPr="00455AD4">
        <w:rPr>
          <w:rFonts w:hint="eastAsia"/>
          <w:b/>
          <w:bCs/>
          <w:sz w:val="24"/>
          <w:szCs w:val="24"/>
        </w:rPr>
        <w:t>空间特征</w:t>
      </w:r>
    </w:p>
    <w:p w14:paraId="7A32A1C0" w14:textId="77777777" w:rsidR="00031E3A" w:rsidRPr="00031E3A" w:rsidRDefault="00031E3A" w:rsidP="00031E3A">
      <w:pPr>
        <w:pStyle w:val="a6"/>
        <w:widowControl/>
        <w:spacing w:line="360" w:lineRule="auto"/>
        <w:ind w:firstLineChars="176" w:firstLine="422"/>
        <w:rPr>
          <w:rFonts w:ascii="宋体" w:eastAsia="宋体" w:hAnsi="宋体" w:hint="eastAsia"/>
          <w:sz w:val="24"/>
          <w:szCs w:val="24"/>
        </w:rPr>
      </w:pPr>
      <w:r w:rsidRPr="00031E3A">
        <w:rPr>
          <w:rFonts w:ascii="宋体" w:eastAsia="宋体" w:hAnsi="宋体" w:hint="eastAsia"/>
          <w:sz w:val="24"/>
          <w:szCs w:val="24"/>
        </w:rPr>
        <w:t>基于</w:t>
      </w:r>
      <w:proofErr w:type="gramStart"/>
      <w:r w:rsidRPr="00031E3A">
        <w:rPr>
          <w:rFonts w:ascii="宋体" w:eastAsia="宋体" w:hAnsi="宋体" w:hint="eastAsia"/>
          <w:sz w:val="24"/>
          <w:szCs w:val="24"/>
        </w:rPr>
        <w:t>反距离</w:t>
      </w:r>
      <w:proofErr w:type="gramEnd"/>
      <w:r w:rsidRPr="00031E3A">
        <w:rPr>
          <w:rFonts w:ascii="宋体" w:eastAsia="宋体" w:hAnsi="宋体" w:hint="eastAsia"/>
          <w:sz w:val="24"/>
          <w:szCs w:val="24"/>
        </w:rPr>
        <w:t>权重法的插值结果，对逐日的降雨量进行平均，得到北江流域4~8月的平均降雨插值结果，如</w:t>
      </w:r>
      <w:r>
        <w:rPr>
          <w:rFonts w:ascii="宋体" w:eastAsia="宋体" w:hAnsi="宋体" w:hint="eastAsia"/>
          <w:sz w:val="24"/>
          <w:szCs w:val="24"/>
        </w:rPr>
        <w:t>下</w:t>
      </w:r>
      <w:r w:rsidRPr="00031E3A">
        <w:rPr>
          <w:rFonts w:ascii="宋体" w:eastAsia="宋体" w:hAnsi="宋体" w:hint="eastAsia"/>
          <w:sz w:val="24"/>
          <w:szCs w:val="24"/>
        </w:rPr>
        <w:t>图所示。</w:t>
      </w:r>
    </w:p>
    <w:p w14:paraId="037445E1" w14:textId="77777777" w:rsidR="00780432" w:rsidRDefault="00455AD4" w:rsidP="00780432">
      <w:pPr>
        <w:pStyle w:val="a6"/>
        <w:keepNext/>
        <w:widowControl/>
        <w:spacing w:line="360" w:lineRule="auto"/>
        <w:ind w:left="420" w:firstLineChars="0" w:firstLine="0"/>
        <w:jc w:val="center"/>
      </w:pPr>
      <w:r>
        <w:rPr>
          <w:noProof/>
          <w14:ligatures w14:val="none"/>
        </w:rPr>
        <w:drawing>
          <wp:inline distT="0" distB="0" distL="0" distR="0" wp14:anchorId="4B6120E9" wp14:editId="68385EC9">
            <wp:extent cx="1875885" cy="1800000"/>
            <wp:effectExtent l="0" t="0" r="0" b="0"/>
            <wp:docPr id="1702844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44151" name=""/>
                    <pic:cNvPicPr/>
                  </pic:nvPicPr>
                  <pic:blipFill>
                    <a:blip r:embed="rId34"/>
                    <a:stretch>
                      <a:fillRect/>
                    </a:stretch>
                  </pic:blipFill>
                  <pic:spPr>
                    <a:xfrm>
                      <a:off x="0" y="0"/>
                      <a:ext cx="1875885" cy="1800000"/>
                    </a:xfrm>
                    <a:prstGeom prst="rect">
                      <a:avLst/>
                    </a:prstGeom>
                  </pic:spPr>
                </pic:pic>
              </a:graphicData>
            </a:graphic>
          </wp:inline>
        </w:drawing>
      </w:r>
    </w:p>
    <w:p w14:paraId="1EA9776C" w14:textId="2E89BE7E" w:rsidR="00455AD4" w:rsidRPr="00780432" w:rsidRDefault="00780432" w:rsidP="00780432">
      <w:pPr>
        <w:pStyle w:val="a3"/>
        <w:jc w:val="center"/>
        <w:rPr>
          <w:rFonts w:ascii="宋体" w:eastAsia="宋体" w:hAnsi="宋体" w:hint="eastAsia"/>
          <w:b/>
          <w:bCs/>
          <w:sz w:val="21"/>
          <w:szCs w:val="21"/>
        </w:rPr>
      </w:pPr>
      <w:r w:rsidRPr="00780432">
        <w:rPr>
          <w:rFonts w:ascii="宋体" w:eastAsia="宋体" w:hAnsi="宋体" w:hint="eastAsia"/>
          <w:sz w:val="21"/>
          <w:szCs w:val="21"/>
        </w:rPr>
        <w:t xml:space="preserve">图 </w:t>
      </w:r>
      <w:r w:rsidRPr="00780432">
        <w:rPr>
          <w:rFonts w:ascii="宋体" w:eastAsia="宋体" w:hAnsi="宋体"/>
          <w:sz w:val="21"/>
          <w:szCs w:val="21"/>
        </w:rPr>
        <w:fldChar w:fldCharType="begin"/>
      </w:r>
      <w:r w:rsidRPr="00780432">
        <w:rPr>
          <w:rFonts w:ascii="宋体" w:eastAsia="宋体" w:hAnsi="宋体"/>
          <w:sz w:val="21"/>
          <w:szCs w:val="21"/>
        </w:rPr>
        <w:instrText xml:space="preserve"> </w:instrText>
      </w:r>
      <w:r w:rsidRPr="00780432">
        <w:rPr>
          <w:rFonts w:ascii="宋体" w:eastAsia="宋体" w:hAnsi="宋体" w:hint="eastAsia"/>
          <w:sz w:val="21"/>
          <w:szCs w:val="21"/>
        </w:rPr>
        <w:instrText>SEQ 图 \* ARABIC</w:instrText>
      </w:r>
      <w:r w:rsidRPr="00780432">
        <w:rPr>
          <w:rFonts w:ascii="宋体" w:eastAsia="宋体" w:hAnsi="宋体"/>
          <w:sz w:val="21"/>
          <w:szCs w:val="21"/>
        </w:rPr>
        <w:instrText xml:space="preserve"> </w:instrText>
      </w:r>
      <w:r w:rsidRPr="00780432">
        <w:rPr>
          <w:rFonts w:ascii="宋体" w:eastAsia="宋体" w:hAnsi="宋体"/>
          <w:sz w:val="21"/>
          <w:szCs w:val="21"/>
        </w:rPr>
        <w:fldChar w:fldCharType="separate"/>
      </w:r>
      <w:r w:rsidR="00F71F30">
        <w:rPr>
          <w:rFonts w:ascii="宋体" w:eastAsia="宋体" w:hAnsi="宋体" w:hint="eastAsia"/>
          <w:noProof/>
          <w:sz w:val="21"/>
          <w:szCs w:val="21"/>
        </w:rPr>
        <w:t>19</w:t>
      </w:r>
      <w:r w:rsidRPr="00780432">
        <w:rPr>
          <w:rFonts w:ascii="宋体" w:eastAsia="宋体" w:hAnsi="宋体"/>
          <w:sz w:val="21"/>
          <w:szCs w:val="21"/>
        </w:rPr>
        <w:fldChar w:fldCharType="end"/>
      </w:r>
      <w:r w:rsidRPr="00780432">
        <w:rPr>
          <w:rFonts w:ascii="宋体" w:eastAsia="宋体" w:hAnsi="宋体" w:hint="eastAsia"/>
          <w:sz w:val="21"/>
          <w:szCs w:val="21"/>
        </w:rPr>
        <w:t xml:space="preserve"> </w:t>
      </w:r>
      <w:proofErr w:type="gramStart"/>
      <w:r w:rsidRPr="00780432">
        <w:rPr>
          <w:rFonts w:ascii="宋体" w:eastAsia="宋体" w:hAnsi="宋体" w:hint="eastAsia"/>
          <w:sz w:val="21"/>
          <w:szCs w:val="21"/>
        </w:rPr>
        <w:t>反距离</w:t>
      </w:r>
      <w:proofErr w:type="gramEnd"/>
      <w:r w:rsidRPr="00780432">
        <w:rPr>
          <w:rFonts w:ascii="宋体" w:eastAsia="宋体" w:hAnsi="宋体" w:hint="eastAsia"/>
          <w:sz w:val="21"/>
          <w:szCs w:val="21"/>
        </w:rPr>
        <w:t>权重插值平均结果</w:t>
      </w:r>
    </w:p>
    <w:p w14:paraId="665723ED" w14:textId="77777777" w:rsidR="00DB566A" w:rsidRDefault="00031E3A" w:rsidP="004E3F27">
      <w:pPr>
        <w:pStyle w:val="a6"/>
        <w:widowControl/>
        <w:spacing w:line="360" w:lineRule="auto"/>
        <w:ind w:firstLineChars="177" w:firstLine="425"/>
        <w:jc w:val="left"/>
        <w:rPr>
          <w:rFonts w:ascii="宋体" w:eastAsia="宋体" w:hAnsi="宋体" w:hint="eastAsia"/>
          <w:sz w:val="24"/>
          <w:szCs w:val="24"/>
        </w:rPr>
      </w:pPr>
      <w:r w:rsidRPr="00031E3A">
        <w:rPr>
          <w:rFonts w:ascii="宋体" w:eastAsia="宋体" w:hAnsi="宋体" w:hint="eastAsia"/>
          <w:sz w:val="24"/>
          <w:szCs w:val="24"/>
        </w:rPr>
        <w:t>从图中可以读出，北江流域的降雨量在空间上呈现出自东南部向西北部递减的特征。</w:t>
      </w:r>
    </w:p>
    <w:p w14:paraId="380A360E" w14:textId="77777777" w:rsidR="004E3F27" w:rsidRPr="004E3F27" w:rsidRDefault="004E3F27" w:rsidP="004E3F27">
      <w:pPr>
        <w:pStyle w:val="a6"/>
        <w:widowControl/>
        <w:spacing w:line="360" w:lineRule="auto"/>
        <w:ind w:firstLineChars="177" w:firstLine="425"/>
        <w:jc w:val="left"/>
        <w:rPr>
          <w:rFonts w:ascii="宋体" w:eastAsia="宋体" w:hAnsi="宋体" w:hint="eastAsia"/>
          <w:sz w:val="24"/>
          <w:szCs w:val="24"/>
        </w:rPr>
      </w:pPr>
      <w:r w:rsidRPr="004E3F27">
        <w:rPr>
          <w:rFonts w:ascii="宋体" w:eastAsia="宋体" w:hAnsi="宋体" w:hint="eastAsia"/>
          <w:sz w:val="24"/>
          <w:szCs w:val="24"/>
        </w:rPr>
        <w:t>北江流域属于典型的东亚季风区</w:t>
      </w:r>
      <w:r>
        <w:rPr>
          <w:rFonts w:ascii="宋体" w:eastAsia="宋体" w:hAnsi="宋体" w:hint="eastAsia"/>
          <w:sz w:val="24"/>
          <w:szCs w:val="24"/>
        </w:rPr>
        <w:t>，</w:t>
      </w:r>
      <w:r w:rsidRPr="004E3F27">
        <w:rPr>
          <w:rFonts w:ascii="宋体" w:eastAsia="宋体" w:hAnsi="宋体" w:hint="eastAsia"/>
          <w:sz w:val="24"/>
          <w:szCs w:val="24"/>
        </w:rPr>
        <w:t>夏季时，东南季风携带大量水汽从海面吹向陆地，给东南沿海及附近区域带来丰富的降水</w:t>
      </w:r>
      <w:r>
        <w:rPr>
          <w:rFonts w:ascii="宋体" w:eastAsia="宋体" w:hAnsi="宋体" w:hint="eastAsia"/>
          <w:sz w:val="24"/>
          <w:szCs w:val="24"/>
        </w:rPr>
        <w:t>。</w:t>
      </w:r>
      <w:r w:rsidRPr="004E3F27">
        <w:rPr>
          <w:rFonts w:ascii="宋体" w:eastAsia="宋体" w:hAnsi="宋体" w:hint="eastAsia"/>
          <w:sz w:val="24"/>
          <w:szCs w:val="24"/>
        </w:rPr>
        <w:t>北江流域的东南部靠近海岸线，地势相对较低且平坦。相比之下，西北部则多为山地和丘陵地带，地势较高</w:t>
      </w:r>
      <w:r>
        <w:rPr>
          <w:rFonts w:ascii="宋体" w:eastAsia="宋体" w:hAnsi="宋体" w:hint="eastAsia"/>
          <w:sz w:val="24"/>
          <w:szCs w:val="24"/>
        </w:rPr>
        <w:t>，表现出明显的迎风坡效应</w:t>
      </w:r>
      <w:r w:rsidRPr="004E3F27">
        <w:rPr>
          <w:rFonts w:ascii="宋体" w:eastAsia="宋体" w:hAnsi="宋体" w:hint="eastAsia"/>
          <w:sz w:val="24"/>
          <w:szCs w:val="24"/>
        </w:rPr>
        <w:t>。当湿润空气从海洋吹向内陆时，遇到山脉等高地阻挡，被迫抬升，在上升过程中气温下降，水汽凝结形成降雨。因此，位于迎风面的东南部地区往往会有更多的降水。</w:t>
      </w:r>
    </w:p>
    <w:p w14:paraId="7AC893B2" w14:textId="77777777" w:rsidR="0007077E" w:rsidRDefault="0007077E">
      <w:pPr>
        <w:pStyle w:val="a6"/>
        <w:widowControl/>
        <w:numPr>
          <w:ilvl w:val="0"/>
          <w:numId w:val="1"/>
        </w:numPr>
        <w:spacing w:line="360" w:lineRule="auto"/>
        <w:ind w:firstLineChars="0"/>
        <w:jc w:val="left"/>
        <w:rPr>
          <w:rFonts w:ascii="宋体" w:eastAsia="宋体" w:hAnsi="宋体" w:hint="eastAsia"/>
          <w:b/>
          <w:bCs/>
          <w:sz w:val="24"/>
          <w:szCs w:val="24"/>
        </w:rPr>
      </w:pPr>
      <w:r>
        <w:rPr>
          <w:rFonts w:ascii="宋体" w:eastAsia="宋体" w:hAnsi="宋体" w:hint="eastAsia"/>
          <w:b/>
          <w:bCs/>
          <w:sz w:val="24"/>
          <w:szCs w:val="24"/>
        </w:rPr>
        <w:t>结论</w:t>
      </w:r>
    </w:p>
    <w:p w14:paraId="7BD700FB" w14:textId="77777777" w:rsidR="0007077E" w:rsidRPr="0007077E" w:rsidRDefault="0007077E" w:rsidP="0007077E">
      <w:pPr>
        <w:pStyle w:val="a6"/>
        <w:widowControl/>
        <w:spacing w:line="360" w:lineRule="auto"/>
        <w:ind w:firstLineChars="177" w:firstLine="425"/>
        <w:jc w:val="left"/>
        <w:rPr>
          <w:rFonts w:ascii="宋体" w:eastAsia="宋体" w:hAnsi="宋体" w:hint="eastAsia"/>
          <w:sz w:val="24"/>
          <w:szCs w:val="24"/>
        </w:rPr>
      </w:pPr>
      <w:r w:rsidRPr="0007077E">
        <w:rPr>
          <w:rFonts w:ascii="宋体" w:eastAsia="宋体" w:hAnsi="宋体" w:hint="eastAsia"/>
          <w:sz w:val="24"/>
          <w:szCs w:val="24"/>
        </w:rPr>
        <w:t>本实验基于Java网格计算类对北江流域进行了水文分析，完成了填洼、坡度、流向和累积流的计算，利用三种降雨插值方法对流域内降水进行了插值及可视化，得出了以下结论：北江流域的降水主要集中在后汛期，降雨量大、降水时间长；北江流域的降水呈现出自东南部向西北部递减的特征。</w:t>
      </w:r>
    </w:p>
    <w:p w14:paraId="024D9DFD" w14:textId="77777777" w:rsidR="00780432" w:rsidRDefault="00780432" w:rsidP="0007077E">
      <w:pPr>
        <w:pStyle w:val="a6"/>
        <w:widowControl/>
        <w:numPr>
          <w:ilvl w:val="0"/>
          <w:numId w:val="1"/>
        </w:numPr>
        <w:spacing w:line="360" w:lineRule="auto"/>
        <w:ind w:firstLineChars="0"/>
        <w:jc w:val="left"/>
        <w:rPr>
          <w:rFonts w:ascii="宋体" w:eastAsia="宋体" w:hAnsi="宋体" w:hint="eastAsia"/>
          <w:b/>
          <w:bCs/>
          <w:sz w:val="24"/>
          <w:szCs w:val="24"/>
        </w:rPr>
        <w:sectPr w:rsidR="00780432">
          <w:pgSz w:w="11906" w:h="16838"/>
          <w:pgMar w:top="1440" w:right="1800" w:bottom="1440" w:left="1800" w:header="851" w:footer="992" w:gutter="0"/>
          <w:cols w:space="425"/>
          <w:titlePg/>
          <w:docGrid w:type="lines" w:linePitch="312"/>
        </w:sectPr>
      </w:pPr>
    </w:p>
    <w:p w14:paraId="76B2AFAD" w14:textId="77777777" w:rsidR="00EF4C5D" w:rsidRPr="0007077E" w:rsidRDefault="00000000" w:rsidP="0007077E">
      <w:pPr>
        <w:pStyle w:val="a6"/>
        <w:widowControl/>
        <w:numPr>
          <w:ilvl w:val="0"/>
          <w:numId w:val="1"/>
        </w:numPr>
        <w:spacing w:line="360" w:lineRule="auto"/>
        <w:ind w:firstLineChars="0"/>
        <w:jc w:val="left"/>
        <w:rPr>
          <w:rFonts w:ascii="宋体" w:eastAsia="宋体" w:hAnsi="宋体" w:hint="eastAsia"/>
          <w:b/>
          <w:bCs/>
          <w:sz w:val="24"/>
          <w:szCs w:val="24"/>
        </w:rPr>
      </w:pPr>
      <w:r w:rsidRPr="0007077E">
        <w:rPr>
          <w:rFonts w:ascii="宋体" w:eastAsia="宋体" w:hAnsi="宋体" w:hint="eastAsia"/>
          <w:b/>
          <w:bCs/>
          <w:sz w:val="24"/>
          <w:szCs w:val="24"/>
        </w:rPr>
        <w:lastRenderedPageBreak/>
        <w:t>不足与展望</w:t>
      </w:r>
    </w:p>
    <w:p w14:paraId="400A659A" w14:textId="77777777" w:rsidR="004E3F27" w:rsidRDefault="00455AD4" w:rsidP="004E3F27">
      <w:pPr>
        <w:pStyle w:val="a6"/>
        <w:widowControl/>
        <w:spacing w:line="360" w:lineRule="auto"/>
        <w:ind w:firstLineChars="177" w:firstLine="425"/>
        <w:jc w:val="left"/>
        <w:rPr>
          <w:rFonts w:ascii="宋体" w:eastAsia="宋体" w:hAnsi="宋体" w:hint="eastAsia"/>
          <w:sz w:val="24"/>
          <w:szCs w:val="24"/>
        </w:rPr>
      </w:pPr>
      <w:r w:rsidRPr="00455AD4">
        <w:rPr>
          <w:rFonts w:ascii="宋体" w:eastAsia="宋体" w:hAnsi="宋体" w:hint="eastAsia"/>
          <w:sz w:val="24"/>
          <w:szCs w:val="24"/>
        </w:rPr>
        <w:t>实验对于混合流向算法的尝试结果并不如直接使用单流向算法的效果好</w:t>
      </w:r>
      <w:r w:rsidR="00DF5C24">
        <w:rPr>
          <w:rFonts w:ascii="宋体" w:eastAsia="宋体" w:hAnsi="宋体" w:hint="eastAsia"/>
          <w:sz w:val="24"/>
          <w:szCs w:val="24"/>
        </w:rPr>
        <w:t>。</w:t>
      </w:r>
      <w:r w:rsidRPr="00455AD4">
        <w:rPr>
          <w:rFonts w:ascii="宋体" w:eastAsia="宋体" w:hAnsi="宋体" w:hint="eastAsia"/>
          <w:sz w:val="24"/>
          <w:szCs w:val="24"/>
        </w:rPr>
        <w:t>可能是由于北江流域的地形复杂度并没有达到需要分地形计算流向</w:t>
      </w:r>
      <w:r w:rsidR="004E3F27">
        <w:rPr>
          <w:rFonts w:ascii="宋体" w:eastAsia="宋体" w:hAnsi="宋体" w:hint="eastAsia"/>
          <w:sz w:val="24"/>
          <w:szCs w:val="24"/>
        </w:rPr>
        <w:t>的程度</w:t>
      </w:r>
      <w:r w:rsidRPr="00455AD4">
        <w:rPr>
          <w:rFonts w:ascii="宋体" w:eastAsia="宋体" w:hAnsi="宋体" w:hint="eastAsia"/>
          <w:sz w:val="24"/>
          <w:szCs w:val="24"/>
        </w:rPr>
        <w:t>，由此导致累积</w:t>
      </w:r>
      <w:proofErr w:type="gramStart"/>
      <w:r w:rsidRPr="00455AD4">
        <w:rPr>
          <w:rFonts w:ascii="宋体" w:eastAsia="宋体" w:hAnsi="宋体" w:hint="eastAsia"/>
          <w:sz w:val="24"/>
          <w:szCs w:val="24"/>
        </w:rPr>
        <w:t>流对于</w:t>
      </w:r>
      <w:proofErr w:type="gramEnd"/>
      <w:r w:rsidRPr="00455AD4">
        <w:rPr>
          <w:rFonts w:ascii="宋体" w:eastAsia="宋体" w:hAnsi="宋体" w:hint="eastAsia"/>
          <w:sz w:val="24"/>
          <w:szCs w:val="24"/>
        </w:rPr>
        <w:t>水系的提取过于细小，可视化效果差。未来可以关注这一点改进流向和累积流的计算方式，并对降雨插值的结果进行</w:t>
      </w:r>
      <w:r w:rsidR="004E3F27">
        <w:rPr>
          <w:rFonts w:ascii="宋体" w:eastAsia="宋体" w:hAnsi="宋体" w:hint="eastAsia"/>
          <w:sz w:val="24"/>
          <w:szCs w:val="24"/>
        </w:rPr>
        <w:t>定量的精度</w:t>
      </w:r>
      <w:r w:rsidRPr="00455AD4">
        <w:rPr>
          <w:rFonts w:ascii="宋体" w:eastAsia="宋体" w:hAnsi="宋体" w:hint="eastAsia"/>
          <w:sz w:val="24"/>
          <w:szCs w:val="24"/>
        </w:rPr>
        <w:t>评估。</w:t>
      </w:r>
    </w:p>
    <w:p w14:paraId="69E8A91F" w14:textId="77777777" w:rsidR="004E3F27" w:rsidRPr="004E3F27" w:rsidRDefault="004E3F27" w:rsidP="004E3F27">
      <w:pPr>
        <w:pStyle w:val="a6"/>
        <w:widowControl/>
        <w:numPr>
          <w:ilvl w:val="0"/>
          <w:numId w:val="1"/>
        </w:numPr>
        <w:spacing w:line="360" w:lineRule="auto"/>
        <w:ind w:firstLineChars="0"/>
        <w:jc w:val="left"/>
        <w:rPr>
          <w:rFonts w:ascii="宋体" w:eastAsia="宋体" w:hAnsi="宋体" w:hint="eastAsia"/>
          <w:b/>
          <w:bCs/>
          <w:sz w:val="24"/>
          <w:szCs w:val="24"/>
        </w:rPr>
      </w:pPr>
      <w:r w:rsidRPr="004E3F27">
        <w:rPr>
          <w:rFonts w:ascii="宋体" w:eastAsia="宋体" w:hAnsi="宋体" w:hint="eastAsia"/>
          <w:b/>
          <w:bCs/>
          <w:sz w:val="24"/>
          <w:szCs w:val="24"/>
        </w:rPr>
        <w:t>心得体会</w:t>
      </w:r>
    </w:p>
    <w:p w14:paraId="1DAD04D9" w14:textId="77777777" w:rsidR="0007077E" w:rsidRPr="004E3F27" w:rsidRDefault="0007077E" w:rsidP="004E3F27">
      <w:pPr>
        <w:widowControl/>
        <w:spacing w:line="360" w:lineRule="auto"/>
        <w:ind w:firstLineChars="177" w:firstLine="425"/>
        <w:jc w:val="left"/>
        <w:rPr>
          <w:rFonts w:ascii="宋体" w:eastAsia="宋体" w:hAnsi="宋体" w:hint="eastAsia"/>
          <w:sz w:val="24"/>
          <w:szCs w:val="24"/>
        </w:rPr>
      </w:pPr>
      <w:r w:rsidRPr="004E3F27">
        <w:rPr>
          <w:rFonts w:ascii="宋体" w:eastAsia="宋体" w:hAnsi="宋体" w:hint="eastAsia"/>
          <w:sz w:val="24"/>
          <w:szCs w:val="24"/>
        </w:rPr>
        <w:t>这门课学习到了很多Java的基本语法</w:t>
      </w:r>
      <w:r w:rsidR="004E3F27">
        <w:rPr>
          <w:rFonts w:ascii="宋体" w:eastAsia="宋体" w:hAnsi="宋体" w:hint="eastAsia"/>
          <w:sz w:val="24"/>
          <w:szCs w:val="24"/>
        </w:rPr>
        <w:t>和</w:t>
      </w:r>
      <w:r w:rsidRPr="004E3F27">
        <w:rPr>
          <w:rFonts w:ascii="宋体" w:eastAsia="宋体" w:hAnsi="宋体" w:hint="eastAsia"/>
          <w:sz w:val="24"/>
          <w:szCs w:val="24"/>
        </w:rPr>
        <w:t>水文分析的基本工具</w:t>
      </w:r>
      <w:r w:rsidR="004E3F27">
        <w:rPr>
          <w:rFonts w:ascii="宋体" w:eastAsia="宋体" w:hAnsi="宋体" w:hint="eastAsia"/>
          <w:sz w:val="24"/>
          <w:szCs w:val="24"/>
        </w:rPr>
        <w:t>原理和操作，同时增进了</w:t>
      </w:r>
      <w:r w:rsidR="00DF5C24">
        <w:rPr>
          <w:rFonts w:ascii="宋体" w:eastAsia="宋体" w:hAnsi="宋体" w:hint="eastAsia"/>
          <w:sz w:val="24"/>
          <w:szCs w:val="24"/>
        </w:rPr>
        <w:t>对</w:t>
      </w:r>
      <w:r w:rsidRPr="004E3F27">
        <w:rPr>
          <w:rFonts w:ascii="宋体" w:eastAsia="宋体" w:hAnsi="宋体" w:hint="eastAsia"/>
          <w:sz w:val="24"/>
          <w:szCs w:val="24"/>
        </w:rPr>
        <w:t>流溪河模型</w:t>
      </w:r>
      <w:r w:rsidR="004E3F27">
        <w:rPr>
          <w:rFonts w:ascii="宋体" w:eastAsia="宋体" w:hAnsi="宋体" w:hint="eastAsia"/>
          <w:sz w:val="24"/>
          <w:szCs w:val="24"/>
        </w:rPr>
        <w:t>的了解，虽然以我的掌握程度还需要日后进一步的学习，但是这门课让我受益匪浅。提前祝老师新年快</w:t>
      </w:r>
      <w:r w:rsidR="00DF5C24">
        <w:rPr>
          <w:rFonts w:ascii="宋体" w:eastAsia="宋体" w:hAnsi="宋体" w:hint="eastAsia"/>
          <w:sz w:val="24"/>
          <w:szCs w:val="24"/>
        </w:rPr>
        <w:t>乐~~</w:t>
      </w:r>
    </w:p>
    <w:sectPr w:rsidR="0007077E" w:rsidRPr="004E3F2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3D64" w14:textId="77777777" w:rsidR="00541039" w:rsidRDefault="00541039">
      <w:r>
        <w:separator/>
      </w:r>
    </w:p>
  </w:endnote>
  <w:endnote w:type="continuationSeparator" w:id="0">
    <w:p w14:paraId="188B2365" w14:textId="77777777" w:rsidR="00541039" w:rsidRDefault="00541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5C70" w14:textId="77777777" w:rsidR="00867195" w:rsidRDefault="0086719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3361" w14:textId="77777777" w:rsidR="00867195" w:rsidRDefault="0086719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9DA2" w14:textId="77777777" w:rsidR="00867195" w:rsidRDefault="0086719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6E8A" w14:textId="77777777" w:rsidR="00541039" w:rsidRDefault="00541039">
      <w:r>
        <w:separator/>
      </w:r>
    </w:p>
  </w:footnote>
  <w:footnote w:type="continuationSeparator" w:id="0">
    <w:p w14:paraId="4864700F" w14:textId="77777777" w:rsidR="00541039" w:rsidRDefault="00541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AEC5" w14:textId="77777777" w:rsidR="00867195" w:rsidRDefault="00867195">
    <w:pPr>
      <w:pStyle w:val="a4"/>
    </w:pPr>
    <w:r>
      <w:rPr>
        <w:noProof/>
      </w:rPr>
      <w:pict w14:anchorId="763C0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644126" o:spid="_x0000_s1026" type="#_x0000_t136" style="position:absolute;left:0;text-align:left;margin-left:0;margin-top:0;width:6in;height:54pt;rotation:315;z-index:-251655168;mso-position-horizontal:center;mso-position-horizontal-relative:margin;mso-position-vertical:center;mso-position-vertical-relative:margin" o:allowincell="f" fillcolor="silver" stroked="f">
          <v:fill opacity=".5"/>
          <v:textpath style="font-family:&quot;宋体&quot;;font-size:54pt" string="个人报告请勿转载"/>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4D50" w14:textId="77777777" w:rsidR="00EF4C5D" w:rsidRDefault="00867195">
    <w:pPr>
      <w:pStyle w:val="a4"/>
    </w:pPr>
    <w:r>
      <w:rPr>
        <w:noProof/>
      </w:rPr>
      <w:pict w14:anchorId="77C3FB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644127" o:spid="_x0000_s1027" type="#_x0000_t136" style="position:absolute;left:0;text-align:left;margin-left:0;margin-top:0;width:6in;height:54pt;rotation:315;z-index:-251653120;mso-position-horizontal:center;mso-position-horizontal-relative:margin;mso-position-vertical:center;mso-position-vertical-relative:margin" o:allowincell="f" fillcolor="silver" stroked="f">
          <v:fill opacity=".5"/>
          <v:textpath style="font-family:&quot;宋体&quot;;font-size:54pt" string="个人报告请勿转载"/>
        </v:shape>
      </w:pict>
    </w:r>
    <w:r w:rsidR="00000000">
      <w:rPr>
        <w:noProof/>
      </w:rPr>
      <w:drawing>
        <wp:inline distT="0" distB="0" distL="0" distR="0" wp14:anchorId="348209B2" wp14:editId="7BBAB685">
          <wp:extent cx="1370965" cy="504190"/>
          <wp:effectExtent l="0" t="0" r="635" b="3810"/>
          <wp:docPr id="182556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631" name="图片 1"/>
                  <pic:cNvPicPr>
                    <a:picLocks noChangeAspect="1"/>
                  </pic:cNvPicPr>
                </pic:nvPicPr>
                <pic:blipFill>
                  <a:blip r:embed="rId1"/>
                  <a:stretch>
                    <a:fillRect/>
                  </a:stretch>
                </pic:blipFill>
                <pic:spPr>
                  <a:xfrm>
                    <a:off x="0" y="0"/>
                    <a:ext cx="1371429" cy="504762"/>
                  </a:xfrm>
                  <a:prstGeom prst="rect">
                    <a:avLst/>
                  </a:prstGeom>
                </pic:spPr>
              </pic:pic>
            </a:graphicData>
          </a:graphic>
        </wp:inline>
      </w:drawing>
    </w:r>
  </w:p>
  <w:p w14:paraId="30BFC0B1" w14:textId="77777777" w:rsidR="00EF4C5D" w:rsidRDefault="00EF4C5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A686" w14:textId="77777777" w:rsidR="00867195" w:rsidRDefault="00867195">
    <w:pPr>
      <w:pStyle w:val="a4"/>
    </w:pPr>
    <w:r>
      <w:rPr>
        <w:noProof/>
      </w:rPr>
      <w:pict w14:anchorId="44F90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644125" o:spid="_x0000_s1025" type="#_x0000_t136" style="position:absolute;left:0;text-align:left;margin-left:0;margin-top:0;width:6in;height:54pt;rotation:315;z-index:-251657216;mso-position-horizontal:center;mso-position-horizontal-relative:margin;mso-position-vertical:center;mso-position-vertical-relative:margin" o:allowincell="f" fillcolor="silver" stroked="f">
          <v:fill opacity=".5"/>
          <v:textpath style="font-family:&quot;宋体&quot;;font-size:54pt" string="个人报告请勿转载"/>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F54EE"/>
    <w:multiLevelType w:val="multilevel"/>
    <w:tmpl w:val="810F54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86879EE5"/>
    <w:multiLevelType w:val="multilevel"/>
    <w:tmpl w:val="86879EE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CA984A7F"/>
    <w:multiLevelType w:val="singleLevel"/>
    <w:tmpl w:val="CA984A7F"/>
    <w:lvl w:ilvl="0">
      <w:start w:val="1"/>
      <w:numFmt w:val="decimal"/>
      <w:suff w:val="space"/>
      <w:lvlText w:val="%1."/>
      <w:lvlJc w:val="left"/>
    </w:lvl>
  </w:abstractNum>
  <w:abstractNum w:abstractNumId="3" w15:restartNumberingAfterBreak="0">
    <w:nsid w:val="D3C6DFA5"/>
    <w:multiLevelType w:val="singleLevel"/>
    <w:tmpl w:val="DE56224C"/>
    <w:lvl w:ilvl="0">
      <w:start w:val="1"/>
      <w:numFmt w:val="decimal"/>
      <w:suff w:val="space"/>
      <w:lvlText w:val="（%1）"/>
      <w:lvlJc w:val="left"/>
      <w:rPr>
        <w:rFonts w:hint="default"/>
        <w:b/>
        <w:bCs/>
      </w:rPr>
    </w:lvl>
  </w:abstractNum>
  <w:abstractNum w:abstractNumId="4" w15:restartNumberingAfterBreak="0">
    <w:nsid w:val="F1B380C3"/>
    <w:multiLevelType w:val="multilevel"/>
    <w:tmpl w:val="F1B380C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F5F3F794"/>
    <w:multiLevelType w:val="singleLevel"/>
    <w:tmpl w:val="F5F3F794"/>
    <w:lvl w:ilvl="0">
      <w:start w:val="1"/>
      <w:numFmt w:val="decimal"/>
      <w:suff w:val="space"/>
      <w:lvlText w:val="（%1）"/>
      <w:lvlJc w:val="left"/>
    </w:lvl>
  </w:abstractNum>
  <w:abstractNum w:abstractNumId="6" w15:restartNumberingAfterBreak="0">
    <w:nsid w:val="02B927AB"/>
    <w:multiLevelType w:val="multilevel"/>
    <w:tmpl w:val="02B927AB"/>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0CEBC35E"/>
    <w:multiLevelType w:val="singleLevel"/>
    <w:tmpl w:val="19B44EB6"/>
    <w:lvl w:ilvl="0">
      <w:start w:val="1"/>
      <w:numFmt w:val="decimal"/>
      <w:suff w:val="space"/>
      <w:lvlText w:val="%1."/>
      <w:lvlJc w:val="left"/>
      <w:rPr>
        <w:rFonts w:asciiTheme="minorEastAsia" w:eastAsiaTheme="minorEastAsia" w:hAnsiTheme="minorEastAsia"/>
        <w:b/>
        <w:bCs/>
        <w:sz w:val="24"/>
        <w:szCs w:val="24"/>
      </w:rPr>
    </w:lvl>
  </w:abstractNum>
  <w:abstractNum w:abstractNumId="8" w15:restartNumberingAfterBreak="0">
    <w:nsid w:val="0F1C4F93"/>
    <w:multiLevelType w:val="multilevel"/>
    <w:tmpl w:val="58F89B70"/>
    <w:lvl w:ilvl="0">
      <w:start w:val="1"/>
      <w:numFmt w:val="decimal"/>
      <w:lvlText w:val="%1."/>
      <w:lvlJc w:val="left"/>
      <w:pPr>
        <w:tabs>
          <w:tab w:val="num" w:pos="720"/>
        </w:tabs>
        <w:ind w:left="720" w:hanging="360"/>
      </w:pPr>
    </w:lvl>
    <w:lvl w:ilvl="1">
      <w:start w:val="1"/>
      <w:numFmt w:val="decimal"/>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C6DE5"/>
    <w:multiLevelType w:val="hybridMultilevel"/>
    <w:tmpl w:val="79FC269A"/>
    <w:lvl w:ilvl="0" w:tplc="E82C7E44">
      <w:start w:val="1"/>
      <w:numFmt w:val="decimal"/>
      <w:lvlText w:val="（%1）"/>
      <w:lvlJc w:val="left"/>
      <w:pPr>
        <w:ind w:left="1430" w:hanging="720"/>
      </w:pPr>
      <w:rPr>
        <w:rFonts w:hint="default"/>
      </w:rPr>
    </w:lvl>
    <w:lvl w:ilvl="1" w:tplc="04090019" w:tentative="1">
      <w:start w:val="1"/>
      <w:numFmt w:val="lowerLetter"/>
      <w:lvlText w:val="%2)"/>
      <w:lvlJc w:val="left"/>
      <w:pPr>
        <w:ind w:left="1590" w:hanging="440"/>
      </w:pPr>
    </w:lvl>
    <w:lvl w:ilvl="2" w:tplc="0409001B" w:tentative="1">
      <w:start w:val="1"/>
      <w:numFmt w:val="lowerRoman"/>
      <w:lvlText w:val="%3."/>
      <w:lvlJc w:val="right"/>
      <w:pPr>
        <w:ind w:left="2030" w:hanging="440"/>
      </w:pPr>
    </w:lvl>
    <w:lvl w:ilvl="3" w:tplc="0409000F" w:tentative="1">
      <w:start w:val="1"/>
      <w:numFmt w:val="decimal"/>
      <w:lvlText w:val="%4."/>
      <w:lvlJc w:val="left"/>
      <w:pPr>
        <w:ind w:left="2470" w:hanging="440"/>
      </w:pPr>
    </w:lvl>
    <w:lvl w:ilvl="4" w:tplc="04090019" w:tentative="1">
      <w:start w:val="1"/>
      <w:numFmt w:val="lowerLetter"/>
      <w:lvlText w:val="%5)"/>
      <w:lvlJc w:val="left"/>
      <w:pPr>
        <w:ind w:left="2910" w:hanging="440"/>
      </w:pPr>
    </w:lvl>
    <w:lvl w:ilvl="5" w:tplc="0409001B" w:tentative="1">
      <w:start w:val="1"/>
      <w:numFmt w:val="lowerRoman"/>
      <w:lvlText w:val="%6."/>
      <w:lvlJc w:val="right"/>
      <w:pPr>
        <w:ind w:left="3350" w:hanging="440"/>
      </w:pPr>
    </w:lvl>
    <w:lvl w:ilvl="6" w:tplc="0409000F" w:tentative="1">
      <w:start w:val="1"/>
      <w:numFmt w:val="decimal"/>
      <w:lvlText w:val="%7."/>
      <w:lvlJc w:val="left"/>
      <w:pPr>
        <w:ind w:left="3790" w:hanging="440"/>
      </w:pPr>
    </w:lvl>
    <w:lvl w:ilvl="7" w:tplc="04090019" w:tentative="1">
      <w:start w:val="1"/>
      <w:numFmt w:val="lowerLetter"/>
      <w:lvlText w:val="%8)"/>
      <w:lvlJc w:val="left"/>
      <w:pPr>
        <w:ind w:left="4230" w:hanging="440"/>
      </w:pPr>
    </w:lvl>
    <w:lvl w:ilvl="8" w:tplc="0409001B" w:tentative="1">
      <w:start w:val="1"/>
      <w:numFmt w:val="lowerRoman"/>
      <w:lvlText w:val="%9."/>
      <w:lvlJc w:val="right"/>
      <w:pPr>
        <w:ind w:left="4670" w:hanging="440"/>
      </w:pPr>
    </w:lvl>
  </w:abstractNum>
  <w:abstractNum w:abstractNumId="10" w15:restartNumberingAfterBreak="0">
    <w:nsid w:val="16865209"/>
    <w:multiLevelType w:val="hybridMultilevel"/>
    <w:tmpl w:val="BF103F98"/>
    <w:lvl w:ilvl="0" w:tplc="31284AC0">
      <w:start w:val="1"/>
      <w:numFmt w:val="decimal"/>
      <w:lvlText w:val="（%1）"/>
      <w:lvlJc w:val="left"/>
      <w:pPr>
        <w:ind w:left="865" w:hanging="44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1" w15:restartNumberingAfterBreak="0">
    <w:nsid w:val="23331B61"/>
    <w:multiLevelType w:val="multilevel"/>
    <w:tmpl w:val="FDE4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96F88"/>
    <w:multiLevelType w:val="singleLevel"/>
    <w:tmpl w:val="24396F88"/>
    <w:lvl w:ilvl="0">
      <w:start w:val="1"/>
      <w:numFmt w:val="decimal"/>
      <w:suff w:val="space"/>
      <w:lvlText w:val="%1."/>
      <w:lvlJc w:val="left"/>
    </w:lvl>
  </w:abstractNum>
  <w:abstractNum w:abstractNumId="13" w15:restartNumberingAfterBreak="0">
    <w:nsid w:val="289E7658"/>
    <w:multiLevelType w:val="hybridMultilevel"/>
    <w:tmpl w:val="D812AAD4"/>
    <w:lvl w:ilvl="0" w:tplc="31284AC0">
      <w:start w:val="1"/>
      <w:numFmt w:val="decimal"/>
      <w:lvlText w:val="（%1）"/>
      <w:lvlJc w:val="left"/>
      <w:pPr>
        <w:ind w:left="865" w:hanging="44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4" w15:restartNumberingAfterBreak="0">
    <w:nsid w:val="2AEB2E61"/>
    <w:multiLevelType w:val="hybridMultilevel"/>
    <w:tmpl w:val="C374E620"/>
    <w:lvl w:ilvl="0" w:tplc="5A44435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2CA86185"/>
    <w:multiLevelType w:val="multilevel"/>
    <w:tmpl w:val="02C6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53A68"/>
    <w:multiLevelType w:val="multilevel"/>
    <w:tmpl w:val="BEA2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03EDB"/>
    <w:multiLevelType w:val="multilevel"/>
    <w:tmpl w:val="B628C88A"/>
    <w:lvl w:ilvl="0">
      <w:start w:val="3"/>
      <w:numFmt w:val="decimal"/>
      <w:lvlText w:val="%1."/>
      <w:lvlJc w:val="left"/>
      <w:pPr>
        <w:tabs>
          <w:tab w:val="num" w:pos="720"/>
        </w:tabs>
        <w:ind w:left="720" w:hanging="360"/>
      </w:pPr>
      <w:rPr>
        <w:rFonts w:hint="eastAsia"/>
        <w:b/>
        <w:bCs/>
        <w:sz w:val="24"/>
        <w:szCs w:val="24"/>
      </w:rPr>
    </w:lvl>
    <w:lvl w:ilvl="1">
      <w:start w:val="1"/>
      <w:numFmt w:val="decimal"/>
      <w:lvlText w:val="%2."/>
      <w:lvlJc w:val="left"/>
      <w:pPr>
        <w:tabs>
          <w:tab w:val="num" w:pos="1440"/>
        </w:tabs>
        <w:ind w:left="1440" w:hanging="360"/>
      </w:pPr>
      <w:rPr>
        <w:rFonts w:hint="eastAsia"/>
        <w:sz w:val="24"/>
        <w:szCs w:val="24"/>
      </w:rPr>
    </w:lvl>
    <w:lvl w:ilvl="2">
      <w:start w:val="1"/>
      <w:numFmt w:val="decimal"/>
      <w:lvlText w:val="%3."/>
      <w:lvlJc w:val="left"/>
      <w:pPr>
        <w:tabs>
          <w:tab w:val="num" w:pos="2160"/>
        </w:tabs>
        <w:ind w:left="2160" w:hanging="360"/>
      </w:pPr>
      <w:rPr>
        <w:rFonts w:hint="eastAsia"/>
        <w:sz w:val="24"/>
        <w:szCs w:val="24"/>
      </w:rPr>
    </w:lvl>
    <w:lvl w:ilvl="3">
      <w:start w:val="1"/>
      <w:numFmt w:val="decimal"/>
      <w:lvlText w:val="%4."/>
      <w:lvlJc w:val="left"/>
      <w:pPr>
        <w:tabs>
          <w:tab w:val="num" w:pos="2517"/>
        </w:tabs>
        <w:ind w:left="2880" w:hanging="360"/>
      </w:pPr>
      <w:rPr>
        <w:rFonts w:hint="eastAsia"/>
        <w:sz w:val="24"/>
        <w:szCs w:val="24"/>
      </w:rPr>
    </w:lvl>
    <w:lvl w:ilvl="4">
      <w:start w:val="1"/>
      <w:numFmt w:val="decimal"/>
      <w:lvlText w:val="%5."/>
      <w:lvlJc w:val="left"/>
      <w:pPr>
        <w:tabs>
          <w:tab w:val="num" w:pos="3238"/>
        </w:tabs>
        <w:ind w:left="3600" w:hanging="360"/>
      </w:pPr>
      <w:rPr>
        <w:rFonts w:hint="eastAsia"/>
        <w:sz w:val="24"/>
        <w:szCs w:val="24"/>
      </w:rPr>
    </w:lvl>
    <w:lvl w:ilvl="5">
      <w:start w:val="1"/>
      <w:numFmt w:val="decimal"/>
      <w:lvlText w:val="%6."/>
      <w:lvlJc w:val="left"/>
      <w:pPr>
        <w:tabs>
          <w:tab w:val="num" w:pos="3958"/>
        </w:tabs>
        <w:ind w:left="4320" w:hanging="360"/>
      </w:pPr>
      <w:rPr>
        <w:rFonts w:hint="eastAsia"/>
        <w:sz w:val="24"/>
        <w:szCs w:val="24"/>
      </w:rPr>
    </w:lvl>
    <w:lvl w:ilvl="6">
      <w:start w:val="1"/>
      <w:numFmt w:val="decimal"/>
      <w:lvlText w:val="%7."/>
      <w:lvlJc w:val="left"/>
      <w:pPr>
        <w:tabs>
          <w:tab w:val="num" w:pos="4678"/>
        </w:tabs>
        <w:ind w:left="5040" w:hanging="360"/>
      </w:pPr>
      <w:rPr>
        <w:rFonts w:hint="eastAsia"/>
        <w:sz w:val="24"/>
        <w:szCs w:val="24"/>
      </w:rPr>
    </w:lvl>
    <w:lvl w:ilvl="7">
      <w:start w:val="1"/>
      <w:numFmt w:val="decimal"/>
      <w:lvlText w:val="%8."/>
      <w:lvlJc w:val="left"/>
      <w:pPr>
        <w:tabs>
          <w:tab w:val="num" w:pos="5398"/>
        </w:tabs>
        <w:ind w:left="5760" w:hanging="360"/>
      </w:pPr>
      <w:rPr>
        <w:rFonts w:hint="eastAsia"/>
        <w:sz w:val="24"/>
        <w:szCs w:val="24"/>
      </w:rPr>
    </w:lvl>
    <w:lvl w:ilvl="8">
      <w:start w:val="1"/>
      <w:numFmt w:val="decimal"/>
      <w:lvlText w:val="%9."/>
      <w:lvlJc w:val="left"/>
      <w:pPr>
        <w:tabs>
          <w:tab w:val="num" w:pos="6118"/>
        </w:tabs>
        <w:ind w:left="6480" w:hanging="360"/>
      </w:pPr>
      <w:rPr>
        <w:rFonts w:hint="eastAsia"/>
        <w:sz w:val="24"/>
        <w:szCs w:val="24"/>
      </w:rPr>
    </w:lvl>
  </w:abstractNum>
  <w:abstractNum w:abstractNumId="18" w15:restartNumberingAfterBreak="0">
    <w:nsid w:val="3DC20B8F"/>
    <w:multiLevelType w:val="multilevel"/>
    <w:tmpl w:val="3DC20B8F"/>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9" w15:restartNumberingAfterBreak="0">
    <w:nsid w:val="3F833863"/>
    <w:multiLevelType w:val="hybridMultilevel"/>
    <w:tmpl w:val="9D66B9CC"/>
    <w:lvl w:ilvl="0" w:tplc="1B8E5F4E">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428E0482"/>
    <w:multiLevelType w:val="multilevel"/>
    <w:tmpl w:val="17C2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A6454"/>
    <w:multiLevelType w:val="multilevel"/>
    <w:tmpl w:val="A72A7D8E"/>
    <w:lvl w:ilvl="0">
      <w:start w:val="1"/>
      <w:numFmt w:val="decimal"/>
      <w:lvlText w:val="%1."/>
      <w:lvlJc w:val="left"/>
      <w:pPr>
        <w:tabs>
          <w:tab w:val="num" w:pos="720"/>
        </w:tabs>
        <w:ind w:left="720" w:hanging="360"/>
      </w:pPr>
    </w:lvl>
    <w:lvl w:ilvl="1">
      <w:start w:val="1"/>
      <w:numFmt w:val="decimal"/>
      <w:lvlText w:val="（%2）"/>
      <w:lvlJc w:val="left"/>
      <w:pPr>
        <w:ind w:left="1288" w:hanging="720"/>
      </w:pPr>
      <w:rPr>
        <w:rFonts w:hint="default"/>
        <w:b/>
        <w:bCs/>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60613D"/>
    <w:multiLevelType w:val="multilevel"/>
    <w:tmpl w:val="5260613D"/>
    <w:lvl w:ilvl="0">
      <w:start w:val="1"/>
      <w:numFmt w:val="decimal"/>
      <w:lvlText w:val="（%1）"/>
      <w:lvlJc w:val="left"/>
      <w:pPr>
        <w:ind w:left="1146" w:hanging="720"/>
      </w:pPr>
      <w:rPr>
        <w:rFonts w:hint="default"/>
      </w:rPr>
    </w:lvl>
    <w:lvl w:ilvl="1">
      <w:start w:val="1"/>
      <w:numFmt w:val="lowerLetter"/>
      <w:lvlText w:val="%2)"/>
      <w:lvlJc w:val="left"/>
      <w:pPr>
        <w:ind w:left="1306" w:hanging="440"/>
      </w:pPr>
    </w:lvl>
    <w:lvl w:ilvl="2">
      <w:start w:val="1"/>
      <w:numFmt w:val="lowerRoman"/>
      <w:lvlText w:val="%3."/>
      <w:lvlJc w:val="right"/>
      <w:pPr>
        <w:ind w:left="1746" w:hanging="440"/>
      </w:pPr>
    </w:lvl>
    <w:lvl w:ilvl="3">
      <w:start w:val="1"/>
      <w:numFmt w:val="decimal"/>
      <w:lvlText w:val="%4."/>
      <w:lvlJc w:val="left"/>
      <w:pPr>
        <w:ind w:left="2186" w:hanging="440"/>
      </w:pPr>
    </w:lvl>
    <w:lvl w:ilvl="4">
      <w:start w:val="1"/>
      <w:numFmt w:val="lowerLetter"/>
      <w:lvlText w:val="%5)"/>
      <w:lvlJc w:val="left"/>
      <w:pPr>
        <w:ind w:left="2626" w:hanging="440"/>
      </w:pPr>
    </w:lvl>
    <w:lvl w:ilvl="5">
      <w:start w:val="1"/>
      <w:numFmt w:val="lowerRoman"/>
      <w:lvlText w:val="%6."/>
      <w:lvlJc w:val="right"/>
      <w:pPr>
        <w:ind w:left="3066" w:hanging="440"/>
      </w:pPr>
    </w:lvl>
    <w:lvl w:ilvl="6">
      <w:start w:val="1"/>
      <w:numFmt w:val="decimal"/>
      <w:lvlText w:val="%7."/>
      <w:lvlJc w:val="left"/>
      <w:pPr>
        <w:ind w:left="3506" w:hanging="440"/>
      </w:pPr>
    </w:lvl>
    <w:lvl w:ilvl="7">
      <w:start w:val="1"/>
      <w:numFmt w:val="lowerLetter"/>
      <w:lvlText w:val="%8)"/>
      <w:lvlJc w:val="left"/>
      <w:pPr>
        <w:ind w:left="3946" w:hanging="440"/>
      </w:pPr>
    </w:lvl>
    <w:lvl w:ilvl="8">
      <w:start w:val="1"/>
      <w:numFmt w:val="lowerRoman"/>
      <w:lvlText w:val="%9."/>
      <w:lvlJc w:val="right"/>
      <w:pPr>
        <w:ind w:left="4386" w:hanging="440"/>
      </w:pPr>
    </w:lvl>
  </w:abstractNum>
  <w:abstractNum w:abstractNumId="23" w15:restartNumberingAfterBreak="0">
    <w:nsid w:val="52FB86C4"/>
    <w:multiLevelType w:val="singleLevel"/>
    <w:tmpl w:val="52FB86C4"/>
    <w:lvl w:ilvl="0">
      <w:start w:val="1"/>
      <w:numFmt w:val="decimal"/>
      <w:suff w:val="space"/>
      <w:lvlText w:val="%1."/>
      <w:lvlJc w:val="left"/>
    </w:lvl>
  </w:abstractNum>
  <w:abstractNum w:abstractNumId="24" w15:restartNumberingAfterBreak="0">
    <w:nsid w:val="5308140F"/>
    <w:multiLevelType w:val="multilevel"/>
    <w:tmpl w:val="5308140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61B65BBA"/>
    <w:multiLevelType w:val="multilevel"/>
    <w:tmpl w:val="6E74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CD99B0"/>
    <w:multiLevelType w:val="singleLevel"/>
    <w:tmpl w:val="6ACD99B0"/>
    <w:lvl w:ilvl="0">
      <w:start w:val="1"/>
      <w:numFmt w:val="decimal"/>
      <w:suff w:val="nothing"/>
      <w:lvlText w:val="（%1）"/>
      <w:lvlJc w:val="left"/>
    </w:lvl>
  </w:abstractNum>
  <w:abstractNum w:abstractNumId="27" w15:restartNumberingAfterBreak="0">
    <w:nsid w:val="78291726"/>
    <w:multiLevelType w:val="hybridMultilevel"/>
    <w:tmpl w:val="DED41800"/>
    <w:lvl w:ilvl="0" w:tplc="31284AC0">
      <w:start w:val="1"/>
      <w:numFmt w:val="decimal"/>
      <w:lvlText w:val="（%1）"/>
      <w:lvlJc w:val="left"/>
      <w:pPr>
        <w:ind w:left="865" w:hanging="44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8" w15:restartNumberingAfterBreak="0">
    <w:nsid w:val="7ADE56B5"/>
    <w:multiLevelType w:val="multilevel"/>
    <w:tmpl w:val="7ADE56B5"/>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291327915">
    <w:abstractNumId w:val="6"/>
  </w:num>
  <w:num w:numId="2" w16cid:durableId="2092313195">
    <w:abstractNumId w:val="23"/>
  </w:num>
  <w:num w:numId="3" w16cid:durableId="1653407921">
    <w:abstractNumId w:val="12"/>
  </w:num>
  <w:num w:numId="4" w16cid:durableId="524557959">
    <w:abstractNumId w:val="3"/>
  </w:num>
  <w:num w:numId="5" w16cid:durableId="1745031173">
    <w:abstractNumId w:val="0"/>
  </w:num>
  <w:num w:numId="6" w16cid:durableId="1115097844">
    <w:abstractNumId w:val="24"/>
  </w:num>
  <w:num w:numId="7" w16cid:durableId="1424843483">
    <w:abstractNumId w:val="1"/>
  </w:num>
  <w:num w:numId="8" w16cid:durableId="616791298">
    <w:abstractNumId w:val="4"/>
  </w:num>
  <w:num w:numId="9" w16cid:durableId="934896510">
    <w:abstractNumId w:val="2"/>
  </w:num>
  <w:num w:numId="10" w16cid:durableId="1438015415">
    <w:abstractNumId w:val="28"/>
  </w:num>
  <w:num w:numId="11" w16cid:durableId="1828280816">
    <w:abstractNumId w:val="22"/>
  </w:num>
  <w:num w:numId="12" w16cid:durableId="2104911421">
    <w:abstractNumId w:val="18"/>
  </w:num>
  <w:num w:numId="13" w16cid:durableId="1652907078">
    <w:abstractNumId w:val="5"/>
  </w:num>
  <w:num w:numId="14" w16cid:durableId="551428223">
    <w:abstractNumId w:val="26"/>
  </w:num>
  <w:num w:numId="15" w16cid:durableId="1153452318">
    <w:abstractNumId w:val="7"/>
  </w:num>
  <w:num w:numId="16" w16cid:durableId="374355722">
    <w:abstractNumId w:val="17"/>
  </w:num>
  <w:num w:numId="17" w16cid:durableId="1184631157">
    <w:abstractNumId w:val="9"/>
  </w:num>
  <w:num w:numId="18" w16cid:durableId="1895651950">
    <w:abstractNumId w:val="11"/>
  </w:num>
  <w:num w:numId="19" w16cid:durableId="1601644240">
    <w:abstractNumId w:val="14"/>
  </w:num>
  <w:num w:numId="20" w16cid:durableId="77093582">
    <w:abstractNumId w:val="15"/>
  </w:num>
  <w:num w:numId="21" w16cid:durableId="982463329">
    <w:abstractNumId w:val="25"/>
  </w:num>
  <w:num w:numId="22" w16cid:durableId="2001810351">
    <w:abstractNumId w:val="27"/>
  </w:num>
  <w:num w:numId="23" w16cid:durableId="1681009423">
    <w:abstractNumId w:val="19"/>
  </w:num>
  <w:num w:numId="24" w16cid:durableId="1157722323">
    <w:abstractNumId w:val="20"/>
  </w:num>
  <w:num w:numId="25" w16cid:durableId="1737975324">
    <w:abstractNumId w:val="21"/>
  </w:num>
  <w:num w:numId="26" w16cid:durableId="870992628">
    <w:abstractNumId w:val="13"/>
  </w:num>
  <w:num w:numId="27" w16cid:durableId="939797830">
    <w:abstractNumId w:val="10"/>
  </w:num>
  <w:num w:numId="28" w16cid:durableId="1750613334">
    <w:abstractNumId w:val="16"/>
  </w:num>
  <w:num w:numId="29" w16cid:durableId="131871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DE1CF0"/>
    <w:rsid w:val="00031E3A"/>
    <w:rsid w:val="00052801"/>
    <w:rsid w:val="0007077E"/>
    <w:rsid w:val="000768B6"/>
    <w:rsid w:val="00106674"/>
    <w:rsid w:val="001B2260"/>
    <w:rsid w:val="002241F4"/>
    <w:rsid w:val="00267A75"/>
    <w:rsid w:val="003038BC"/>
    <w:rsid w:val="003118FF"/>
    <w:rsid w:val="00353F7F"/>
    <w:rsid w:val="00455AD4"/>
    <w:rsid w:val="004D54F9"/>
    <w:rsid w:val="004E3F27"/>
    <w:rsid w:val="00541039"/>
    <w:rsid w:val="005E0811"/>
    <w:rsid w:val="00654E9B"/>
    <w:rsid w:val="006B415D"/>
    <w:rsid w:val="00735E2A"/>
    <w:rsid w:val="00754C83"/>
    <w:rsid w:val="00780432"/>
    <w:rsid w:val="007F1A43"/>
    <w:rsid w:val="00867195"/>
    <w:rsid w:val="00893F10"/>
    <w:rsid w:val="00A50511"/>
    <w:rsid w:val="00A70BE0"/>
    <w:rsid w:val="00A71D26"/>
    <w:rsid w:val="00BF785C"/>
    <w:rsid w:val="00D40618"/>
    <w:rsid w:val="00D656C1"/>
    <w:rsid w:val="00D95270"/>
    <w:rsid w:val="00DB566A"/>
    <w:rsid w:val="00DF5C24"/>
    <w:rsid w:val="00EF4C5D"/>
    <w:rsid w:val="00F13BCF"/>
    <w:rsid w:val="00F71F30"/>
    <w:rsid w:val="00F73AB5"/>
    <w:rsid w:val="1ADE1CF0"/>
    <w:rsid w:val="4C586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DD400"/>
  <w15:docId w15:val="{48010952-1E94-4100-929B-EA05A7A9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50511"/>
    <w:pPr>
      <w:widowControl w:val="0"/>
      <w:jc w:val="both"/>
    </w:pPr>
    <w:rPr>
      <w:rFonts w:asciiTheme="minorHAnsi" w:eastAsiaTheme="minorEastAsia" w:hAnsiTheme="minorHAnsi" w:cstheme="minorBidi"/>
      <w:kern w:val="2"/>
      <w:sz w:val="21"/>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header"/>
    <w:basedOn w:val="a"/>
    <w:uiPriority w:val="99"/>
    <w:unhideWhenUsed/>
    <w:pPr>
      <w:tabs>
        <w:tab w:val="center" w:pos="4153"/>
        <w:tab w:val="right" w:pos="8306"/>
      </w:tabs>
      <w:snapToGrid w:val="0"/>
      <w:jc w:val="center"/>
    </w:pPr>
    <w:rPr>
      <w:sz w:val="18"/>
      <w:szCs w:val="18"/>
    </w:rPr>
  </w:style>
  <w:style w:type="character" w:styleId="a5">
    <w:name w:val="Hyperlink"/>
    <w:basedOn w:val="a0"/>
    <w:rPr>
      <w:color w:val="0000FF"/>
      <w:u w:val="single"/>
    </w:rPr>
  </w:style>
  <w:style w:type="character" w:styleId="HTML">
    <w:name w:val="HTML Code"/>
    <w:basedOn w:val="a0"/>
    <w:rPr>
      <w:rFonts w:ascii="Courier New" w:hAnsi="Courier New"/>
      <w:sz w:val="20"/>
    </w:rPr>
  </w:style>
  <w:style w:type="paragraph" w:styleId="a6">
    <w:name w:val="List Paragraph"/>
    <w:basedOn w:val="a"/>
    <w:uiPriority w:val="34"/>
    <w:qFormat/>
    <w:pPr>
      <w:ind w:firstLineChars="200" w:firstLine="420"/>
    </w:pPr>
  </w:style>
  <w:style w:type="character" w:styleId="a7">
    <w:name w:val="Placeholder Text"/>
    <w:basedOn w:val="a0"/>
    <w:uiPriority w:val="99"/>
    <w:unhideWhenUsed/>
    <w:rsid w:val="00F73AB5"/>
    <w:rPr>
      <w:color w:val="666666"/>
    </w:rPr>
  </w:style>
  <w:style w:type="paragraph" w:customStyle="1" w:styleId="alt">
    <w:name w:val="alt"/>
    <w:basedOn w:val="a"/>
    <w:rsid w:val="003038BC"/>
    <w:pPr>
      <w:widowControl/>
      <w:spacing w:before="100" w:beforeAutospacing="1" w:after="100" w:afterAutospacing="1"/>
      <w:jc w:val="left"/>
    </w:pPr>
    <w:rPr>
      <w:rFonts w:ascii="宋体" w:eastAsia="宋体" w:hAnsi="宋体" w:cs="宋体"/>
      <w:kern w:val="0"/>
      <w:sz w:val="24"/>
      <w:szCs w:val="24"/>
      <w14:ligatures w14:val="none"/>
    </w:rPr>
  </w:style>
  <w:style w:type="table" w:styleId="a8">
    <w:name w:val="Table Grid"/>
    <w:basedOn w:val="a1"/>
    <w:rsid w:val="006B41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rsid w:val="002241F4"/>
    <w:pPr>
      <w:tabs>
        <w:tab w:val="center" w:pos="4153"/>
        <w:tab w:val="right" w:pos="8306"/>
      </w:tabs>
      <w:snapToGrid w:val="0"/>
      <w:jc w:val="left"/>
    </w:pPr>
    <w:rPr>
      <w:sz w:val="18"/>
      <w:szCs w:val="18"/>
    </w:rPr>
  </w:style>
  <w:style w:type="character" w:customStyle="1" w:styleId="aa">
    <w:name w:val="页脚 字符"/>
    <w:basedOn w:val="a0"/>
    <w:link w:val="a9"/>
    <w:rsid w:val="002241F4"/>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8543">
      <w:bodyDiv w:val="1"/>
      <w:marLeft w:val="0"/>
      <w:marRight w:val="0"/>
      <w:marTop w:val="0"/>
      <w:marBottom w:val="0"/>
      <w:divBdr>
        <w:top w:val="none" w:sz="0" w:space="0" w:color="auto"/>
        <w:left w:val="none" w:sz="0" w:space="0" w:color="auto"/>
        <w:bottom w:val="none" w:sz="0" w:space="0" w:color="auto"/>
        <w:right w:val="none" w:sz="0" w:space="0" w:color="auto"/>
      </w:divBdr>
    </w:div>
    <w:div w:id="121115337">
      <w:bodyDiv w:val="1"/>
      <w:marLeft w:val="0"/>
      <w:marRight w:val="0"/>
      <w:marTop w:val="0"/>
      <w:marBottom w:val="0"/>
      <w:divBdr>
        <w:top w:val="none" w:sz="0" w:space="0" w:color="auto"/>
        <w:left w:val="none" w:sz="0" w:space="0" w:color="auto"/>
        <w:bottom w:val="none" w:sz="0" w:space="0" w:color="auto"/>
        <w:right w:val="none" w:sz="0" w:space="0" w:color="auto"/>
      </w:divBdr>
    </w:div>
    <w:div w:id="212811464">
      <w:bodyDiv w:val="1"/>
      <w:marLeft w:val="0"/>
      <w:marRight w:val="0"/>
      <w:marTop w:val="0"/>
      <w:marBottom w:val="0"/>
      <w:divBdr>
        <w:top w:val="none" w:sz="0" w:space="0" w:color="auto"/>
        <w:left w:val="none" w:sz="0" w:space="0" w:color="auto"/>
        <w:bottom w:val="none" w:sz="0" w:space="0" w:color="auto"/>
        <w:right w:val="none" w:sz="0" w:space="0" w:color="auto"/>
      </w:divBdr>
    </w:div>
    <w:div w:id="226115548">
      <w:bodyDiv w:val="1"/>
      <w:marLeft w:val="0"/>
      <w:marRight w:val="0"/>
      <w:marTop w:val="0"/>
      <w:marBottom w:val="0"/>
      <w:divBdr>
        <w:top w:val="none" w:sz="0" w:space="0" w:color="auto"/>
        <w:left w:val="none" w:sz="0" w:space="0" w:color="auto"/>
        <w:bottom w:val="none" w:sz="0" w:space="0" w:color="auto"/>
        <w:right w:val="none" w:sz="0" w:space="0" w:color="auto"/>
      </w:divBdr>
    </w:div>
    <w:div w:id="236787875">
      <w:bodyDiv w:val="1"/>
      <w:marLeft w:val="0"/>
      <w:marRight w:val="0"/>
      <w:marTop w:val="0"/>
      <w:marBottom w:val="0"/>
      <w:divBdr>
        <w:top w:val="none" w:sz="0" w:space="0" w:color="auto"/>
        <w:left w:val="none" w:sz="0" w:space="0" w:color="auto"/>
        <w:bottom w:val="none" w:sz="0" w:space="0" w:color="auto"/>
        <w:right w:val="none" w:sz="0" w:space="0" w:color="auto"/>
      </w:divBdr>
    </w:div>
    <w:div w:id="275021046">
      <w:bodyDiv w:val="1"/>
      <w:marLeft w:val="0"/>
      <w:marRight w:val="0"/>
      <w:marTop w:val="0"/>
      <w:marBottom w:val="0"/>
      <w:divBdr>
        <w:top w:val="none" w:sz="0" w:space="0" w:color="auto"/>
        <w:left w:val="none" w:sz="0" w:space="0" w:color="auto"/>
        <w:bottom w:val="none" w:sz="0" w:space="0" w:color="auto"/>
        <w:right w:val="none" w:sz="0" w:space="0" w:color="auto"/>
      </w:divBdr>
    </w:div>
    <w:div w:id="294529953">
      <w:bodyDiv w:val="1"/>
      <w:marLeft w:val="0"/>
      <w:marRight w:val="0"/>
      <w:marTop w:val="0"/>
      <w:marBottom w:val="0"/>
      <w:divBdr>
        <w:top w:val="none" w:sz="0" w:space="0" w:color="auto"/>
        <w:left w:val="none" w:sz="0" w:space="0" w:color="auto"/>
        <w:bottom w:val="none" w:sz="0" w:space="0" w:color="auto"/>
        <w:right w:val="none" w:sz="0" w:space="0" w:color="auto"/>
      </w:divBdr>
    </w:div>
    <w:div w:id="324363688">
      <w:bodyDiv w:val="1"/>
      <w:marLeft w:val="0"/>
      <w:marRight w:val="0"/>
      <w:marTop w:val="0"/>
      <w:marBottom w:val="0"/>
      <w:divBdr>
        <w:top w:val="none" w:sz="0" w:space="0" w:color="auto"/>
        <w:left w:val="none" w:sz="0" w:space="0" w:color="auto"/>
        <w:bottom w:val="none" w:sz="0" w:space="0" w:color="auto"/>
        <w:right w:val="none" w:sz="0" w:space="0" w:color="auto"/>
      </w:divBdr>
    </w:div>
    <w:div w:id="486484533">
      <w:bodyDiv w:val="1"/>
      <w:marLeft w:val="0"/>
      <w:marRight w:val="0"/>
      <w:marTop w:val="0"/>
      <w:marBottom w:val="0"/>
      <w:divBdr>
        <w:top w:val="none" w:sz="0" w:space="0" w:color="auto"/>
        <w:left w:val="none" w:sz="0" w:space="0" w:color="auto"/>
        <w:bottom w:val="none" w:sz="0" w:space="0" w:color="auto"/>
        <w:right w:val="none" w:sz="0" w:space="0" w:color="auto"/>
      </w:divBdr>
    </w:div>
    <w:div w:id="557860195">
      <w:bodyDiv w:val="1"/>
      <w:marLeft w:val="0"/>
      <w:marRight w:val="0"/>
      <w:marTop w:val="0"/>
      <w:marBottom w:val="0"/>
      <w:divBdr>
        <w:top w:val="none" w:sz="0" w:space="0" w:color="auto"/>
        <w:left w:val="none" w:sz="0" w:space="0" w:color="auto"/>
        <w:bottom w:val="none" w:sz="0" w:space="0" w:color="auto"/>
        <w:right w:val="none" w:sz="0" w:space="0" w:color="auto"/>
      </w:divBdr>
    </w:div>
    <w:div w:id="733158637">
      <w:bodyDiv w:val="1"/>
      <w:marLeft w:val="0"/>
      <w:marRight w:val="0"/>
      <w:marTop w:val="0"/>
      <w:marBottom w:val="0"/>
      <w:divBdr>
        <w:top w:val="none" w:sz="0" w:space="0" w:color="auto"/>
        <w:left w:val="none" w:sz="0" w:space="0" w:color="auto"/>
        <w:bottom w:val="none" w:sz="0" w:space="0" w:color="auto"/>
        <w:right w:val="none" w:sz="0" w:space="0" w:color="auto"/>
      </w:divBdr>
    </w:div>
    <w:div w:id="750349320">
      <w:bodyDiv w:val="1"/>
      <w:marLeft w:val="0"/>
      <w:marRight w:val="0"/>
      <w:marTop w:val="0"/>
      <w:marBottom w:val="0"/>
      <w:divBdr>
        <w:top w:val="none" w:sz="0" w:space="0" w:color="auto"/>
        <w:left w:val="none" w:sz="0" w:space="0" w:color="auto"/>
        <w:bottom w:val="none" w:sz="0" w:space="0" w:color="auto"/>
        <w:right w:val="none" w:sz="0" w:space="0" w:color="auto"/>
      </w:divBdr>
    </w:div>
    <w:div w:id="827864442">
      <w:bodyDiv w:val="1"/>
      <w:marLeft w:val="0"/>
      <w:marRight w:val="0"/>
      <w:marTop w:val="0"/>
      <w:marBottom w:val="0"/>
      <w:divBdr>
        <w:top w:val="none" w:sz="0" w:space="0" w:color="auto"/>
        <w:left w:val="none" w:sz="0" w:space="0" w:color="auto"/>
        <w:bottom w:val="none" w:sz="0" w:space="0" w:color="auto"/>
        <w:right w:val="none" w:sz="0" w:space="0" w:color="auto"/>
      </w:divBdr>
    </w:div>
    <w:div w:id="835994264">
      <w:bodyDiv w:val="1"/>
      <w:marLeft w:val="0"/>
      <w:marRight w:val="0"/>
      <w:marTop w:val="0"/>
      <w:marBottom w:val="0"/>
      <w:divBdr>
        <w:top w:val="none" w:sz="0" w:space="0" w:color="auto"/>
        <w:left w:val="none" w:sz="0" w:space="0" w:color="auto"/>
        <w:bottom w:val="none" w:sz="0" w:space="0" w:color="auto"/>
        <w:right w:val="none" w:sz="0" w:space="0" w:color="auto"/>
      </w:divBdr>
    </w:div>
    <w:div w:id="845830808">
      <w:bodyDiv w:val="1"/>
      <w:marLeft w:val="0"/>
      <w:marRight w:val="0"/>
      <w:marTop w:val="0"/>
      <w:marBottom w:val="0"/>
      <w:divBdr>
        <w:top w:val="none" w:sz="0" w:space="0" w:color="auto"/>
        <w:left w:val="none" w:sz="0" w:space="0" w:color="auto"/>
        <w:bottom w:val="none" w:sz="0" w:space="0" w:color="auto"/>
        <w:right w:val="none" w:sz="0" w:space="0" w:color="auto"/>
      </w:divBdr>
    </w:div>
    <w:div w:id="966472768">
      <w:bodyDiv w:val="1"/>
      <w:marLeft w:val="0"/>
      <w:marRight w:val="0"/>
      <w:marTop w:val="0"/>
      <w:marBottom w:val="0"/>
      <w:divBdr>
        <w:top w:val="none" w:sz="0" w:space="0" w:color="auto"/>
        <w:left w:val="none" w:sz="0" w:space="0" w:color="auto"/>
        <w:bottom w:val="none" w:sz="0" w:space="0" w:color="auto"/>
        <w:right w:val="none" w:sz="0" w:space="0" w:color="auto"/>
      </w:divBdr>
    </w:div>
    <w:div w:id="1016351023">
      <w:bodyDiv w:val="1"/>
      <w:marLeft w:val="0"/>
      <w:marRight w:val="0"/>
      <w:marTop w:val="0"/>
      <w:marBottom w:val="0"/>
      <w:divBdr>
        <w:top w:val="none" w:sz="0" w:space="0" w:color="auto"/>
        <w:left w:val="none" w:sz="0" w:space="0" w:color="auto"/>
        <w:bottom w:val="none" w:sz="0" w:space="0" w:color="auto"/>
        <w:right w:val="none" w:sz="0" w:space="0" w:color="auto"/>
      </w:divBdr>
    </w:div>
    <w:div w:id="1042250986">
      <w:bodyDiv w:val="1"/>
      <w:marLeft w:val="0"/>
      <w:marRight w:val="0"/>
      <w:marTop w:val="0"/>
      <w:marBottom w:val="0"/>
      <w:divBdr>
        <w:top w:val="none" w:sz="0" w:space="0" w:color="auto"/>
        <w:left w:val="none" w:sz="0" w:space="0" w:color="auto"/>
        <w:bottom w:val="none" w:sz="0" w:space="0" w:color="auto"/>
        <w:right w:val="none" w:sz="0" w:space="0" w:color="auto"/>
      </w:divBdr>
    </w:div>
    <w:div w:id="1144392182">
      <w:bodyDiv w:val="1"/>
      <w:marLeft w:val="0"/>
      <w:marRight w:val="0"/>
      <w:marTop w:val="0"/>
      <w:marBottom w:val="0"/>
      <w:divBdr>
        <w:top w:val="none" w:sz="0" w:space="0" w:color="auto"/>
        <w:left w:val="none" w:sz="0" w:space="0" w:color="auto"/>
        <w:bottom w:val="none" w:sz="0" w:space="0" w:color="auto"/>
        <w:right w:val="none" w:sz="0" w:space="0" w:color="auto"/>
      </w:divBdr>
    </w:div>
    <w:div w:id="1178693979">
      <w:bodyDiv w:val="1"/>
      <w:marLeft w:val="0"/>
      <w:marRight w:val="0"/>
      <w:marTop w:val="0"/>
      <w:marBottom w:val="0"/>
      <w:divBdr>
        <w:top w:val="none" w:sz="0" w:space="0" w:color="auto"/>
        <w:left w:val="none" w:sz="0" w:space="0" w:color="auto"/>
        <w:bottom w:val="none" w:sz="0" w:space="0" w:color="auto"/>
        <w:right w:val="none" w:sz="0" w:space="0" w:color="auto"/>
      </w:divBdr>
    </w:div>
    <w:div w:id="1197043303">
      <w:bodyDiv w:val="1"/>
      <w:marLeft w:val="0"/>
      <w:marRight w:val="0"/>
      <w:marTop w:val="0"/>
      <w:marBottom w:val="0"/>
      <w:divBdr>
        <w:top w:val="none" w:sz="0" w:space="0" w:color="auto"/>
        <w:left w:val="none" w:sz="0" w:space="0" w:color="auto"/>
        <w:bottom w:val="none" w:sz="0" w:space="0" w:color="auto"/>
        <w:right w:val="none" w:sz="0" w:space="0" w:color="auto"/>
      </w:divBdr>
    </w:div>
    <w:div w:id="1216697473">
      <w:bodyDiv w:val="1"/>
      <w:marLeft w:val="0"/>
      <w:marRight w:val="0"/>
      <w:marTop w:val="0"/>
      <w:marBottom w:val="0"/>
      <w:divBdr>
        <w:top w:val="none" w:sz="0" w:space="0" w:color="auto"/>
        <w:left w:val="none" w:sz="0" w:space="0" w:color="auto"/>
        <w:bottom w:val="none" w:sz="0" w:space="0" w:color="auto"/>
        <w:right w:val="none" w:sz="0" w:space="0" w:color="auto"/>
      </w:divBdr>
    </w:div>
    <w:div w:id="1319460895">
      <w:bodyDiv w:val="1"/>
      <w:marLeft w:val="0"/>
      <w:marRight w:val="0"/>
      <w:marTop w:val="0"/>
      <w:marBottom w:val="0"/>
      <w:divBdr>
        <w:top w:val="none" w:sz="0" w:space="0" w:color="auto"/>
        <w:left w:val="none" w:sz="0" w:space="0" w:color="auto"/>
        <w:bottom w:val="none" w:sz="0" w:space="0" w:color="auto"/>
        <w:right w:val="none" w:sz="0" w:space="0" w:color="auto"/>
      </w:divBdr>
    </w:div>
    <w:div w:id="1392193492">
      <w:bodyDiv w:val="1"/>
      <w:marLeft w:val="0"/>
      <w:marRight w:val="0"/>
      <w:marTop w:val="0"/>
      <w:marBottom w:val="0"/>
      <w:divBdr>
        <w:top w:val="none" w:sz="0" w:space="0" w:color="auto"/>
        <w:left w:val="none" w:sz="0" w:space="0" w:color="auto"/>
        <w:bottom w:val="none" w:sz="0" w:space="0" w:color="auto"/>
        <w:right w:val="none" w:sz="0" w:space="0" w:color="auto"/>
      </w:divBdr>
    </w:div>
    <w:div w:id="1436168826">
      <w:bodyDiv w:val="1"/>
      <w:marLeft w:val="0"/>
      <w:marRight w:val="0"/>
      <w:marTop w:val="0"/>
      <w:marBottom w:val="0"/>
      <w:divBdr>
        <w:top w:val="none" w:sz="0" w:space="0" w:color="auto"/>
        <w:left w:val="none" w:sz="0" w:space="0" w:color="auto"/>
        <w:bottom w:val="none" w:sz="0" w:space="0" w:color="auto"/>
        <w:right w:val="none" w:sz="0" w:space="0" w:color="auto"/>
      </w:divBdr>
    </w:div>
    <w:div w:id="1438256183">
      <w:bodyDiv w:val="1"/>
      <w:marLeft w:val="0"/>
      <w:marRight w:val="0"/>
      <w:marTop w:val="0"/>
      <w:marBottom w:val="0"/>
      <w:divBdr>
        <w:top w:val="none" w:sz="0" w:space="0" w:color="auto"/>
        <w:left w:val="none" w:sz="0" w:space="0" w:color="auto"/>
        <w:bottom w:val="none" w:sz="0" w:space="0" w:color="auto"/>
        <w:right w:val="none" w:sz="0" w:space="0" w:color="auto"/>
      </w:divBdr>
    </w:div>
    <w:div w:id="1505783060">
      <w:bodyDiv w:val="1"/>
      <w:marLeft w:val="0"/>
      <w:marRight w:val="0"/>
      <w:marTop w:val="0"/>
      <w:marBottom w:val="0"/>
      <w:divBdr>
        <w:top w:val="none" w:sz="0" w:space="0" w:color="auto"/>
        <w:left w:val="none" w:sz="0" w:space="0" w:color="auto"/>
        <w:bottom w:val="none" w:sz="0" w:space="0" w:color="auto"/>
        <w:right w:val="none" w:sz="0" w:space="0" w:color="auto"/>
      </w:divBdr>
    </w:div>
    <w:div w:id="1663848255">
      <w:bodyDiv w:val="1"/>
      <w:marLeft w:val="0"/>
      <w:marRight w:val="0"/>
      <w:marTop w:val="0"/>
      <w:marBottom w:val="0"/>
      <w:divBdr>
        <w:top w:val="none" w:sz="0" w:space="0" w:color="auto"/>
        <w:left w:val="none" w:sz="0" w:space="0" w:color="auto"/>
        <w:bottom w:val="none" w:sz="0" w:space="0" w:color="auto"/>
        <w:right w:val="none" w:sz="0" w:space="0" w:color="auto"/>
      </w:divBdr>
    </w:div>
    <w:div w:id="1689721563">
      <w:bodyDiv w:val="1"/>
      <w:marLeft w:val="0"/>
      <w:marRight w:val="0"/>
      <w:marTop w:val="0"/>
      <w:marBottom w:val="0"/>
      <w:divBdr>
        <w:top w:val="none" w:sz="0" w:space="0" w:color="auto"/>
        <w:left w:val="none" w:sz="0" w:space="0" w:color="auto"/>
        <w:bottom w:val="none" w:sz="0" w:space="0" w:color="auto"/>
        <w:right w:val="none" w:sz="0" w:space="0" w:color="auto"/>
      </w:divBdr>
    </w:div>
    <w:div w:id="1727100631">
      <w:bodyDiv w:val="1"/>
      <w:marLeft w:val="0"/>
      <w:marRight w:val="0"/>
      <w:marTop w:val="0"/>
      <w:marBottom w:val="0"/>
      <w:divBdr>
        <w:top w:val="none" w:sz="0" w:space="0" w:color="auto"/>
        <w:left w:val="none" w:sz="0" w:space="0" w:color="auto"/>
        <w:bottom w:val="none" w:sz="0" w:space="0" w:color="auto"/>
        <w:right w:val="none" w:sz="0" w:space="0" w:color="auto"/>
      </w:divBdr>
    </w:div>
    <w:div w:id="1793865068">
      <w:bodyDiv w:val="1"/>
      <w:marLeft w:val="0"/>
      <w:marRight w:val="0"/>
      <w:marTop w:val="0"/>
      <w:marBottom w:val="0"/>
      <w:divBdr>
        <w:top w:val="none" w:sz="0" w:space="0" w:color="auto"/>
        <w:left w:val="none" w:sz="0" w:space="0" w:color="auto"/>
        <w:bottom w:val="none" w:sz="0" w:space="0" w:color="auto"/>
        <w:right w:val="none" w:sz="0" w:space="0" w:color="auto"/>
      </w:divBdr>
    </w:div>
    <w:div w:id="1796868241">
      <w:bodyDiv w:val="1"/>
      <w:marLeft w:val="0"/>
      <w:marRight w:val="0"/>
      <w:marTop w:val="0"/>
      <w:marBottom w:val="0"/>
      <w:divBdr>
        <w:top w:val="none" w:sz="0" w:space="0" w:color="auto"/>
        <w:left w:val="none" w:sz="0" w:space="0" w:color="auto"/>
        <w:bottom w:val="none" w:sz="0" w:space="0" w:color="auto"/>
        <w:right w:val="none" w:sz="0" w:space="0" w:color="auto"/>
      </w:divBdr>
    </w:div>
    <w:div w:id="1815440707">
      <w:bodyDiv w:val="1"/>
      <w:marLeft w:val="0"/>
      <w:marRight w:val="0"/>
      <w:marTop w:val="0"/>
      <w:marBottom w:val="0"/>
      <w:divBdr>
        <w:top w:val="none" w:sz="0" w:space="0" w:color="auto"/>
        <w:left w:val="none" w:sz="0" w:space="0" w:color="auto"/>
        <w:bottom w:val="none" w:sz="0" w:space="0" w:color="auto"/>
        <w:right w:val="none" w:sz="0" w:space="0" w:color="auto"/>
      </w:divBdr>
    </w:div>
    <w:div w:id="1816026189">
      <w:bodyDiv w:val="1"/>
      <w:marLeft w:val="0"/>
      <w:marRight w:val="0"/>
      <w:marTop w:val="0"/>
      <w:marBottom w:val="0"/>
      <w:divBdr>
        <w:top w:val="none" w:sz="0" w:space="0" w:color="auto"/>
        <w:left w:val="none" w:sz="0" w:space="0" w:color="auto"/>
        <w:bottom w:val="none" w:sz="0" w:space="0" w:color="auto"/>
        <w:right w:val="none" w:sz="0" w:space="0" w:color="auto"/>
      </w:divBdr>
    </w:div>
    <w:div w:id="1993633832">
      <w:bodyDiv w:val="1"/>
      <w:marLeft w:val="0"/>
      <w:marRight w:val="0"/>
      <w:marTop w:val="0"/>
      <w:marBottom w:val="0"/>
      <w:divBdr>
        <w:top w:val="none" w:sz="0" w:space="0" w:color="auto"/>
        <w:left w:val="none" w:sz="0" w:space="0" w:color="auto"/>
        <w:bottom w:val="none" w:sz="0" w:space="0" w:color="auto"/>
        <w:right w:val="none" w:sz="0" w:space="0" w:color="auto"/>
      </w:divBdr>
    </w:div>
    <w:div w:id="2087653350">
      <w:bodyDiv w:val="1"/>
      <w:marLeft w:val="0"/>
      <w:marRight w:val="0"/>
      <w:marTop w:val="0"/>
      <w:marBottom w:val="0"/>
      <w:divBdr>
        <w:top w:val="none" w:sz="0" w:space="0" w:color="auto"/>
        <w:left w:val="none" w:sz="0" w:space="0" w:color="auto"/>
        <w:bottom w:val="none" w:sz="0" w:space="0" w:color="auto"/>
        <w:right w:val="none" w:sz="0" w:space="0" w:color="auto"/>
      </w:divBdr>
    </w:div>
    <w:div w:id="2095782762">
      <w:bodyDiv w:val="1"/>
      <w:marLeft w:val="0"/>
      <w:marRight w:val="0"/>
      <w:marTop w:val="0"/>
      <w:marBottom w:val="0"/>
      <w:divBdr>
        <w:top w:val="none" w:sz="0" w:space="0" w:color="auto"/>
        <w:left w:val="none" w:sz="0" w:space="0" w:color="auto"/>
        <w:bottom w:val="none" w:sz="0" w:space="0" w:color="auto"/>
        <w:right w:val="none" w:sz="0" w:space="0" w:color="auto"/>
      </w:divBdr>
    </w:div>
    <w:div w:id="2109690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A1B9B13-5D7E-4D3C-AA2D-A94DC34F6B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17</Pages>
  <Words>1528</Words>
  <Characters>8711</Characters>
  <Application>Microsoft Office Word</Application>
  <DocSecurity>0</DocSecurity>
  <Lines>72</Lines>
  <Paragraphs>20</Paragraphs>
  <ScaleCrop>false</ScaleCrop>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陶凌筠</dc:creator>
  <cp:lastModifiedBy>Tao Lingjun</cp:lastModifiedBy>
  <cp:revision>10</cp:revision>
  <cp:lastPrinted>2025-11-10T03:33:00Z</cp:lastPrinted>
  <dcterms:created xsi:type="dcterms:W3CDTF">2025-01-09T13:39:00Z</dcterms:created>
  <dcterms:modified xsi:type="dcterms:W3CDTF">2025-11-10T03:34:00Z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E16698F18588469F9E89C71CEB2B770D_11</vt:lpwstr>
  </property>
  <property fmtid="{D5CDD505-2E9C-101B-9397-08002B2CF9AE}" pid="4" name="KSOTemplateDocerSaveRecord">
    <vt:lpwstr>eyJoZGlkIjoiMmEyMTM2ODRmMWY2ZjQ5NGU5YzUwMWYwNWU1MWFkN2YiLCJ1c2VySWQiOiIxNjY3Mzc3MDUxIn0=</vt:lpwstr>
  </property>
</Properties>
</file>