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lang w:eastAsia="uk-UA"/>
        </w:rPr>
      </w:pPr>
      <w:r>
        <w:rPr/>
        <w:drawing>
          <wp:inline distT="0" distB="0" distL="0" distR="0">
            <wp:extent cx="2305050" cy="2828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Звіт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  <w:lang w:val="en-US"/>
        </w:rPr>
        <w:t>4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«Кросплатформні засоби програмування»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«Інтерфейси»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Виконав: ст.гр. КІ-3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/>
        <w:ind w:firstLine="709"/>
        <w:jc w:val="right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Куденчук Владислав</w:t>
      </w:r>
    </w:p>
    <w:p>
      <w:pPr>
        <w:pStyle w:val="Normal"/>
        <w:widowControl/>
        <w:bidi w:val="0"/>
        <w:spacing w:lineRule="auto" w:line="259" w:before="0" w:after="160"/>
        <w:ind w:left="0" w:right="269" w:firstLine="7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Прийняв: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Іванов Ю. С.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Мета: ознайомитися з процесом розробки класів та пакетів мовою Java.</w:t>
      </w:r>
      <w:r>
        <w:rPr/>
        <w:t xml:space="preserve"> </w:t>
      </w:r>
      <w:r>
        <w:rPr/>
        <w:drawing>
          <wp:inline distT="0" distB="0" distL="0" distR="0">
            <wp:extent cx="5731510" cy="29724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/>
        <w:drawing>
          <wp:inline distT="0" distB="0" distL="0" distR="0">
            <wp:extent cx="2286000" cy="36322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638800" cy="4219575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 VideoPlayer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KI_35_Kudenchuk;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java.io.File;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java.io.FileNotFoundException;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java.io.PrintWriter;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VideoPlayer{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Creation of a file to write information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final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 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dataFile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"log.txt"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PrintWriter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pw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try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pw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PrintWriter(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dataFile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}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catch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(FileNotFoundException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RuntimeException(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eastAsiaTheme="minorHAnsi" w:ascii="Consolas" w:hAnsi="Consolas"/>
          <w:sz w:val="20"/>
          <w:szCs w:val="20"/>
          <w:lang w:val="ru-RU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Creation of new objects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Sound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Screen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"Putting" Screen and Sound into a box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kt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ix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VideoPlayer(Sound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, Screen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Gets Sound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@return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u w:val="single"/>
          <w:lang w:val="en-US"/>
        </w:rPr>
        <w:t>kt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 getKt()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Sets Sound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kt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setKt(Sound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Gets Sound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@return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u w:val="single"/>
          <w:lang w:val="en-US"/>
        </w:rPr>
        <w:t>br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 getIx()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Sets Screen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setIx(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br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Gets Sound variables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"FileNotFoundException"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VideoPlayer()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FileNotFoundException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play()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"VideoPlayer sounds..."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nextSong()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"start playing next song"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Methods that print information into file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message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FileNotFoundException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protected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logActivity(String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message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)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FileNotFoundException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pw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message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pw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.flush();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Method for display of showing and printing info in file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FileNotFoundException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show()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FileNotFoundException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"showing screen"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try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logActivity(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"method show() was called"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}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catch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(FileNotFoundException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RuntimeException(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Method for notification of reviewing and printing info in file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FileNotFoundException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review(){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"reviewing case"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try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logActivity(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"method review() was called"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}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catch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(FileNotFoundException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RuntimeException(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KI_35_Kudenchuk;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area of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=0;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*Constructor of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shd w:fill="D4D4D4" w:val="clear"/>
          <w:lang w:val="en-US"/>
        </w:rPr>
        <w:t>area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of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F0D8A8" w:val="clear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D4D4D4" w:val="clear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Gets the area of an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mainScreen()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"returned to main screen"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getArea()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Sets the area of an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area of Screen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setArea(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area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KI_35_Kudenchuk;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loudness of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*Constructor of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loudness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checkSound()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"all is working fine"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@return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loudness of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getLoudness()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Sets the loudness of Sound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loudness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setLoudness(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ru-RU"/>
        </w:rPr>
        <w:t>this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.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ru-RU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ru-RU"/>
        </w:rPr>
        <w:t>loudness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Class VideoRecorder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KI_35_Kudenchuk;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java.io.FileNotFoundException;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Creation of a variable for classes made, using its methods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@author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u w:val="single"/>
          <w:lang w:val="en-US"/>
        </w:rPr>
        <w:t>Kachur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u w:val="single"/>
          <w:lang w:val="en-US"/>
        </w:rPr>
        <w:t>Vladyslav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@version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1.0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VideoRecorder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extends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VideoPlayer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Record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 xml:space="preserve">VideoPlayer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VideoPlayer(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Sound(35.5),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Screen(20));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Making default instruments military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hk Hook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@param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ix IceAxe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VideoRecorder(Sound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hk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, Screen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ix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super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hk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,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ix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Default constructor of MilitaryAlpinistInventory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* </w:t>
      </w:r>
      <w:r>
        <w:rPr>
          <w:rFonts w:eastAsia="Calibri" w:cs="Consolas" w:ascii="Consolas" w:hAnsi="Consolas" w:eastAsiaTheme="minorHAnsi"/>
          <w:b/>
          <w:bCs/>
          <w:color w:val="7F9FBF"/>
          <w:sz w:val="20"/>
          <w:szCs w:val="20"/>
          <w:lang w:val="en-US"/>
        </w:rPr>
        <w:t>@throws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FileNotFoundException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VideoRecorder()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FileNotFoundException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super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/**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 Method hide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5FBF"/>
          <w:sz w:val="20"/>
          <w:szCs w:val="20"/>
          <w:lang w:val="en-US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646464"/>
          <w:sz w:val="20"/>
          <w:szCs w:val="20"/>
          <w:lang w:val="en-US"/>
        </w:rPr>
        <w:t>@Override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record()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try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C0"/>
          <w:sz w:val="20"/>
          <w:szCs w:val="20"/>
          <w:lang w:val="en-US"/>
        </w:rPr>
        <w:t>a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.logActivity(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"recording"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}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catch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(FileNotFoundException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RuntimeException(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"recording"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jc w:val="both"/>
        <w:rPr>
          <w:rFonts w:ascii="Consolas" w:hAnsi="Consolas" w:eastAsia="Calibri" w:cs="Consolas" w:eastAsiaTheme="minorHAnsi"/>
          <w:color w:val="000000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jc w:val="both"/>
        <w:rPr>
          <w:rFonts w:ascii="Consolas" w:hAnsi="Consolas" w:eastAsia="Calibri" w:cs="Consolas" w:eastAsiaTheme="minorHAnsi"/>
          <w:color w:val="000000"/>
          <w:sz w:val="20"/>
          <w:szCs w:val="20"/>
          <w:lang w:val="ru-RU"/>
        </w:rPr>
      </w:pPr>
      <w:r>
        <w:rPr>
          <w:rFonts w:eastAsia="Calibri" w:cs="Consolas" w:eastAsiaTheme="minorHAnsi" w:ascii="Consolas" w:hAnsi="Consolas"/>
          <w:color w:val="000000"/>
          <w:sz w:val="20"/>
          <w:szCs w:val="20"/>
          <w:lang w:val="ru-RU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Interface Record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KI_35_Kudenchuk;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interface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Record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record();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571750" cy="99060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2867025" cy="1314450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Відповіді на контрольні запитання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857" w:leader="none"/>
        </w:tabs>
        <w:spacing w:lineRule="auto" w:line="240" w:before="177" w:after="0"/>
        <w:ind w:left="856" w:hanging="361"/>
        <w:contextualSpacing w:val="false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Синтаксис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реалізації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спадкування.</w:t>
      </w:r>
    </w:p>
    <w:p>
      <w:pPr>
        <w:pStyle w:val="Normal"/>
        <w:spacing w:before="21" w:after="160"/>
        <w:ind w:left="85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class</w:t>
      </w:r>
      <w:r>
        <w:rPr>
          <w:rFonts w:ascii="Liberation Sans" w:hAnsi="Liberation Sans"/>
          <w:spacing w:val="-2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Підклас</w:t>
      </w:r>
      <w:r>
        <w:rPr>
          <w:rFonts w:ascii="Liberation Sans" w:hAnsi="Liberation Sans"/>
          <w:spacing w:val="-2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extends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Суперклас</w:t>
      </w:r>
    </w:p>
    <w:p>
      <w:pPr>
        <w:pStyle w:val="Normal"/>
        <w:spacing w:before="19" w:after="160"/>
        <w:ind w:left="85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17" w:after="160"/>
        <w:ind w:left="91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Додаткові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поля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і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методи</w:t>
      </w:r>
    </w:p>
    <w:p>
      <w:pPr>
        <w:pStyle w:val="Normal"/>
        <w:spacing w:before="19" w:after="160"/>
        <w:ind w:left="85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857" w:leader="none"/>
        </w:tabs>
        <w:spacing w:lineRule="auto" w:line="240" w:before="21" w:after="0"/>
        <w:ind w:left="856" w:hanging="361"/>
        <w:contextualSpacing w:val="false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Що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таке</w:t>
      </w:r>
      <w:r>
        <w:rPr>
          <w:rFonts w:ascii="Liberation Sans" w:hAnsi="Liberation Sans"/>
          <w:spacing w:val="-2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суперклас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та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підклас?</w:t>
      </w:r>
    </w:p>
    <w:p>
      <w:pPr>
        <w:pStyle w:val="Normal"/>
        <w:spacing w:lineRule="auto" w:line="252" w:before="20" w:after="160"/>
        <w:ind w:left="856" w:right="1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В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термінах</w:t>
      </w:r>
      <w:r>
        <w:rPr>
          <w:rFonts w:ascii="Liberation Sans" w:hAnsi="Liberation Sans"/>
          <w:spacing w:val="-2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мови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Java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базовий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клас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найчастіше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називається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суперкласом,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а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похідний клас – підкласом.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857" w:leader="none"/>
        </w:tabs>
        <w:spacing w:lineRule="auto" w:line="240" w:before="4" w:after="0"/>
        <w:ind w:left="856" w:hanging="361"/>
        <w:contextualSpacing w:val="false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Як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звернутися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до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членів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суперкласу</w:t>
      </w:r>
      <w:r>
        <w:rPr>
          <w:rFonts w:ascii="Liberation Sans" w:hAnsi="Liberation Sans"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з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підкласу?</w:t>
      </w:r>
    </w:p>
    <w:p>
      <w:pPr>
        <w:pStyle w:val="Normal"/>
        <w:spacing w:before="20" w:after="160"/>
        <w:ind w:left="85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public</w:t>
      </w:r>
      <w:r>
        <w:rPr>
          <w:rFonts w:ascii="Liberation Sans" w:hAnsi="Liberation Sans"/>
          <w:spacing w:val="-1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НазваПідкласу([параметри])</w:t>
      </w:r>
    </w:p>
    <w:p>
      <w:pPr>
        <w:pStyle w:val="Normal"/>
        <w:spacing w:before="19" w:after="160"/>
        <w:ind w:left="85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{</w:t>
      </w:r>
    </w:p>
    <w:p>
      <w:pPr>
        <w:pStyle w:val="Normal"/>
        <w:spacing w:before="17" w:after="160"/>
        <w:ind w:left="91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pacing w:val="-2"/>
          <w:sz w:val="24"/>
          <w:szCs w:val="24"/>
        </w:rPr>
        <w:t>super([параметри]);</w:t>
      </w:r>
    </w:p>
    <w:p>
      <w:pPr>
        <w:pStyle w:val="Normal"/>
        <w:spacing w:before="19" w:after="160"/>
        <w:ind w:left="91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оператори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конструктора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pacing w:val="-2"/>
          <w:sz w:val="24"/>
          <w:szCs w:val="24"/>
        </w:rPr>
        <w:t>підкласу</w:t>
      </w:r>
    </w:p>
    <w:p>
      <w:pPr>
        <w:pStyle w:val="Normal"/>
        <w:spacing w:before="19" w:after="160"/>
        <w:ind w:left="856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}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Висновок: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ознайомився з процесом розробки класів та пакетів мовою Java.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56" w:hanging="360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64" w:hanging="36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69" w:hanging="36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3" w:hanging="36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78" w:hanging="36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3" w:hanging="36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7" w:hanging="36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2" w:hanging="36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97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132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3132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3132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LibreOffice/7.4.2.3$Linux_X86_64 LibreOffice_project/40$Build-3</Application>
  <AppVersion>15.0000</AppVersion>
  <Pages>8</Pages>
  <Words>701</Words>
  <Characters>4088</Characters>
  <CharactersWithSpaces>5891</CharactersWithSpaces>
  <Paragraphs>267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2022-08-22T09:38:00Z</dcterms:created>
  <dc:creator>Paul Tyshkovets</dc:creator>
  <dc:description/>
  <dc:language>en-US</dc:language>
  <cp:lastModifiedBy/>
  <dcterms:modified xsi:type="dcterms:W3CDTF">2022-11-21T18:28:26Z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