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Basic Details:-</w:t>
      </w:r>
    </w:p>
    <w:p>
      <w:pPr>
        <w:rPr>
          <w:lang w:val="en-US"/>
        </w:rPr>
      </w:pPr>
      <w:r>
        <w:rPr>
          <w:lang w:val="en-US"/>
        </w:rPr>
        <w:t>This service transfers amount from one existing account to another existing account.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lang w:val="en-US"/>
        </w:rPr>
        <w:t xml:space="preserve">URL template for transfer service : </w:t>
      </w:r>
      <w:r>
        <w:rPr>
          <w:rFonts w:hint="default"/>
          <w:lang w:val="en-US"/>
        </w:rPr>
        <w:t>/v1/accounts/transfer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 Body consists of :-</w:t>
      </w:r>
    </w:p>
    <w:p>
      <w:pPr>
        <w:ind w:firstLine="42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"fromAccountId":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"toAccountId": "",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"amountToTransfer": ""</w:t>
      </w:r>
    </w:p>
    <w:p>
      <w:pPr>
        <w:ind w:firstLine="420" w:firstLineChars="20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Features:-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Doesn’t allow overdrafts.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Doesn’t allow negative amount to be transferred.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Able to rollback to the original balance in case of any exception occurred while updating the balance.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Enhancements Required:-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More precise rollback mechanism.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Database integration with JPA support using some ORM tool.</w:t>
      </w:r>
    </w:p>
    <w:p>
      <w:pPr>
        <w:rPr>
          <w:rFonts w:hint="default" w:ascii="Consolas" w:hAnsi="Consolas" w:eastAsia="Consolas"/>
          <w:color w:val="2A00FF"/>
          <w:sz w:val="20"/>
          <w:highlight w:val="whit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243C"/>
    <w:multiLevelType w:val="singleLevel"/>
    <w:tmpl w:val="5AA8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A82474"/>
    <w:multiLevelType w:val="singleLevel"/>
    <w:tmpl w:val="5AA8247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C274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2018-03-13T19:01:00Z</dcterms:created>
  <dc:creator>Vivek M</dc:creator>
  <cp:lastModifiedBy>Vivek M</cp:lastModifiedBy>
  <dcterms:modified xsi:type="dcterms:W3CDTF">2018-03-13T19:17:16Z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