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E54D" w14:textId="77777777" w:rsidR="006C4A84" w:rsidRDefault="00000000">
      <w:pPr>
        <w:pStyle w:val="Heading1"/>
      </w:pPr>
      <w:bookmarkStart w:id="0" w:name="pankaj-kumar"/>
      <w:r>
        <w:t>Pankaj Kumar</w:t>
      </w:r>
    </w:p>
    <w:p w14:paraId="515B6AED" w14:textId="7B70E618" w:rsidR="006C4A84" w:rsidRDefault="00164A3A">
      <w:pPr>
        <w:pStyle w:val="FirstParagraph"/>
      </w:pPr>
      <w:r>
        <w:t>Phone</w:t>
      </w:r>
      <w:r w:rsidR="00000000">
        <w:t xml:space="preserve"> 7259433432 | </w:t>
      </w:r>
      <w:r>
        <w:t>Email:</w:t>
      </w:r>
      <w:r w:rsidR="00000000">
        <w:t xml:space="preserve"> Pankajkr2247@gmail.com</w:t>
      </w:r>
      <w:r w:rsidR="00000000">
        <w:br/>
      </w:r>
    </w:p>
    <w:p w14:paraId="3B21E987" w14:textId="77777777" w:rsidR="006C4A84" w:rsidRDefault="00000000">
      <w:r>
        <w:pict w14:anchorId="66431985">
          <v:rect id="_x0000_i1025" style="width:0;height:1.5pt" o:hralign="center" o:hrstd="t" o:hr="t"/>
        </w:pict>
      </w:r>
    </w:p>
    <w:p w14:paraId="1F08C6C6" w14:textId="77777777" w:rsidR="006C4A84" w:rsidRDefault="00000000">
      <w:pPr>
        <w:pStyle w:val="Heading2"/>
      </w:pPr>
      <w:bookmarkStart w:id="1" w:name="professional-summary"/>
      <w:r>
        <w:rPr>
          <w:b/>
          <w:bCs/>
        </w:rPr>
        <w:t>Professional Summary</w:t>
      </w:r>
    </w:p>
    <w:p w14:paraId="2EBE4E88" w14:textId="4CA8AF27" w:rsidR="006C4A84" w:rsidRDefault="00000000">
      <w:pPr>
        <w:pStyle w:val="FirstParagraph"/>
      </w:pPr>
      <w:r>
        <w:t xml:space="preserve">Full Stack Django Developer with </w:t>
      </w:r>
      <w:r>
        <w:rPr>
          <w:b/>
          <w:bCs/>
        </w:rPr>
        <w:t>9+ years of experience</w:t>
      </w:r>
      <w:r>
        <w:t xml:space="preserve"> building secure, scalable, and maintainable web applications. Strong expertise in </w:t>
      </w:r>
      <w:r>
        <w:rPr>
          <w:b/>
          <w:bCs/>
        </w:rPr>
        <w:t xml:space="preserve">Python, Django, Django REST Framework, </w:t>
      </w:r>
      <w:r w:rsidR="00164A3A">
        <w:rPr>
          <w:b/>
          <w:bCs/>
        </w:rPr>
        <w:t xml:space="preserve">React JS </w:t>
      </w:r>
      <w:r>
        <w:rPr>
          <w:b/>
          <w:bCs/>
        </w:rPr>
        <w:t>and PostgreSQL</w:t>
      </w:r>
      <w:r>
        <w:t xml:space="preserve">, with hands-on experience delivering production systems using </w:t>
      </w:r>
      <w:r>
        <w:rPr>
          <w:b/>
          <w:bCs/>
        </w:rPr>
        <w:t>test-driven development practices</w:t>
      </w:r>
      <w:r>
        <w:t xml:space="preserve"> and high code quality standards. Experienced in developing backend APIs, integrating modern React-based frontends, and working on compliance-driven domains such as </w:t>
      </w:r>
      <w:r>
        <w:rPr>
          <w:b/>
          <w:bCs/>
        </w:rPr>
        <w:t>healthcare and security</w:t>
      </w:r>
      <w:r>
        <w:t>, with a strong focus on data integrity, performance, and maintainability.</w:t>
      </w:r>
    </w:p>
    <w:p w14:paraId="55D77E83" w14:textId="77777777" w:rsidR="006C4A84" w:rsidRDefault="00000000">
      <w:r>
        <w:pict w14:anchorId="3736E5B3">
          <v:rect id="_x0000_i1026" style="width:0;height:1.5pt" o:hralign="center" o:hrstd="t" o:hr="t"/>
        </w:pict>
      </w:r>
    </w:p>
    <w:p w14:paraId="471D4FE4" w14:textId="77777777" w:rsidR="006C4A84" w:rsidRDefault="00000000">
      <w:pPr>
        <w:pStyle w:val="Heading2"/>
      </w:pPr>
      <w:bookmarkStart w:id="2" w:name="core-skills"/>
      <w:bookmarkEnd w:id="1"/>
      <w:r>
        <w:rPr>
          <w:b/>
          <w:bCs/>
        </w:rPr>
        <w:t>Core Skills</w:t>
      </w:r>
    </w:p>
    <w:p w14:paraId="4A8EB1AC" w14:textId="77777777" w:rsidR="006C4A84" w:rsidRDefault="00000000">
      <w:pPr>
        <w:pStyle w:val="Heading3"/>
      </w:pPr>
      <w:bookmarkStart w:id="3" w:name="backend"/>
      <w:r>
        <w:t>Backend</w:t>
      </w:r>
    </w:p>
    <w:p w14:paraId="5F42F723" w14:textId="77777777" w:rsidR="006C4A84" w:rsidRDefault="00000000">
      <w:pPr>
        <w:pStyle w:val="Compact"/>
        <w:numPr>
          <w:ilvl w:val="0"/>
          <w:numId w:val="2"/>
        </w:numPr>
      </w:pPr>
      <w:r>
        <w:t>Python (OOP, clean architecture)</w:t>
      </w:r>
    </w:p>
    <w:p w14:paraId="270FE9E2" w14:textId="77777777" w:rsidR="006C4A84" w:rsidRDefault="00000000">
      <w:pPr>
        <w:pStyle w:val="Compact"/>
        <w:numPr>
          <w:ilvl w:val="0"/>
          <w:numId w:val="2"/>
        </w:numPr>
      </w:pPr>
      <w:r>
        <w:t>Django, Django REST Framework</w:t>
      </w:r>
    </w:p>
    <w:p w14:paraId="288C59B8" w14:textId="77777777" w:rsidR="006C4A84" w:rsidRDefault="00000000">
      <w:pPr>
        <w:pStyle w:val="Compact"/>
        <w:numPr>
          <w:ilvl w:val="0"/>
          <w:numId w:val="2"/>
        </w:numPr>
      </w:pPr>
      <w:r>
        <w:t>RESTful API design and implementation</w:t>
      </w:r>
    </w:p>
    <w:p w14:paraId="2B5AC0C9" w14:textId="77777777" w:rsidR="006C4A84" w:rsidRDefault="00000000">
      <w:pPr>
        <w:pStyle w:val="Compact"/>
        <w:numPr>
          <w:ilvl w:val="0"/>
          <w:numId w:val="2"/>
        </w:numPr>
      </w:pPr>
      <w:r>
        <w:t>PostgreSQL (schema design, migrations, query optimization)</w:t>
      </w:r>
    </w:p>
    <w:p w14:paraId="53A2A9CC" w14:textId="77777777" w:rsidR="006C4A84" w:rsidRDefault="00000000">
      <w:pPr>
        <w:pStyle w:val="Compact"/>
        <w:numPr>
          <w:ilvl w:val="0"/>
          <w:numId w:val="2"/>
        </w:numPr>
      </w:pPr>
      <w:r>
        <w:t>Celery, Redis</w:t>
      </w:r>
    </w:p>
    <w:p w14:paraId="2258DB97" w14:textId="77777777" w:rsidR="006C4A84" w:rsidRDefault="00000000">
      <w:pPr>
        <w:pStyle w:val="Compact"/>
        <w:numPr>
          <w:ilvl w:val="0"/>
          <w:numId w:val="2"/>
        </w:numPr>
      </w:pPr>
      <w:r>
        <w:t>Django ORM (complex queries and relationships)</w:t>
      </w:r>
    </w:p>
    <w:p w14:paraId="45ECF996" w14:textId="77777777" w:rsidR="006C4A84" w:rsidRDefault="00000000">
      <w:pPr>
        <w:pStyle w:val="Heading3"/>
      </w:pPr>
      <w:bookmarkStart w:id="4" w:name="frontend"/>
      <w:bookmarkEnd w:id="3"/>
      <w:r>
        <w:t>Frontend</w:t>
      </w:r>
    </w:p>
    <w:p w14:paraId="2F2FBF24" w14:textId="77777777" w:rsidR="006C4A84" w:rsidRDefault="00000000">
      <w:pPr>
        <w:pStyle w:val="Compact"/>
        <w:numPr>
          <w:ilvl w:val="0"/>
          <w:numId w:val="3"/>
        </w:numPr>
      </w:pPr>
      <w:r>
        <w:t>React.js with TypeScript for component-driven UI development</w:t>
      </w:r>
    </w:p>
    <w:p w14:paraId="55C4A523" w14:textId="77777777" w:rsidR="006C4A84" w:rsidRDefault="00000000">
      <w:pPr>
        <w:pStyle w:val="Compact"/>
        <w:numPr>
          <w:ilvl w:val="0"/>
          <w:numId w:val="3"/>
        </w:numPr>
      </w:pPr>
      <w:r>
        <w:t>Integration of React components within server-rendered Django templates</w:t>
      </w:r>
    </w:p>
    <w:p w14:paraId="7400207B" w14:textId="77777777" w:rsidR="006C4A84" w:rsidRDefault="00000000">
      <w:pPr>
        <w:pStyle w:val="Compact"/>
        <w:numPr>
          <w:ilvl w:val="0"/>
          <w:numId w:val="3"/>
        </w:numPr>
      </w:pPr>
      <w:r>
        <w:t>State management and async data handling with modern React patterns</w:t>
      </w:r>
    </w:p>
    <w:p w14:paraId="43EAF6AF" w14:textId="77777777" w:rsidR="006C4A84" w:rsidRDefault="00000000">
      <w:pPr>
        <w:pStyle w:val="Compact"/>
        <w:numPr>
          <w:ilvl w:val="0"/>
          <w:numId w:val="3"/>
        </w:numPr>
      </w:pPr>
      <w:r>
        <w:t>Tailwind CSS for responsive and accessible UI design</w:t>
      </w:r>
    </w:p>
    <w:p w14:paraId="280675E9" w14:textId="77777777" w:rsidR="006C4A84" w:rsidRDefault="00000000">
      <w:pPr>
        <w:pStyle w:val="Compact"/>
        <w:numPr>
          <w:ilvl w:val="0"/>
          <w:numId w:val="3"/>
        </w:numPr>
      </w:pPr>
      <w:r>
        <w:t>DataTables for interactive data-heavy management screens</w:t>
      </w:r>
    </w:p>
    <w:p w14:paraId="1AE6396C" w14:textId="77777777" w:rsidR="006C4A84" w:rsidRDefault="00000000">
      <w:pPr>
        <w:pStyle w:val="Compact"/>
        <w:numPr>
          <w:ilvl w:val="0"/>
          <w:numId w:val="3"/>
        </w:numPr>
      </w:pPr>
      <w:r>
        <w:t>Modern JavaScript (ES6+), reusable and maintainable UI components</w:t>
      </w:r>
    </w:p>
    <w:p w14:paraId="0D35AC8B" w14:textId="77777777" w:rsidR="006C4A84" w:rsidRDefault="00000000">
      <w:pPr>
        <w:pStyle w:val="Heading3"/>
      </w:pPr>
      <w:bookmarkStart w:id="5" w:name="testing-quality"/>
      <w:bookmarkEnd w:id="4"/>
      <w:r>
        <w:t>Testing &amp; Quality</w:t>
      </w:r>
    </w:p>
    <w:p w14:paraId="5F290ED6" w14:textId="77777777" w:rsidR="006C4A84" w:rsidRDefault="00000000">
      <w:pPr>
        <w:pStyle w:val="Compact"/>
        <w:numPr>
          <w:ilvl w:val="0"/>
          <w:numId w:val="4"/>
        </w:numPr>
      </w:pPr>
      <w:r>
        <w:t>Test-driven development and unit testing</w:t>
      </w:r>
    </w:p>
    <w:p w14:paraId="452B0660" w14:textId="77777777" w:rsidR="006C4A84" w:rsidRDefault="00000000">
      <w:pPr>
        <w:pStyle w:val="Compact"/>
        <w:numPr>
          <w:ilvl w:val="0"/>
          <w:numId w:val="4"/>
        </w:numPr>
      </w:pPr>
      <w:r>
        <w:t>Django unittest framework</w:t>
      </w:r>
    </w:p>
    <w:p w14:paraId="1EA07A87" w14:textId="77777777" w:rsidR="006C4A84" w:rsidRDefault="00000000">
      <w:pPr>
        <w:pStyle w:val="Compact"/>
        <w:numPr>
          <w:ilvl w:val="0"/>
          <w:numId w:val="4"/>
        </w:numPr>
      </w:pPr>
      <w:r>
        <w:t>Test coverage analysis and improvement</w:t>
      </w:r>
    </w:p>
    <w:p w14:paraId="0D8944DE" w14:textId="77777777" w:rsidR="006C4A84" w:rsidRDefault="00000000">
      <w:pPr>
        <w:pStyle w:val="Compact"/>
        <w:numPr>
          <w:ilvl w:val="0"/>
          <w:numId w:val="4"/>
        </w:numPr>
      </w:pPr>
      <w:r>
        <w:lastRenderedPageBreak/>
        <w:t>Code linting and formatting</w:t>
      </w:r>
    </w:p>
    <w:p w14:paraId="6623B87C" w14:textId="77777777" w:rsidR="006C4A84" w:rsidRDefault="00000000">
      <w:pPr>
        <w:pStyle w:val="Heading3"/>
      </w:pPr>
      <w:bookmarkStart w:id="6" w:name="devops-tooling"/>
      <w:bookmarkEnd w:id="5"/>
      <w:r>
        <w:t>DevOps &amp; Tooling</w:t>
      </w:r>
    </w:p>
    <w:p w14:paraId="036963F6" w14:textId="77777777" w:rsidR="006C4A84" w:rsidRDefault="00000000">
      <w:pPr>
        <w:pStyle w:val="Compact"/>
        <w:numPr>
          <w:ilvl w:val="0"/>
          <w:numId w:val="5"/>
        </w:numPr>
      </w:pPr>
      <w:r>
        <w:t>Docker, Docker Compose</w:t>
      </w:r>
    </w:p>
    <w:p w14:paraId="7D2C91F4" w14:textId="77777777" w:rsidR="006C4A84" w:rsidRDefault="00000000">
      <w:pPr>
        <w:pStyle w:val="Compact"/>
        <w:numPr>
          <w:ilvl w:val="0"/>
          <w:numId w:val="5"/>
        </w:numPr>
      </w:pPr>
      <w:r>
        <w:t>Git version control</w:t>
      </w:r>
    </w:p>
    <w:p w14:paraId="31E849AF" w14:textId="77777777" w:rsidR="006C4A84" w:rsidRDefault="00000000">
      <w:pPr>
        <w:pStyle w:val="Compact"/>
        <w:numPr>
          <w:ilvl w:val="0"/>
          <w:numId w:val="5"/>
        </w:numPr>
      </w:pPr>
      <w:r>
        <w:t>CI/CD pipelines</w:t>
      </w:r>
    </w:p>
    <w:p w14:paraId="375F84C8" w14:textId="77777777" w:rsidR="006C4A84" w:rsidRDefault="00000000">
      <w:pPr>
        <w:pStyle w:val="Compact"/>
        <w:numPr>
          <w:ilvl w:val="0"/>
          <w:numId w:val="5"/>
        </w:numPr>
      </w:pPr>
      <w:r>
        <w:t>Environment-based configuration</w:t>
      </w:r>
    </w:p>
    <w:p w14:paraId="6675CE10" w14:textId="77777777" w:rsidR="006C4A84" w:rsidRDefault="00000000">
      <w:pPr>
        <w:pStyle w:val="Heading3"/>
      </w:pPr>
      <w:bookmarkStart w:id="7" w:name="security-compliance"/>
      <w:bookmarkEnd w:id="6"/>
      <w:r>
        <w:t>Security &amp; Compliance</w:t>
      </w:r>
    </w:p>
    <w:p w14:paraId="506F1ABF" w14:textId="77777777" w:rsidR="006C4A84" w:rsidRDefault="00000000">
      <w:pPr>
        <w:pStyle w:val="Compact"/>
        <w:numPr>
          <w:ilvl w:val="0"/>
          <w:numId w:val="6"/>
        </w:numPr>
      </w:pPr>
      <w:r>
        <w:t>Secure application development</w:t>
      </w:r>
    </w:p>
    <w:p w14:paraId="5161F08B" w14:textId="77777777" w:rsidR="006C4A84" w:rsidRDefault="00000000">
      <w:pPr>
        <w:pStyle w:val="Compact"/>
        <w:numPr>
          <w:ilvl w:val="0"/>
          <w:numId w:val="6"/>
        </w:numPr>
      </w:pPr>
      <w:r>
        <w:t>Healthcare and compliance-focused systems</w:t>
      </w:r>
    </w:p>
    <w:p w14:paraId="3555F890" w14:textId="77777777" w:rsidR="006C4A84" w:rsidRDefault="00000000">
      <w:pPr>
        <w:pStyle w:val="Heading2"/>
      </w:pPr>
      <w:bookmarkStart w:id="8" w:name="professional-experience"/>
      <w:bookmarkEnd w:id="2"/>
      <w:bookmarkEnd w:id="7"/>
      <w:r>
        <w:rPr>
          <w:b/>
          <w:bCs/>
        </w:rPr>
        <w:t>Professional Experience</w:t>
      </w:r>
    </w:p>
    <w:p w14:paraId="3E2D6DA7" w14:textId="77777777" w:rsidR="006C4A84" w:rsidRDefault="00000000">
      <w:pPr>
        <w:pStyle w:val="Heading3"/>
      </w:pPr>
      <w:bookmarkStart w:id="9" w:name="senior-security-software-engineer"/>
      <w:r>
        <w:rPr>
          <w:b/>
          <w:bCs/>
        </w:rPr>
        <w:t>Senior Security Software Engineer</w:t>
      </w:r>
    </w:p>
    <w:p w14:paraId="6FD46220" w14:textId="77777777" w:rsidR="006C4A84" w:rsidRDefault="00000000">
      <w:pPr>
        <w:pStyle w:val="FirstParagraph"/>
      </w:pPr>
      <w:r>
        <w:rPr>
          <w:b/>
          <w:bCs/>
        </w:rPr>
        <w:t>US-Based Client</w:t>
      </w:r>
      <w:r>
        <w:t xml:space="preserve"> | </w:t>
      </w:r>
      <w:r>
        <w:rPr>
          <w:i/>
          <w:iCs/>
        </w:rPr>
        <w:t>Sep 2022 – Present</w:t>
      </w:r>
    </w:p>
    <w:p w14:paraId="41C56A40" w14:textId="77777777" w:rsidR="006C4A84" w:rsidRDefault="00000000">
      <w:pPr>
        <w:pStyle w:val="BodyText"/>
      </w:pPr>
      <w:r>
        <w:rPr>
          <w:b/>
          <w:bCs/>
        </w:rPr>
        <w:t>Role Overview</w:t>
      </w:r>
      <w:r>
        <w:t xml:space="preserve"> - Acted as a senior full‑stack engineer contributing to the design, development, and maintenance of large-scale, regulated applications. - Worked closely with product managers, QA, and frontend teams to deliver reliable features following established coding standards and testing practices. - Took ownership of backend architecture, data modeling, and API quality for compliance‑driven systems.</w:t>
      </w:r>
    </w:p>
    <w:p w14:paraId="4D89E035" w14:textId="77777777" w:rsidR="006C4A84" w:rsidRDefault="00000000">
      <w:pPr>
        <w:pStyle w:val="BodyText"/>
      </w:pPr>
      <w:r>
        <w:rPr>
          <w:b/>
          <w:bCs/>
        </w:rPr>
        <w:t>Project: Worldwide Medical Affairs &amp; Clinical Case Management Platform</w:t>
      </w:r>
      <w:r>
        <w:t xml:space="preserve"> - Contributed to a </w:t>
      </w:r>
      <w:r>
        <w:rPr>
          <w:b/>
          <w:bCs/>
        </w:rPr>
        <w:t>global Medical Affairs case management system</w:t>
      </w:r>
      <w:r>
        <w:t xml:space="preserve"> used by regional and worldwide teams to manage medical inquiries, scientific responses, and internal approvals. - Designed and implemented backend services using </w:t>
      </w:r>
      <w:r>
        <w:rPr>
          <w:b/>
          <w:bCs/>
        </w:rPr>
        <w:t>Django and Django REST Framework</w:t>
      </w:r>
      <w:r>
        <w:t xml:space="preserve"> to handle case intake, categorization, assignment, and lifecycle management. - Modeled complex </w:t>
      </w:r>
      <w:r>
        <w:rPr>
          <w:b/>
          <w:bCs/>
        </w:rPr>
        <w:t>PostgreSQL schemas</w:t>
      </w:r>
      <w:r>
        <w:t xml:space="preserve"> for clinical products, medical inquiries, investigators, reviewers, and audit trails, ensuring data integrity and traceability. - Built secure REST APIs with role-based access control and detailed validation to support </w:t>
      </w:r>
      <w:r>
        <w:rPr>
          <w:b/>
          <w:bCs/>
        </w:rPr>
        <w:t>regulated medical and clinical data</w:t>
      </w:r>
      <w:r>
        <w:t xml:space="preserve">. - Implemented asynchronous workflows using </w:t>
      </w:r>
      <w:r>
        <w:rPr>
          <w:b/>
          <w:bCs/>
        </w:rPr>
        <w:t>Celery and Redis</w:t>
      </w:r>
      <w:r>
        <w:t xml:space="preserve"> for SLA tracking, notifications, periodic reporting, and escalation handling. - Integrated </w:t>
      </w:r>
      <w:r>
        <w:rPr>
          <w:b/>
          <w:bCs/>
        </w:rPr>
        <w:t>React + TypeScript</w:t>
      </w:r>
      <w:r>
        <w:t xml:space="preserve"> components for case dashboards, DataTable-based listings, and workflow actions embedded within Django views. - Followed </w:t>
      </w:r>
      <w:r>
        <w:rPr>
          <w:b/>
          <w:bCs/>
        </w:rPr>
        <w:t>test-driven development (TDD)</w:t>
      </w:r>
      <w:r>
        <w:t xml:space="preserve"> practices with extensive unit tests to ensure correctness, compliance, and long-term maintainability.</w:t>
      </w:r>
    </w:p>
    <w:p w14:paraId="5375287C" w14:textId="77777777" w:rsidR="006C4A84" w:rsidRDefault="00000000">
      <w:pPr>
        <w:pStyle w:val="BodyText"/>
      </w:pPr>
      <w:r>
        <w:rPr>
          <w:b/>
          <w:bCs/>
        </w:rPr>
        <w:t>Project: Cybersecurity Asset Management &amp; Compliance Reporting</w:t>
      </w:r>
      <w:r>
        <w:t xml:space="preserve"> - Architected a centralized asset visibility and compliance reporting platform using </w:t>
      </w:r>
      <w:r>
        <w:rPr>
          <w:b/>
          <w:bCs/>
        </w:rPr>
        <w:t>Python, PostgreSQL, MongoDB, and Kafka</w:t>
      </w:r>
      <w:r>
        <w:t>. - Built scalable microservices and data pipelines to normalize telemetry and deliver executive-level compliance insights.</w:t>
      </w:r>
    </w:p>
    <w:p w14:paraId="509EFFF4" w14:textId="77777777" w:rsidR="006C4A84" w:rsidRDefault="00000000">
      <w:r>
        <w:pict w14:anchorId="5016CA76">
          <v:rect id="_x0000_i1027" style="width:0;height:1.5pt" o:hralign="center" o:hrstd="t" o:hr="t"/>
        </w:pict>
      </w:r>
    </w:p>
    <w:p w14:paraId="7ECE047C" w14:textId="77777777" w:rsidR="006C4A84" w:rsidRDefault="00000000">
      <w:pPr>
        <w:pStyle w:val="Heading3"/>
      </w:pPr>
      <w:bookmarkStart w:id="10" w:name="senior-developer"/>
      <w:bookmarkEnd w:id="9"/>
      <w:r>
        <w:rPr>
          <w:b/>
          <w:bCs/>
        </w:rPr>
        <w:lastRenderedPageBreak/>
        <w:t>Senior Developer</w:t>
      </w:r>
    </w:p>
    <w:p w14:paraId="408F08E0" w14:textId="77777777" w:rsidR="006C4A84" w:rsidRDefault="00000000">
      <w:pPr>
        <w:pStyle w:val="FirstParagraph"/>
      </w:pPr>
      <w:r>
        <w:rPr>
          <w:b/>
          <w:bCs/>
        </w:rPr>
        <w:t>Adobe (via TekSystems)</w:t>
      </w:r>
      <w:r>
        <w:t xml:space="preserve"> | </w:t>
      </w:r>
      <w:r>
        <w:rPr>
          <w:i/>
          <w:iCs/>
        </w:rPr>
        <w:t>Jul 2019 – Jul 2021</w:t>
      </w:r>
    </w:p>
    <w:p w14:paraId="4A544EB8" w14:textId="77777777" w:rsidR="006C4A84" w:rsidRDefault="00000000">
      <w:pPr>
        <w:pStyle w:val="BodyText"/>
      </w:pPr>
      <w:r>
        <w:rPr>
          <w:b/>
          <w:bCs/>
        </w:rPr>
        <w:t>Role Overview</w:t>
      </w:r>
      <w:r>
        <w:t xml:space="preserve"> - Worked as a backend-focused developer on distributed systems supporting regulated enterprise platforms. - Designed and implemented APIs and background services with an emphasis on reliability, security, and testability. - Participated in code reviews, defect resolution, and continuous improvement of development practices.</w:t>
      </w:r>
    </w:p>
    <w:p w14:paraId="1F5CBE6A" w14:textId="77777777" w:rsidR="006C4A84" w:rsidRDefault="00000000">
      <w:pPr>
        <w:pStyle w:val="BodyText"/>
      </w:pPr>
      <w:r>
        <w:rPr>
          <w:b/>
          <w:bCs/>
        </w:rPr>
        <w:t>Project: Clinical &amp; Enterprise Infrastructure Data Platform</w:t>
      </w:r>
      <w:r>
        <w:t xml:space="preserve"> - Built microservices to ingest and normalize infrastructure and certificate data supporting internal </w:t>
      </w:r>
      <w:r>
        <w:rPr>
          <w:b/>
          <w:bCs/>
        </w:rPr>
        <w:t>clinical research and regulated enterprise platforms</w:t>
      </w:r>
      <w:r>
        <w:t xml:space="preserve">. - Developed REST APIs and background jobs to process large datasets securely and reliably. - Used </w:t>
      </w:r>
      <w:r>
        <w:rPr>
          <w:b/>
          <w:bCs/>
        </w:rPr>
        <w:t>test-driven development</w:t>
      </w:r>
      <w:r>
        <w:t xml:space="preserve"> to ensure stability and prevent regressions across releases.</w:t>
      </w:r>
    </w:p>
    <w:p w14:paraId="34A2A625" w14:textId="77777777" w:rsidR="006C4A84" w:rsidRDefault="00000000">
      <w:bookmarkStart w:id="11" w:name="senior-developer-1"/>
      <w:bookmarkEnd w:id="10"/>
      <w:r>
        <w:pict w14:anchorId="66FA847F">
          <v:rect id="_x0000_i1029" style="width:0;height:1.5pt" o:hralign="center" o:hrstd="t" o:hr="t"/>
        </w:pict>
      </w:r>
    </w:p>
    <w:p w14:paraId="5ECCB201" w14:textId="77777777" w:rsidR="006C4A84" w:rsidRDefault="00000000">
      <w:pPr>
        <w:pStyle w:val="Heading3"/>
      </w:pPr>
      <w:bookmarkStart w:id="12" w:name="developer"/>
      <w:bookmarkEnd w:id="11"/>
      <w:r>
        <w:rPr>
          <w:b/>
          <w:bCs/>
        </w:rPr>
        <w:t>Developer</w:t>
      </w:r>
    </w:p>
    <w:p w14:paraId="6DD5C506" w14:textId="77777777" w:rsidR="006C4A84" w:rsidRDefault="00000000">
      <w:pPr>
        <w:pStyle w:val="FirstParagraph"/>
      </w:pPr>
      <w:r>
        <w:rPr>
          <w:b/>
          <w:bCs/>
        </w:rPr>
        <w:t>Opteamix LLC</w:t>
      </w:r>
      <w:r>
        <w:t xml:space="preserve"> | </w:t>
      </w:r>
      <w:r>
        <w:rPr>
          <w:i/>
          <w:iCs/>
        </w:rPr>
        <w:t>Jul 2016 – Jul 2019</w:t>
      </w:r>
    </w:p>
    <w:p w14:paraId="3CF47044" w14:textId="77777777" w:rsidR="006C4A84" w:rsidRDefault="00000000">
      <w:pPr>
        <w:pStyle w:val="BodyText"/>
      </w:pPr>
      <w:r>
        <w:rPr>
          <w:b/>
          <w:bCs/>
        </w:rPr>
        <w:t>Role Overview</w:t>
      </w:r>
      <w:r>
        <w:t xml:space="preserve"> - Contributed as a full‑stack developer building web applications and backend services for compliance‑driven domains. - Worked under senior engineers to design APIs, data models, and background processing jobs. - Gained hands‑on experience with healthcare systems, regulatory reporting, and production support.</w:t>
      </w:r>
    </w:p>
    <w:p w14:paraId="0883A890" w14:textId="3227004D" w:rsidR="006C4A84" w:rsidRDefault="00000000">
      <w:pPr>
        <w:pStyle w:val="BodyText"/>
      </w:pPr>
      <w:r>
        <w:rPr>
          <w:b/>
          <w:bCs/>
        </w:rPr>
        <w:t>Project: Healthcare Compliance, Case Tracking System</w:t>
      </w:r>
      <w:r>
        <w:t xml:space="preserve"> - Developed backend services for a </w:t>
      </w:r>
      <w:r>
        <w:rPr>
          <w:b/>
          <w:bCs/>
        </w:rPr>
        <w:t>healthcare compliance and clinical reporting platform</w:t>
      </w:r>
      <w:r>
        <w:t xml:space="preserve"> used by employers and administrators to meet regulatory requirements. - Built scalable APIs and background jobs using </w:t>
      </w:r>
      <w:r>
        <w:rPr>
          <w:b/>
          <w:bCs/>
        </w:rPr>
        <w:t>Django, DRF, PostgreSQL, and Celery</w:t>
      </w:r>
      <w:r>
        <w:t>. - Designed data models to manage clinical records, compliance submissions, and reporting workflows. - Collaborated with QA and stakeholders to ensure accuracy, validation, and regulatory alignment for healthcare-related data.</w:t>
      </w:r>
    </w:p>
    <w:p w14:paraId="3DE65735" w14:textId="77777777" w:rsidR="006C4A84" w:rsidRDefault="00000000">
      <w:r>
        <w:pict w14:anchorId="33B9DC6C">
          <v:rect id="_x0000_i1030" style="width:0;height:1.5pt" o:hralign="center" o:hrstd="t" o:hr="t"/>
        </w:pict>
      </w:r>
    </w:p>
    <w:p w14:paraId="48AC5D40" w14:textId="77777777" w:rsidR="006C4A84" w:rsidRDefault="00000000">
      <w:pPr>
        <w:pStyle w:val="Heading2"/>
      </w:pPr>
      <w:bookmarkStart w:id="13" w:name="education"/>
      <w:bookmarkEnd w:id="8"/>
      <w:bookmarkEnd w:id="12"/>
      <w:r>
        <w:rPr>
          <w:b/>
          <w:bCs/>
        </w:rPr>
        <w:t>Education</w:t>
      </w:r>
    </w:p>
    <w:p w14:paraId="178247A7" w14:textId="77777777" w:rsidR="006C4A84" w:rsidRDefault="00000000">
      <w:pPr>
        <w:pStyle w:val="FirstParagraph"/>
      </w:pPr>
      <w:r>
        <w:rPr>
          <w:b/>
          <w:bCs/>
        </w:rPr>
        <w:t>B.Tech – Computer Science</w:t>
      </w:r>
      <w:r>
        <w:br/>
        <w:t>Maulana Abul Kalam Azad University of Technology</w:t>
      </w:r>
      <w:r>
        <w:br/>
        <w:t>GPA: 74%</w:t>
      </w:r>
    </w:p>
    <w:p w14:paraId="7C039E9E" w14:textId="77777777" w:rsidR="006C4A84" w:rsidRDefault="00000000">
      <w:r>
        <w:pict w14:anchorId="7C49DE5E">
          <v:rect id="_x0000_i1031" style="width:0;height:1.5pt" o:hralign="center" o:hrstd="t" o:hr="t"/>
        </w:pict>
      </w:r>
    </w:p>
    <w:p w14:paraId="31E90225" w14:textId="77777777" w:rsidR="006C4A84" w:rsidRDefault="00000000">
      <w:pPr>
        <w:pStyle w:val="Heading2"/>
      </w:pPr>
      <w:bookmarkStart w:id="14" w:name="certifications"/>
      <w:bookmarkEnd w:id="13"/>
      <w:r>
        <w:rPr>
          <w:b/>
          <w:bCs/>
        </w:rPr>
        <w:t>Certifications</w:t>
      </w:r>
    </w:p>
    <w:p w14:paraId="53040AE6" w14:textId="77777777" w:rsidR="006C4A84" w:rsidRDefault="00000000">
      <w:pPr>
        <w:pStyle w:val="Compact"/>
        <w:numPr>
          <w:ilvl w:val="0"/>
          <w:numId w:val="8"/>
        </w:numPr>
      </w:pPr>
      <w:r>
        <w:t>CompTIA Security+ (701)</w:t>
      </w:r>
    </w:p>
    <w:p w14:paraId="5D230201" w14:textId="77777777" w:rsidR="006C4A84" w:rsidRDefault="00000000">
      <w:pPr>
        <w:pStyle w:val="Compact"/>
        <w:numPr>
          <w:ilvl w:val="0"/>
          <w:numId w:val="8"/>
        </w:numPr>
      </w:pPr>
      <w:r>
        <w:lastRenderedPageBreak/>
        <w:t>Splunk 7.x Fundamentals</w:t>
      </w:r>
    </w:p>
    <w:p w14:paraId="5D6EB41C" w14:textId="46688AAF" w:rsidR="006C4A84" w:rsidRDefault="00000000">
      <w:r>
        <w:pict w14:anchorId="38E4B2C3">
          <v:rect id="_x0000_i1032" style="width:0;height:1.5pt" o:hralign="center" o:hrstd="t" o:hr="t"/>
        </w:pict>
      </w:r>
      <w:bookmarkStart w:id="15" w:name="awards-achievements"/>
      <w:bookmarkEnd w:id="14"/>
    </w:p>
    <w:p w14:paraId="7B006C43" w14:textId="77777777" w:rsidR="006C4A84" w:rsidRDefault="00000000">
      <w:pPr>
        <w:pStyle w:val="Heading2"/>
      </w:pPr>
      <w:bookmarkStart w:id="16" w:name="languages"/>
      <w:bookmarkEnd w:id="15"/>
      <w:r>
        <w:rPr>
          <w:b/>
          <w:bCs/>
        </w:rPr>
        <w:t>Languages</w:t>
      </w:r>
    </w:p>
    <w:p w14:paraId="5A463B3A" w14:textId="77777777" w:rsidR="006C4A84" w:rsidRDefault="00000000">
      <w:pPr>
        <w:pStyle w:val="Compact"/>
        <w:numPr>
          <w:ilvl w:val="0"/>
          <w:numId w:val="10"/>
        </w:numPr>
      </w:pPr>
      <w:r>
        <w:t>English: Proficient (C2)</w:t>
      </w:r>
    </w:p>
    <w:p w14:paraId="535B07B2" w14:textId="77777777" w:rsidR="006C4A84" w:rsidRDefault="00000000">
      <w:pPr>
        <w:pStyle w:val="Compact"/>
        <w:numPr>
          <w:ilvl w:val="0"/>
          <w:numId w:val="10"/>
        </w:numPr>
      </w:pPr>
      <w:r>
        <w:t>Hindi: Proficient (C2)</w:t>
      </w:r>
      <w:bookmarkEnd w:id="0"/>
      <w:bookmarkEnd w:id="16"/>
    </w:p>
    <w:sectPr w:rsidR="006C4A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F683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0429E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6612325">
    <w:abstractNumId w:val="0"/>
  </w:num>
  <w:num w:numId="2" w16cid:durableId="444424217">
    <w:abstractNumId w:val="1"/>
  </w:num>
  <w:num w:numId="3" w16cid:durableId="1530676154">
    <w:abstractNumId w:val="1"/>
  </w:num>
  <w:num w:numId="4" w16cid:durableId="112067387">
    <w:abstractNumId w:val="1"/>
  </w:num>
  <w:num w:numId="5" w16cid:durableId="775833540">
    <w:abstractNumId w:val="1"/>
  </w:num>
  <w:num w:numId="6" w16cid:durableId="1756241062">
    <w:abstractNumId w:val="1"/>
  </w:num>
  <w:num w:numId="7" w16cid:durableId="241448248">
    <w:abstractNumId w:val="1"/>
  </w:num>
  <w:num w:numId="8" w16cid:durableId="1634289537">
    <w:abstractNumId w:val="1"/>
  </w:num>
  <w:num w:numId="9" w16cid:durableId="1272593370">
    <w:abstractNumId w:val="1"/>
  </w:num>
  <w:num w:numId="10" w16cid:durableId="386489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A84"/>
    <w:rsid w:val="00164A3A"/>
    <w:rsid w:val="006C4A84"/>
    <w:rsid w:val="00A57413"/>
    <w:rsid w:val="00BB6751"/>
    <w:rsid w:val="00DE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CFAC"/>
  <w15:docId w15:val="{87DF8672-A424-4B86-B872-70533E23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Vinod kumar</cp:lastModifiedBy>
  <cp:revision>4</cp:revision>
  <dcterms:created xsi:type="dcterms:W3CDTF">2026-01-13T06:26:00Z</dcterms:created>
  <dcterms:modified xsi:type="dcterms:W3CDTF">2026-01-13T06:31:00Z</dcterms:modified>
</cp:coreProperties>
</file>