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gykf0r8h6x7" w:id="0"/>
      <w:bookmarkEnd w:id="0"/>
      <w:r w:rsidDel="00000000" w:rsidR="00000000" w:rsidRPr="00000000">
        <w:rPr>
          <w:rtl w:val="0"/>
        </w:rPr>
        <w:t xml:space="preserve">Repository Copilot Instructions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yb1jyfoy25ie" w:id="1"/>
      <w:bookmarkEnd w:id="1"/>
      <w:r w:rsidDel="00000000" w:rsidR="00000000" w:rsidRPr="00000000">
        <w:rPr>
          <w:rtl w:val="0"/>
        </w:rPr>
        <w:t xml:space="preserve">Location: /.github/copilot-instructions.md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stz2wqhfk3lr" w:id="2"/>
      <w:bookmarkEnd w:id="2"/>
      <w:r w:rsidDel="00000000" w:rsidR="00000000" w:rsidRPr="00000000">
        <w:rPr>
          <w:rtl w:val="0"/>
        </w:rPr>
        <w:t xml:space="preserve">This file IS auto-read by Visual Studio when this repo is open.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2lekfs90x1be" w:id="3"/>
      <w:bookmarkEnd w:id="3"/>
      <w:r w:rsidDel="00000000" w:rsidR="00000000" w:rsidRPr="00000000">
        <w:rPr>
          <w:rtl w:val="0"/>
        </w:rPr>
        <w:t xml:space="preserve">Keep it small - its job is to point Copilot at the external knowledge base.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ct021sqbbiv5" w:id="4"/>
      <w:bookmarkEnd w:id="4"/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repository is the CDK Project (deploys ALB, ECS, Secrets Manager, Security Groups, NACLs).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po6iog12d1dn" w:id="5"/>
      <w:bookmarkEnd w:id="5"/>
      <w:r w:rsidDel="00000000" w:rsidR="00000000" w:rsidRPr="00000000">
        <w:rPr>
          <w:rtl w:val="0"/>
        </w:rPr>
        <w:t xml:space="preserve">External Knowledge Base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Carried-forward architectural decisions for this project are maintained OUTSIDE this repo (intentionally, to avoid committing AI-artifact clutter):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C:\AIWorkspace\CDK-Project\copilot-instructions.md   &lt;- start here, project index C:\AIWorkspace\CDK-Project\Lab\                      &lt;- exploratory stage C:\AIWorkspace\CDK-Project\Sandbox\                  &lt;- promoted decisions C:\AIWorkspace\CDK-Project\Test\                     &lt;- promoted decisions C:\AIWorkspace\CDK-Project\Production\               &lt;- promoted decisions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At the start of a session, I will attach or reference the relevant stage folder's decision files. If I haven't, and my question clearly needs architectural history (e.g. "why did we choose X"), ask me which stage we're working in before assuming.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87wvswjzogpx" w:id="6"/>
      <w:bookmarkEnd w:id="6"/>
      <w:r w:rsidDel="00000000" w:rsidR="00000000" w:rsidRPr="00000000">
        <w:rPr>
          <w:rtl w:val="0"/>
        </w:rPr>
        <w:t xml:space="preserve">Team-shared rules (repo-level, committed, applies to all contributors)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Follow existing CDK stack patterns already in /lib - do not introduce a new stack pattern without flagging it as a deviation.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new AWS resources must include the standard tagging block used elsewhere in this repo (Project, Environment, Owner tags).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commit any AI-workspace artifacts (chat exports, scratch notes, decision files) into this repository - they live in C:\AIWorkspace only.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