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3.png" ContentType="image/png"/>
  <Override PartName="/word/media/image1.jpeg" ContentType="image/jpeg"/>
  <Override PartName="/word/media/image2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037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7539"/>
      </w:tblGrid>
      <w:tr>
        <w:trPr>
          <w:trHeight w:val="340" w:hRule="atLeast"/>
          <w:cantSplit w:val="true"/>
        </w:trPr>
        <w:tc>
          <w:tcPr>
            <w:tcW w:w="2834" w:type="dxa"/>
            <w:tcBorders/>
            <w:shd w:fill="FFFFFF" w:val="clear"/>
            <w:vAlign w:val="center"/>
          </w:tcPr>
          <w:p>
            <w:pPr>
              <w:pStyle w:val="ECVPersonalInfoHeading"/>
              <w:spacing w:before="57" w:after="0"/>
              <w:rPr>
                <w:caps w:val="false"/>
                <w:smallCaps w:val="false"/>
                <w:lang w:val="en-US"/>
              </w:rPr>
            </w:pPr>
            <w:r>
              <w:rPr>
                <w:caps w:val="false"/>
                <w:smallCaps w:val="false"/>
                <w:lang w:val="en-US"/>
              </w:rPr>
              <w:t>PERSONAL INFORMATION</w:t>
            </w:r>
          </w:p>
        </w:tc>
        <w:tc>
          <w:tcPr>
            <w:tcW w:w="7539" w:type="dxa"/>
            <w:tcBorders/>
            <w:shd w:fill="FFFFFF" w:val="clear"/>
            <w:vAlign w:val="center"/>
          </w:tcPr>
          <w:p>
            <w:pPr>
              <w:pStyle w:val="ECVNameField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Viktor Kovsh</w:t>
            </w:r>
          </w:p>
        </w:tc>
      </w:tr>
      <w:tr>
        <w:trPr>
          <w:trHeight w:val="227" w:hRule="exact"/>
          <w:cantSplit w:val="true"/>
        </w:trPr>
        <w:tc>
          <w:tcPr>
            <w:tcW w:w="10373" w:type="dxa"/>
            <w:gridSpan w:val="2"/>
            <w:tcBorders/>
            <w:shd w:fill="FFFFFF" w:val="clear"/>
          </w:tcPr>
          <w:p>
            <w:pPr>
              <w:pStyle w:val="ECVComments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40" w:hRule="atLeast"/>
          <w:cantSplit w:val="true"/>
        </w:trPr>
        <w:tc>
          <w:tcPr>
            <w:tcW w:w="2834" w:type="dxa"/>
            <w:vMerge w:val="restart"/>
            <w:tcBorders/>
            <w:shd w:fill="FFFFFF" w:val="clear"/>
          </w:tcPr>
          <w:p>
            <w:pPr>
              <w:pStyle w:val="ECVLeftHeading"/>
              <w:rPr>
                <w:lang w:val="en-US"/>
              </w:rPr>
            </w:pPr>
            <w:r>
              <w:rPr>
                <w:lang w:val="en-US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414020</wp:posOffset>
                  </wp:positionH>
                  <wp:positionV relativeFrom="paragraph">
                    <wp:posOffset>88900</wp:posOffset>
                  </wp:positionV>
                  <wp:extent cx="971550" cy="1167765"/>
                  <wp:effectExtent l="0" t="0" r="0" b="0"/>
                  <wp:wrapSquare wrapText="largest"/>
                  <wp:docPr id="1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16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39" w:type="dxa"/>
            <w:tcBorders/>
            <w:shd w:fill="FFFFFF" w:val="clear"/>
          </w:tcPr>
          <w:p>
            <w:pPr>
              <w:pStyle w:val="ECVContactDetails1"/>
              <w:rPr/>
            </w:pPr>
            <w:r>
              <w:rPr>
                <w:rStyle w:val="ECVHeadingContactDetails"/>
                <w:lang w:val="en-US"/>
              </w:rPr>
              <w:t xml:space="preserve"> </w:t>
            </w:r>
            <w:r>
              <w:rPr>
                <w:rStyle w:val="ECVHeadingContactDetails"/>
                <w:lang w:val="en-US"/>
              </w:rPr>
              <w:t xml:space="preserve">Address </w:t>
            </w:r>
            <w:r>
              <w:rPr>
                <w:lang w:val="en-US"/>
              </w:rPr>
              <w:t xml:space="preserve">             Kyiv, Ukraine </w:t>
            </w:r>
          </w:p>
        </w:tc>
      </w:tr>
      <w:tr>
        <w:trPr>
          <w:trHeight w:val="340" w:hRule="atLeast"/>
          <w:cantSplit w:val="true"/>
        </w:trPr>
        <w:tc>
          <w:tcPr>
            <w:tcW w:w="2834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9" w:type="dxa"/>
            <w:tcBorders/>
            <w:shd w:fill="FFFFFF" w:val="clear"/>
          </w:tcPr>
          <w:p>
            <w:pPr>
              <w:pStyle w:val="ECVContactDetails1"/>
              <w:tabs>
                <w:tab w:val="right" w:pos="8218" w:leader="none"/>
              </w:tabs>
              <w:rPr/>
            </w:pPr>
            <w:r>
              <w:rPr>
                <w:rStyle w:val="ECVHeadingContactDetails"/>
                <w:lang w:val="en-US"/>
              </w:rPr>
              <w:t xml:space="preserve"> </w:t>
            </w:r>
            <w:r>
              <w:rPr>
                <w:rStyle w:val="ECVHeadingContactDetails"/>
                <w:lang w:val="en-US"/>
              </w:rPr>
              <w:t xml:space="preserve">Tel                      </w:t>
            </w:r>
            <w:r>
              <w:rPr>
                <w:rStyle w:val="ECVContactDetails"/>
                <w:lang w:val="en-US"/>
              </w:rPr>
              <w:t>+380 663807241</w:t>
            </w:r>
          </w:p>
        </w:tc>
      </w:tr>
      <w:tr>
        <w:trPr>
          <w:trHeight w:val="340" w:hRule="atLeast"/>
          <w:cantSplit w:val="true"/>
        </w:trPr>
        <w:tc>
          <w:tcPr>
            <w:tcW w:w="2834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9" w:type="dxa"/>
            <w:tcBorders/>
            <w:shd w:fill="FFFFFF" w:val="clear"/>
            <w:vAlign w:val="center"/>
          </w:tcPr>
          <w:p>
            <w:pPr>
              <w:pStyle w:val="ECVContactDetails1"/>
              <w:rPr/>
            </w:pPr>
            <w:r>
              <w:rPr>
                <w:rStyle w:val="ECVHeadingContactDetails"/>
                <w:lang w:val="en-US"/>
              </w:rPr>
              <w:t xml:space="preserve"> </w:t>
            </w:r>
            <w:r>
              <w:rPr>
                <w:rStyle w:val="ECVHeadingContactDetails"/>
                <w:lang w:val="en-US"/>
              </w:rPr>
              <w:t>Mail/Skype</w:t>
            </w:r>
            <w:r>
              <w:rPr>
                <w:lang w:val="en-US"/>
              </w:rPr>
              <w:t xml:space="preserve">         </w:t>
            </w:r>
            <w:hyperlink r:id="rId3">
              <w:bookmarkStart w:id="0" w:name="__DdeLink__268_2524501987"/>
              <w:r>
                <w:rPr>
                  <w:rStyle w:val="InternetLink"/>
                  <w:lang w:val="en-US"/>
                </w:rPr>
                <w:t>vmukashi7@gmail.com</w:t>
              </w:r>
            </w:hyperlink>
            <w:bookmarkEnd w:id="0"/>
          </w:p>
        </w:tc>
      </w:tr>
      <w:tr>
        <w:trPr>
          <w:trHeight w:val="340" w:hRule="atLeast"/>
          <w:cantSplit w:val="true"/>
        </w:trPr>
        <w:tc>
          <w:tcPr>
            <w:tcW w:w="2834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9" w:type="dxa"/>
            <w:tcBorders/>
            <w:shd w:fill="FFFFFF" w:val="clear"/>
            <w:vAlign w:val="center"/>
          </w:tcPr>
          <w:p>
            <w:pPr>
              <w:pStyle w:val="ECVContactDetails1"/>
              <w:rPr/>
            </w:pPr>
            <w:r>
              <w:rPr>
                <w:rStyle w:val="ECVHeadingContactDetails"/>
                <w:lang w:val="en-US"/>
              </w:rPr>
              <w:t xml:space="preserve"> </w:t>
            </w:r>
            <w:r>
              <w:rPr>
                <w:rStyle w:val="ECVHeadingContactDetails"/>
                <w:lang w:val="en-US"/>
              </w:rPr>
              <w:t xml:space="preserve">Linkedin              </w:t>
            </w:r>
            <w:hyperlink r:id="rId4">
              <w:r>
                <w:rPr>
                  <w:rStyle w:val="ECVContactDetails"/>
                  <w:rFonts w:eastAsia="ArialMT" w:cs="ArialMT"/>
                  <w:lang w:val="en-US"/>
                </w:rPr>
                <w:t>https://www.linkedin.com/in/vkovsh/</w:t>
              </w:r>
            </w:hyperlink>
            <w:hyperlink r:id="rId5">
              <w:r>
                <w:rPr>
                  <w:rStyle w:val="ECVContactDetails"/>
                  <w:lang w:val="en-US"/>
                </w:rPr>
                <w:t xml:space="preserve"> </w:t>
              </w:r>
            </w:hyperlink>
          </w:p>
        </w:tc>
      </w:tr>
      <w:tr>
        <w:trPr>
          <w:trHeight w:val="340" w:hRule="atLeast"/>
          <w:cantSplit w:val="true"/>
        </w:trPr>
        <w:tc>
          <w:tcPr>
            <w:tcW w:w="2834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9" w:type="dxa"/>
            <w:tcBorders/>
            <w:shd w:fill="FFFFFF" w:val="clear"/>
            <w:vAlign w:val="center"/>
          </w:tcPr>
          <w:p>
            <w:pPr>
              <w:pStyle w:val="ECVContactDetails1"/>
              <w:rPr/>
            </w:pPr>
            <w:r>
              <w:rPr>
                <w:rStyle w:val="ECVHeadingContactDetails"/>
                <w:lang w:val="en-US"/>
              </w:rPr>
              <w:t xml:space="preserve"> </w:t>
            </w:r>
            <w:r>
              <w:rPr>
                <w:rStyle w:val="ECVHeadingContactDetails"/>
                <w:lang w:val="en-US"/>
              </w:rPr>
              <w:t xml:space="preserve">Github                 </w:t>
            </w:r>
            <w:hyperlink r:id="rId6">
              <w:r>
                <w:rPr>
                  <w:rStyle w:val="ECVHeadingContactDetails"/>
                  <w:color w:val="000000"/>
                  <w:lang w:val="en-US"/>
                </w:rPr>
                <w:t>https://github.com/vkovsh</w:t>
              </w:r>
            </w:hyperlink>
          </w:p>
        </w:tc>
      </w:tr>
      <w:tr>
        <w:trPr>
          <w:trHeight w:val="397" w:hRule="atLeast"/>
          <w:cantSplit w:val="true"/>
        </w:trPr>
        <w:tc>
          <w:tcPr>
            <w:tcW w:w="2834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39" w:type="dxa"/>
            <w:tcBorders/>
            <w:shd w:fill="FFFFFF" w:val="clear"/>
            <w:vAlign w:val="center"/>
          </w:tcPr>
          <w:p>
            <w:pPr>
              <w:pStyle w:val="ECVGenderRow"/>
              <w:spacing w:before="85" w:after="0"/>
              <w:rPr/>
            </w:pPr>
            <w:r>
              <w:rPr>
                <w:rStyle w:val="ECVHeadingContactDetails"/>
                <w:lang w:val="en-US"/>
              </w:rPr>
              <w:t>Sex</w:t>
            </w:r>
            <w:r>
              <w:rPr>
                <w:lang w:val="en-US"/>
              </w:rPr>
              <w:t xml:space="preserve"> </w:t>
            </w:r>
            <w:r>
              <w:rPr>
                <w:rStyle w:val="ECVContactDetails"/>
                <w:lang w:val="en-US"/>
              </w:rPr>
              <w:t>Male</w:t>
            </w:r>
            <w:r>
              <w:rPr>
                <w:lang w:val="en-US"/>
              </w:rPr>
              <w:t xml:space="preserve"> </w:t>
            </w:r>
            <w:r>
              <w:rPr>
                <w:rStyle w:val="ECVHeadingContactDetails"/>
                <w:lang w:val="en-US"/>
              </w:rPr>
              <w:t>| Date of birth</w:t>
            </w:r>
            <w:r>
              <w:rPr>
                <w:lang w:val="en-US"/>
              </w:rPr>
              <w:t xml:space="preserve"> </w:t>
            </w:r>
            <w:r>
              <w:rPr>
                <w:rStyle w:val="ECVContactDetails"/>
                <w:lang w:val="en-US"/>
              </w:rPr>
              <w:t>05/10/1993</w:t>
            </w:r>
            <w:r>
              <w:rPr>
                <w:lang w:val="en-US"/>
              </w:rPr>
              <w:t xml:space="preserve"> </w:t>
            </w:r>
            <w:r>
              <w:rPr>
                <w:rStyle w:val="ECVHeadingContactDetails"/>
                <w:lang w:val="en-US"/>
              </w:rPr>
              <w:t>| Nationality</w:t>
            </w:r>
            <w:r>
              <w:rPr>
                <w:lang w:val="en-US"/>
              </w:rPr>
              <w:t xml:space="preserve"> </w:t>
            </w:r>
            <w:r>
              <w:rPr>
                <w:rStyle w:val="ECVContactDetails"/>
                <w:lang w:val="en-US"/>
              </w:rPr>
              <w:t>Ukraine</w:t>
            </w:r>
            <w:r>
              <w:rPr>
                <w:lang w:val="en-US"/>
              </w:rPr>
              <w:t xml:space="preserve"> </w:t>
            </w:r>
          </w:p>
        </w:tc>
      </w:tr>
    </w:tbl>
    <w:p>
      <w:pPr>
        <w:pStyle w:val="ECVText"/>
        <w:rPr>
          <w:lang w:val="en-US"/>
        </w:rPr>
      </w:pPr>
      <w:r>
        <w:rPr>
          <w:lang w:val="en-US"/>
        </w:rPr>
      </w:r>
    </w:p>
    <w:tbl>
      <w:tblPr>
        <w:tblW w:w="1039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7559"/>
      </w:tblGrid>
      <w:tr>
        <w:trPr>
          <w:trHeight w:val="270" w:hRule="atLeast"/>
          <w:cantSplit w:val="true"/>
        </w:trPr>
        <w:tc>
          <w:tcPr>
            <w:tcW w:w="2834" w:type="dxa"/>
            <w:tcBorders/>
            <w:shd w:fill="FFFFFF" w:val="clear"/>
          </w:tcPr>
          <w:p>
            <w:pPr>
              <w:pStyle w:val="ECVLeftHeading"/>
              <w:rPr>
                <w:caps w:val="false"/>
                <w:smallCaps w:val="false"/>
                <w:lang w:val="en-US"/>
              </w:rPr>
            </w:pPr>
            <w:r>
              <w:rPr>
                <w:caps w:val="false"/>
                <w:smallCaps w:val="false"/>
                <w:lang w:val="en-US"/>
              </w:rPr>
              <w:t>OBJECTIVE</w:t>
            </w:r>
          </w:p>
        </w:tc>
        <w:tc>
          <w:tcPr>
            <w:tcW w:w="7559" w:type="dxa"/>
            <w:tcBorders/>
            <w:shd w:fill="FFFFFF" w:val="clear"/>
          </w:tcPr>
          <w:p>
            <w:pPr>
              <w:pStyle w:val="ECVSectionBullet"/>
              <w:jc w:val="both"/>
              <w:rPr/>
            </w:pPr>
            <w:r>
              <w:rPr>
                <w:b/>
                <w:bCs/>
                <w:sz w:val="20"/>
                <w:szCs w:val="20"/>
                <w:lang w:val="en-US"/>
              </w:rPr>
              <w:t>C/C++ Developer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37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35"/>
        <w:gridCol w:w="7539"/>
      </w:tblGrid>
      <w:tr>
        <w:trPr>
          <w:trHeight w:val="170" w:hRule="atLeast"/>
        </w:trPr>
        <w:tc>
          <w:tcPr>
            <w:tcW w:w="2835" w:type="dxa"/>
            <w:tcBorders/>
            <w:shd w:fill="FFFFFF" w:val="clear"/>
          </w:tcPr>
          <w:p>
            <w:pPr>
              <w:pStyle w:val="ECVLeftHeading"/>
              <w:rPr>
                <w:caps w:val="false"/>
                <w:smallCaps w:val="false"/>
                <w:lang w:val="en-US"/>
              </w:rPr>
            </w:pPr>
            <w:r>
              <w:rPr>
                <w:caps w:val="false"/>
                <w:smallCaps w:val="false"/>
                <w:lang w:val="en-US"/>
              </w:rPr>
              <w:t>WORK EXPERIENCE</w:t>
            </w:r>
          </w:p>
        </w:tc>
        <w:tc>
          <w:tcPr>
            <w:tcW w:w="7539" w:type="dxa"/>
            <w:tcBorders/>
            <w:shd w:fill="FFFFFF" w:val="clear"/>
            <w:vAlign w:val="bottom"/>
          </w:tcPr>
          <w:p>
            <w:pPr>
              <w:pStyle w:val="ECVBlueBox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37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29"/>
        <w:gridCol w:w="7545"/>
      </w:tblGrid>
      <w:tr>
        <w:trPr>
          <w:cantSplit w:val="true"/>
        </w:trPr>
        <w:tc>
          <w:tcPr>
            <w:tcW w:w="2829" w:type="dxa"/>
            <w:vMerge w:val="restart"/>
            <w:tcBorders/>
            <w:shd w:fill="FFFFFF" w:val="clear"/>
          </w:tcPr>
          <w:p>
            <w:pPr>
              <w:pStyle w:val="ECVDate"/>
              <w:widowControl w:val="false"/>
              <w:suppressLineNumbers/>
              <w:tabs>
                <w:tab w:val="left" w:pos="1890" w:leader="none"/>
                <w:tab w:val="left" w:pos="2790" w:leader="none"/>
              </w:tabs>
              <w:suppressAutoHyphens w:val="true"/>
              <w:overflowPunct w:val="false"/>
              <w:bidi w:val="0"/>
              <w:spacing w:lineRule="auto" w:line="240" w:before="28" w:after="0"/>
              <w:ind w:left="0" w:right="269" w:hanging="0"/>
              <w:jc w:val="center"/>
              <w:textAlignment w:val="top"/>
              <w:rPr/>
            </w:pPr>
            <w:r>
              <w:rPr>
                <w:lang w:val="en-US"/>
              </w:rPr>
              <w:t xml:space="preserve">                            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.2018-02.2019</w:t>
            </w:r>
          </w:p>
          <w:p>
            <w:pPr>
              <w:pStyle w:val="ECVDate"/>
              <w:widowControl w:val="false"/>
              <w:suppressLineNumbers/>
              <w:tabs>
                <w:tab w:val="left" w:pos="1890" w:leader="none"/>
                <w:tab w:val="left" w:pos="2790" w:leader="none"/>
              </w:tabs>
              <w:suppressAutoHyphens w:val="true"/>
              <w:overflowPunct w:val="false"/>
              <w:bidi w:val="0"/>
              <w:spacing w:lineRule="auto" w:line="240"/>
              <w:ind w:left="1709" w:right="269" w:hanging="0"/>
              <w:jc w:val="center"/>
              <w:textAlignment w:val="top"/>
              <w:rPr/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 months</w:t>
            </w:r>
          </w:p>
        </w:tc>
        <w:tc>
          <w:tcPr>
            <w:tcW w:w="7545" w:type="dxa"/>
            <w:tcBorders/>
            <w:shd w:fill="FFFFFF" w:val="clear"/>
          </w:tcPr>
          <w:p>
            <w:pPr>
              <w:pStyle w:val="ECVSubSectionHeading"/>
              <w:spacing w:before="58" w:after="86"/>
              <w:rPr/>
            </w:pPr>
            <w:r>
              <w:rPr>
                <w:sz w:val="20"/>
                <w:szCs w:val="20"/>
                <w:lang w:val="en-US"/>
              </w:rPr>
              <w:t>C/C++ Developer Internship</w:t>
            </w:r>
          </w:p>
        </w:tc>
      </w:tr>
      <w:tr>
        <w:trPr>
          <w:cantSplit w:val="true"/>
        </w:trPr>
        <w:tc>
          <w:tcPr>
            <w:tcW w:w="2829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5" w:type="dxa"/>
            <w:tcBorders/>
            <w:shd w:fill="FFFFFF" w:val="clear"/>
          </w:tcPr>
          <w:p>
            <w:pPr>
              <w:pStyle w:val="ECVOrganisationDetails"/>
              <w:spacing w:lineRule="atLeast" w:line="100" w:before="57" w:after="85"/>
              <w:rPr/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>Tviy Chas”</w:t>
            </w:r>
          </w:p>
        </w:tc>
      </w:tr>
      <w:tr>
        <w:trPr>
          <w:trHeight w:val="267" w:hRule="atLeast"/>
          <w:cantSplit w:val="true"/>
        </w:trPr>
        <w:tc>
          <w:tcPr>
            <w:tcW w:w="2829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5" w:type="dxa"/>
            <w:tcBorders/>
            <w:shd w:fill="FFFFFF" w:val="clear"/>
          </w:tcPr>
          <w:p>
            <w:pPr>
              <w:pStyle w:val="ECVSectionBullet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Developing application for automation of business processes.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37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29"/>
        <w:gridCol w:w="6"/>
        <w:gridCol w:w="7539"/>
      </w:tblGrid>
      <w:tr>
        <w:trPr>
          <w:cantSplit w:val="true"/>
        </w:trPr>
        <w:tc>
          <w:tcPr>
            <w:tcW w:w="2829" w:type="dxa"/>
            <w:vMerge w:val="restart"/>
            <w:tcBorders/>
            <w:shd w:fill="FFFFFF" w:val="clear"/>
          </w:tcPr>
          <w:p>
            <w:pPr>
              <w:pStyle w:val="ECVDate"/>
              <w:widowControl w:val="false"/>
              <w:suppressLineNumbers/>
              <w:tabs>
                <w:tab w:val="left" w:pos="1890" w:leader="none"/>
                <w:tab w:val="left" w:pos="2790" w:leader="none"/>
              </w:tabs>
              <w:suppressAutoHyphens w:val="true"/>
              <w:overflowPunct w:val="false"/>
              <w:bidi w:val="0"/>
              <w:spacing w:lineRule="auto" w:line="240" w:before="28" w:after="0"/>
              <w:ind w:left="1889" w:right="269" w:hanging="180"/>
              <w:jc w:val="center"/>
              <w:textAlignment w:val="top"/>
              <w:rPr/>
            </w:pPr>
            <w:r>
              <w:rPr>
                <w:lang w:val="en-US"/>
              </w:rPr>
              <w:t>2013-2017</w:t>
            </w:r>
          </w:p>
          <w:p>
            <w:pPr>
              <w:pStyle w:val="ECVDate"/>
              <w:widowControl w:val="false"/>
              <w:suppressLineNumbers/>
              <w:tabs>
                <w:tab w:val="left" w:pos="1890" w:leader="none"/>
                <w:tab w:val="left" w:pos="2790" w:leader="none"/>
              </w:tabs>
              <w:suppressAutoHyphens w:val="true"/>
              <w:overflowPunct w:val="false"/>
              <w:bidi w:val="0"/>
              <w:spacing w:lineRule="auto" w:line="240"/>
              <w:ind w:left="1889" w:right="269" w:hanging="180"/>
              <w:jc w:val="center"/>
              <w:textAlignment w:val="top"/>
              <w:rPr/>
            </w:pPr>
            <w:r>
              <w:rPr>
                <w:lang w:val="en-US"/>
              </w:rPr>
              <w:t>4 years</w:t>
            </w:r>
          </w:p>
        </w:tc>
        <w:tc>
          <w:tcPr>
            <w:tcW w:w="7545" w:type="dxa"/>
            <w:gridSpan w:val="2"/>
            <w:tcBorders/>
            <w:shd w:fill="FFFFFF" w:val="clear"/>
          </w:tcPr>
          <w:p>
            <w:pPr>
              <w:pStyle w:val="ECVSubSectionHeading"/>
              <w:spacing w:before="58" w:after="86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Videoconferencing systems engineer → Middle VCS Engineer</w:t>
            </w:r>
          </w:p>
        </w:tc>
      </w:tr>
      <w:tr>
        <w:trPr>
          <w:cantSplit w:val="true"/>
        </w:trPr>
        <w:tc>
          <w:tcPr>
            <w:tcW w:w="2829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5" w:type="dxa"/>
            <w:gridSpan w:val="2"/>
            <w:tcBorders/>
            <w:shd w:fill="FFFFFF" w:val="clear"/>
          </w:tcPr>
          <w:p>
            <w:pPr>
              <w:pStyle w:val="ECVOrganisationDetails"/>
              <w:spacing w:lineRule="atLeast" w:line="100" w:before="57" w:after="85"/>
              <w:rPr/>
            </w:pPr>
            <w:r>
              <w:rPr>
                <w:lang w:val="en-US"/>
              </w:rPr>
              <w:t xml:space="preserve">DEKOM AG in Ukraine, </w:t>
            </w:r>
            <w:hyperlink r:id="rId7">
              <w:r>
                <w:rPr>
                  <w:rStyle w:val="InternetLink"/>
                  <w:lang w:val="en-US"/>
                </w:rPr>
                <w:t>dekom.com</w:t>
              </w:r>
            </w:hyperlink>
          </w:p>
        </w:tc>
      </w:tr>
      <w:tr>
        <w:trPr>
          <w:trHeight w:val="1442" w:hRule="atLeast"/>
          <w:cantSplit w:val="true"/>
        </w:trPr>
        <w:tc>
          <w:tcPr>
            <w:tcW w:w="2829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5" w:type="dxa"/>
            <w:gridSpan w:val="2"/>
            <w:tcBorders/>
            <w:shd w:fill="FFFFFF" w:val="clear"/>
          </w:tcPr>
          <w:p>
            <w:pPr>
              <w:pStyle w:val="ECVSectionBullet"/>
              <w:jc w:val="both"/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R&amp;D, Communication with customers, System architecture development and implementation, Audio-visual solutions, Crestron Programming and setup, Process design improvement, Technical organization of online broadcasts.</w:t>
            </w:r>
          </w:p>
          <w:p>
            <w:pPr>
              <w:pStyle w:val="ECVSectionBullet"/>
              <w:spacing w:before="120" w:after="120"/>
              <w:jc w:val="both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  <w:lang w:val="en-US"/>
              </w:rPr>
              <w:t>Implemented projects</w:t>
            </w:r>
            <w:r>
              <w:rPr>
                <w:sz w:val="16"/>
                <w:szCs w:val="16"/>
                <w:lang w:val="en-US"/>
              </w:rPr>
              <w:t>:</w:t>
            </w:r>
          </w:p>
          <w:p>
            <w:pPr>
              <w:pStyle w:val="ECVSectionBullet"/>
              <w:ind w:left="142" w:right="0" w:hanging="0"/>
              <w:jc w:val="both"/>
              <w:rPr/>
            </w:pPr>
            <w:r>
              <w:rPr>
                <w:sz w:val="16"/>
                <w:szCs w:val="16"/>
                <w:lang w:val="en-US"/>
              </w:rPr>
              <w:t xml:space="preserve">- Huawei IP telephony for </w:t>
            </w:r>
            <w:hyperlink r:id="rId8">
              <w:r>
                <w:rPr>
                  <w:rStyle w:val="InternetLink"/>
                  <w:sz w:val="16"/>
                  <w:szCs w:val="16"/>
                  <w:lang w:val="en-US"/>
                </w:rPr>
                <w:t>Ministry of foreign affairs</w:t>
              </w:r>
            </w:hyperlink>
            <w:r>
              <w:rPr>
                <w:sz w:val="16"/>
                <w:szCs w:val="16"/>
                <w:lang w:val="en-US"/>
              </w:rPr>
              <w:t xml:space="preserve"> (60 countries, setup from scratch);</w:t>
            </w:r>
          </w:p>
          <w:p>
            <w:pPr>
              <w:pStyle w:val="ECVSectionBullet"/>
              <w:ind w:left="142" w:right="0" w:hanging="0"/>
              <w:jc w:val="both"/>
              <w:rPr/>
            </w:pPr>
            <w:r>
              <w:rPr>
                <w:sz w:val="16"/>
                <w:szCs w:val="16"/>
                <w:lang w:val="en-US"/>
              </w:rPr>
              <w:t xml:space="preserve">- Conference system for </w:t>
            </w:r>
            <w:hyperlink r:id="rId9">
              <w:r>
                <w:rPr>
                  <w:rStyle w:val="InternetLink"/>
                  <w:sz w:val="16"/>
                  <w:szCs w:val="16"/>
                  <w:lang w:val="en-US"/>
                </w:rPr>
                <w:t>Yuzhnoye State Design Office</w:t>
              </w:r>
            </w:hyperlink>
          </w:p>
          <w:p>
            <w:pPr>
              <w:pStyle w:val="ECVSectionBullet"/>
              <w:ind w:left="142" w:right="0" w:hanging="0"/>
              <w:jc w:val="both"/>
              <w:rPr/>
            </w:pPr>
            <w:r>
              <w:rPr>
                <w:sz w:val="16"/>
                <w:szCs w:val="16"/>
                <w:lang w:val="en-US"/>
              </w:rPr>
              <w:t xml:space="preserve">- Crestron based control system and conference system implementation for </w:t>
            </w:r>
            <w:hyperlink r:id="rId10">
              <w:r>
                <w:rPr>
                  <w:rStyle w:val="InternetLink"/>
                  <w:sz w:val="16"/>
                  <w:szCs w:val="16"/>
                  <w:lang w:val="en-US"/>
                </w:rPr>
                <w:t>Teva Pharmaceutical Industries Ltd.</w:t>
              </w:r>
            </w:hyperlink>
            <w:r>
              <w:rPr>
                <w:sz w:val="16"/>
                <w:szCs w:val="16"/>
                <w:lang w:val="en-US"/>
              </w:rPr>
              <w:t xml:space="preserve"> office in Kyiv</w:t>
            </w:r>
          </w:p>
        </w:tc>
      </w:tr>
      <w:tr>
        <w:trPr>
          <w:trHeight w:val="170" w:hRule="atLeast"/>
        </w:trPr>
        <w:tc>
          <w:tcPr>
            <w:tcW w:w="2835" w:type="dxa"/>
            <w:gridSpan w:val="2"/>
            <w:tcBorders/>
            <w:shd w:fill="FFFFFF" w:val="clear"/>
          </w:tcPr>
          <w:p>
            <w:pPr>
              <w:pStyle w:val="ECVLeftHeading"/>
              <w:rPr>
                <w:caps w:val="false"/>
                <w:smallCaps w:val="false"/>
                <w:lang w:val="en-US"/>
              </w:rPr>
            </w:pPr>
            <w:r>
              <w:rPr>
                <w:caps w:val="false"/>
                <w:smallCaps w:val="false"/>
                <w:lang w:val="en-US"/>
              </w:rPr>
              <w:t>EDUCATION AND TRAINING</w:t>
            </w:r>
          </w:p>
        </w:tc>
        <w:tc>
          <w:tcPr>
            <w:tcW w:w="7539" w:type="dxa"/>
            <w:tcBorders/>
            <w:shd w:fill="FFFFFF" w:val="clear"/>
            <w:vAlign w:val="bottom"/>
          </w:tcPr>
          <w:p>
            <w:pPr>
              <w:pStyle w:val="ECVBlueBox"/>
              <w:rPr/>
            </w:pPr>
            <w:r>
              <w:rPr/>
              <w:drawing>
                <wp:inline distT="0" distB="0" distL="0" distR="0">
                  <wp:extent cx="4789805" cy="92710"/>
                  <wp:effectExtent l="0" t="0" r="0" b="0"/>
                  <wp:docPr id="2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9805" cy="9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</w:t>
            </w:r>
          </w:p>
        </w:tc>
      </w:tr>
    </w:tbl>
    <w:p>
      <w:pPr>
        <w:pStyle w:val="ECVComments"/>
        <w:rPr>
          <w:lang w:val="en-US"/>
        </w:rPr>
      </w:pPr>
      <w:r>
        <w:rPr>
          <w:lang w:val="en-US"/>
        </w:rPr>
      </w:r>
    </w:p>
    <w:tbl>
      <w:tblPr>
        <w:tblW w:w="1037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03"/>
        <w:gridCol w:w="32"/>
        <w:gridCol w:w="7539"/>
      </w:tblGrid>
      <w:tr>
        <w:trPr>
          <w:cantSplit w:val="true"/>
        </w:trPr>
        <w:tc>
          <w:tcPr>
            <w:tcW w:w="2803" w:type="dxa"/>
            <w:tcBorders/>
            <w:shd w:fill="FFFFFF" w:val="clear"/>
          </w:tcPr>
          <w:p>
            <w:pPr>
              <w:pStyle w:val="ECVDate"/>
              <w:widowControl w:val="false"/>
              <w:suppressLineNumbers/>
              <w:suppressAutoHyphens w:val="true"/>
              <w:overflowPunct w:val="false"/>
              <w:bidi w:val="0"/>
              <w:spacing w:lineRule="atLeast" w:line="100" w:before="28" w:after="0"/>
              <w:ind w:left="1709" w:right="269" w:hanging="0"/>
              <w:jc w:val="left"/>
              <w:textAlignment w:val="top"/>
              <w:rPr/>
            </w:pPr>
            <w:r>
              <w:rPr/>
              <w:t>2017-2020</w:t>
            </w:r>
          </w:p>
        </w:tc>
        <w:tc>
          <w:tcPr>
            <w:tcW w:w="7571" w:type="dxa"/>
            <w:gridSpan w:val="2"/>
            <w:tcBorders/>
            <w:shd w:fill="FFFFFF" w:val="clear"/>
          </w:tcPr>
          <w:p>
            <w:pPr>
              <w:pStyle w:val="ECVSubSectionHeading"/>
              <w:spacing w:before="58" w:after="86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Software Developer</w:t>
            </w:r>
          </w:p>
        </w:tc>
      </w:tr>
      <w:tr>
        <w:trPr>
          <w:cantSplit w:val="true"/>
        </w:trPr>
        <w:tc>
          <w:tcPr>
            <w:tcW w:w="2803" w:type="dxa"/>
            <w:tcBorders/>
            <w:shd w:fill="FFFFFF" w:val="clear"/>
          </w:tcPr>
          <w:p>
            <w:pPr>
              <w:pStyle w:val="ECVDate"/>
              <w:spacing w:lineRule="atLeast" w:line="100" w:before="28" w:after="0"/>
              <w:textAlignment w:val="top"/>
              <w:rPr/>
            </w:pPr>
            <w:r>
              <w:rPr/>
            </w:r>
          </w:p>
        </w:tc>
        <w:tc>
          <w:tcPr>
            <w:tcW w:w="7571" w:type="dxa"/>
            <w:gridSpan w:val="2"/>
            <w:tcBorders/>
            <w:shd w:fill="FFFFFF" w:val="clear"/>
          </w:tcPr>
          <w:p>
            <w:pPr>
              <w:pStyle w:val="ECVSubSectionHeading"/>
              <w:spacing w:lineRule="atLeast" w:line="100" w:before="58" w:after="86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UNIT Factory</w:t>
            </w:r>
          </w:p>
          <w:p>
            <w:pPr>
              <w:pStyle w:val="ECVOrganisationDetails"/>
              <w:spacing w:lineRule="atLeast" w:line="100" w:before="0" w:after="0"/>
              <w:rPr>
                <w:rFonts w:ascii="Open Sans;Verdana;Arial;sans-serif" w:hAnsi="Open Sans;Verdana;Arial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414141"/>
                <w:spacing w:val="0"/>
                <w:sz w:val="18"/>
                <w:szCs w:val="18"/>
              </w:rPr>
            </w:pPr>
            <w:r>
              <w:rPr>
                <w:rFonts w:ascii="Open Sans;Verdana;Arial;sans-serif" w:hAnsi="Open Sans;Verdana;Arial;sans-serif"/>
                <w:b w:val="false"/>
                <w:i/>
                <w:caps w:val="false"/>
                <w:smallCaps w:val="false"/>
                <w:color w:val="414141"/>
                <w:spacing w:val="0"/>
                <w:sz w:val="16"/>
                <w:szCs w:val="16"/>
                <w:lang w:val="en-US"/>
              </w:rPr>
              <w:t>Classic algorithms and problematics; teamworking; C/C++ program languages; unix kernel; cryptography theory; critical thinking.</w:t>
            </w:r>
          </w:p>
        </w:tc>
      </w:tr>
      <w:tr>
        <w:trPr>
          <w:trHeight w:val="344" w:hRule="atLeast"/>
          <w:cantSplit w:val="true"/>
        </w:trPr>
        <w:tc>
          <w:tcPr>
            <w:tcW w:w="2803" w:type="dxa"/>
            <w:vMerge w:val="restart"/>
            <w:tcBorders/>
            <w:shd w:fill="FFFFFF" w:val="clear"/>
          </w:tcPr>
          <w:p>
            <w:pPr>
              <w:pStyle w:val="ECVDate"/>
              <w:widowControl w:val="false"/>
              <w:suppressLineNumbers/>
              <w:suppressAutoHyphens w:val="true"/>
              <w:overflowPunct w:val="false"/>
              <w:bidi w:val="0"/>
              <w:spacing w:lineRule="atLeast" w:line="100" w:before="28" w:after="0"/>
              <w:ind w:left="1709" w:right="269" w:hanging="0"/>
              <w:jc w:val="left"/>
              <w:textAlignment w:val="top"/>
              <w:rPr/>
            </w:pPr>
            <w:r>
              <w:rPr>
                <w:lang w:val="en-US"/>
              </w:rPr>
              <w:t>2011-2015</w:t>
            </w:r>
          </w:p>
        </w:tc>
        <w:tc>
          <w:tcPr>
            <w:tcW w:w="7571" w:type="dxa"/>
            <w:gridSpan w:val="2"/>
            <w:tcBorders/>
            <w:shd w:fill="FFFFFF" w:val="clear"/>
          </w:tcPr>
          <w:p>
            <w:pPr>
              <w:pStyle w:val="ECVSubSectionHeading"/>
              <w:spacing w:before="58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Bachelor of Computer Sciences (Automation and Control in Technical Systems)</w:t>
            </w:r>
          </w:p>
        </w:tc>
      </w:tr>
      <w:tr>
        <w:trPr>
          <w:cantSplit w:val="true"/>
        </w:trPr>
        <w:tc>
          <w:tcPr>
            <w:tcW w:w="2803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71" w:type="dxa"/>
            <w:gridSpan w:val="2"/>
            <w:tcBorders/>
            <w:shd w:fill="FFFFFF" w:val="clear"/>
          </w:tcPr>
          <w:p>
            <w:pPr>
              <w:pStyle w:val="ECVOrganisationDetails"/>
              <w:widowControl w:val="false"/>
              <w:suppressLineNumbers/>
              <w:suppressAutoHyphens w:val="true"/>
              <w:bidi w:val="0"/>
              <w:spacing w:lineRule="atLeast" w:line="100" w:before="57" w:after="85"/>
              <w:ind w:left="0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National Technical University of Ukraine “Kyiv Polytechnic Institute”,</w:t>
            </w:r>
          </w:p>
          <w:p>
            <w:pPr>
              <w:pStyle w:val="ECVOrganisationDetails"/>
              <w:widowControl w:val="false"/>
              <w:suppressLineNumbers/>
              <w:suppressAutoHyphens w:val="true"/>
              <w:bidi w:val="0"/>
              <w:spacing w:lineRule="atLeast" w:line="100" w:before="57" w:after="85"/>
              <w:ind w:left="0" w:right="0"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Faculty of informatics and computing Technique.</w:t>
            </w:r>
          </w:p>
          <w:p>
            <w:pPr>
              <w:pStyle w:val="ECVOrganisationDetails"/>
              <w:spacing w:lineRule="atLeast" w:line="100" w:before="0" w:after="0"/>
              <w:rPr>
                <w:i w:val="false"/>
                <w:i w:val="false"/>
              </w:rPr>
            </w:pPr>
            <w:r>
              <w:rPr>
                <w:rFonts w:ascii="Open Sans;Verdana;Arial;sans-serif" w:hAnsi="Open Sans;Verdana;Arial;sans-serif"/>
                <w:b w:val="false"/>
                <w:i/>
                <w:caps w:val="false"/>
                <w:smallCaps w:val="false"/>
                <w:color w:val="414141"/>
                <w:spacing w:val="0"/>
                <w:sz w:val="16"/>
                <w:szCs w:val="16"/>
                <w:lang w:val="en-US"/>
              </w:rPr>
              <w:t>Fundamental knowledge of programming; higher mathematics, discrete mathematics, probability theory and mathematical statistics; information theory and coding; basic theory of information processes; information security and computer cryptography.</w:t>
            </w:r>
          </w:p>
        </w:tc>
      </w:tr>
      <w:tr>
        <w:trPr>
          <w:trHeight w:val="170" w:hRule="atLeast"/>
        </w:trPr>
        <w:tc>
          <w:tcPr>
            <w:tcW w:w="2835" w:type="dxa"/>
            <w:gridSpan w:val="2"/>
            <w:tcBorders/>
            <w:shd w:fill="FFFFFF" w:val="clear"/>
          </w:tcPr>
          <w:p>
            <w:pPr>
              <w:pStyle w:val="ECVLeftHeading"/>
              <w:rPr>
                <w:caps w:val="false"/>
                <w:smallCaps w:val="false"/>
                <w:lang w:val="en-US"/>
              </w:rPr>
            </w:pPr>
            <w:r>
              <w:rPr>
                <w:caps w:val="false"/>
                <w:smallCaps w:val="false"/>
                <w:lang w:val="en-US"/>
              </w:rPr>
              <w:t>PERSONAL SKILLS</w:t>
            </w:r>
          </w:p>
        </w:tc>
        <w:tc>
          <w:tcPr>
            <w:tcW w:w="7539" w:type="dxa"/>
            <w:tcBorders/>
            <w:shd w:fill="FFFFFF" w:val="clear"/>
            <w:vAlign w:val="bottom"/>
          </w:tcPr>
          <w:p>
            <w:pPr>
              <w:pStyle w:val="ECVBlueBox"/>
              <w:rPr/>
            </w:pPr>
            <w:r>
              <w:rPr/>
              <w:drawing>
                <wp:inline distT="0" distB="0" distL="0" distR="0">
                  <wp:extent cx="4789805" cy="92710"/>
                  <wp:effectExtent l="0" t="0" r="0" b="0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9805" cy="9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</w:t>
            </w:r>
          </w:p>
        </w:tc>
      </w:tr>
    </w:tbl>
    <w:p>
      <w:pPr>
        <w:pStyle w:val="ECVComments"/>
        <w:jc w:val="left"/>
        <w:rPr>
          <w:lang w:val="en-US"/>
        </w:rPr>
      </w:pPr>
      <w:r>
        <w:rPr>
          <w:lang w:val="en-US"/>
        </w:rPr>
      </w:r>
    </w:p>
    <w:tbl>
      <w:tblPr>
        <w:tblW w:w="1037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31"/>
        <w:gridCol w:w="1544"/>
        <w:gridCol w:w="1497"/>
        <w:gridCol w:w="1506"/>
        <w:gridCol w:w="1497"/>
        <w:gridCol w:w="1"/>
        <w:gridCol w:w="1499"/>
      </w:tblGrid>
      <w:tr>
        <w:trPr>
          <w:trHeight w:val="255" w:hRule="atLeast"/>
          <w:cantSplit w:val="true"/>
        </w:trPr>
        <w:tc>
          <w:tcPr>
            <w:tcW w:w="2831" w:type="dxa"/>
            <w:tcBorders/>
            <w:shd w:fill="FFFFFF" w:val="clear"/>
          </w:tcPr>
          <w:p>
            <w:pPr>
              <w:pStyle w:val="ECVLeftDetails"/>
              <w:spacing w:before="23" w:after="0"/>
              <w:rPr>
                <w:lang w:val="en-US"/>
              </w:rPr>
            </w:pPr>
            <w:r>
              <w:rPr>
                <w:lang w:val="en-US"/>
              </w:rPr>
              <w:t>Mother tongue(s)</w:t>
            </w:r>
          </w:p>
        </w:tc>
        <w:tc>
          <w:tcPr>
            <w:tcW w:w="7544" w:type="dxa"/>
            <w:gridSpan w:val="6"/>
            <w:tcBorders/>
            <w:shd w:fill="FFFFFF" w:val="clear"/>
          </w:tcPr>
          <w:p>
            <w:pPr>
              <w:pStyle w:val="ECVSectionDetails"/>
              <w:suppressLineNumbers/>
              <w:spacing w:lineRule="atLeast" w:line="100" w:before="28" w:after="0"/>
              <w:rPr>
                <w:lang w:val="en-US"/>
              </w:rPr>
            </w:pPr>
            <w:r>
              <w:rPr>
                <w:lang w:val="en-US"/>
              </w:rPr>
              <w:t>Ukrainian, Russian</w:t>
            </w:r>
          </w:p>
        </w:tc>
      </w:tr>
      <w:tr>
        <w:trPr>
          <w:trHeight w:val="340" w:hRule="atLeast"/>
          <w:cantSplit w:val="true"/>
        </w:trPr>
        <w:tc>
          <w:tcPr>
            <w:tcW w:w="2831" w:type="dxa"/>
            <w:tcBorders/>
            <w:shd w:fill="FFFFFF" w:val="clear"/>
          </w:tcPr>
          <w:p>
            <w:pPr>
              <w:pStyle w:val="ECVLeftHeading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544" w:type="dxa"/>
            <w:gridSpan w:val="6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FFFFFF" w:val="clear"/>
          </w:tcPr>
          <w:p>
            <w:pPr>
              <w:pStyle w:val="ECVRightColumn"/>
              <w:spacing w:before="62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40" w:hRule="atLeast"/>
          <w:cantSplit w:val="true"/>
        </w:trPr>
        <w:tc>
          <w:tcPr>
            <w:tcW w:w="2831" w:type="dxa"/>
            <w:vMerge w:val="restart"/>
            <w:tcBorders/>
            <w:shd w:fill="FFFFFF" w:val="clear"/>
          </w:tcPr>
          <w:p>
            <w:pPr>
              <w:pStyle w:val="ECVLeftDetails"/>
              <w:spacing w:before="23" w:after="0"/>
              <w:rPr>
                <w:lang w:val="en-US"/>
              </w:rPr>
            </w:pPr>
            <w:r>
              <w:rPr>
                <w:lang w:val="en-US"/>
              </w:rPr>
              <w:t>Other language(s)</w:t>
            </w:r>
          </w:p>
        </w:tc>
        <w:tc>
          <w:tcPr>
            <w:tcW w:w="3041" w:type="dxa"/>
            <w:gridSpan w:val="2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FFFFFF" w:val="clear"/>
            <w:vAlign w:val="center"/>
          </w:tcPr>
          <w:p>
            <w:pPr>
              <w:pStyle w:val="ECVLanguageHeading"/>
              <w:rPr>
                <w:lang w:val="en-US"/>
              </w:rPr>
            </w:pPr>
            <w:r>
              <w:rPr>
                <w:lang w:val="en-US"/>
              </w:rPr>
              <w:t xml:space="preserve">UNDERSTANDING </w:t>
            </w:r>
          </w:p>
        </w:tc>
        <w:tc>
          <w:tcPr>
            <w:tcW w:w="3003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</w:tcBorders>
            <w:shd w:fill="FFFFFF" w:val="clear"/>
            <w:vAlign w:val="center"/>
          </w:tcPr>
          <w:p>
            <w:pPr>
              <w:pStyle w:val="ECVLanguageHeading"/>
              <w:rPr>
                <w:lang w:val="en-US"/>
              </w:rPr>
            </w:pPr>
            <w:r>
              <w:rPr>
                <w:lang w:val="en-US"/>
              </w:rPr>
              <w:t xml:space="preserve">SPEAKING </w:t>
            </w:r>
          </w:p>
        </w:tc>
        <w:tc>
          <w:tcPr>
            <w:tcW w:w="1500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</w:tcBorders>
            <w:shd w:fill="FFFFFF" w:val="clear"/>
            <w:vAlign w:val="center"/>
          </w:tcPr>
          <w:p>
            <w:pPr>
              <w:pStyle w:val="ECVLanguageHeading"/>
              <w:rPr>
                <w:lang w:val="en-US"/>
              </w:rPr>
            </w:pPr>
            <w:r>
              <w:rPr>
                <w:lang w:val="en-US"/>
              </w:rPr>
              <w:t xml:space="preserve">WRITING </w:t>
            </w:r>
          </w:p>
        </w:tc>
      </w:tr>
      <w:tr>
        <w:trPr>
          <w:trHeight w:val="340" w:hRule="atLeast"/>
          <w:cantSplit w:val="true"/>
        </w:trPr>
        <w:tc>
          <w:tcPr>
            <w:tcW w:w="2831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44" w:type="dxa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FFFFFF" w:val="clear"/>
            <w:vAlign w:val="center"/>
          </w:tcPr>
          <w:p>
            <w:pPr>
              <w:pStyle w:val="ECVLanguageSubHeading"/>
              <w:rPr>
                <w:lang w:val="en-US"/>
              </w:rPr>
            </w:pPr>
            <w:r>
              <w:rPr>
                <w:lang w:val="en-US"/>
              </w:rPr>
              <w:t xml:space="preserve">Listening </w:t>
            </w:r>
          </w:p>
        </w:tc>
        <w:tc>
          <w:tcPr>
            <w:tcW w:w="149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</w:tcBorders>
            <w:shd w:fill="FFFFFF" w:val="clear"/>
            <w:vAlign w:val="center"/>
          </w:tcPr>
          <w:p>
            <w:pPr>
              <w:pStyle w:val="ECVLanguageSubHeading"/>
              <w:rPr>
                <w:lang w:val="en-US"/>
              </w:rPr>
            </w:pPr>
            <w:r>
              <w:rPr>
                <w:lang w:val="en-US"/>
              </w:rPr>
              <w:t xml:space="preserve">Reading </w:t>
            </w:r>
          </w:p>
        </w:tc>
        <w:tc>
          <w:tcPr>
            <w:tcW w:w="150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</w:tcBorders>
            <w:shd w:fill="FFFFFF" w:val="clear"/>
            <w:vAlign w:val="center"/>
          </w:tcPr>
          <w:p>
            <w:pPr>
              <w:pStyle w:val="ECVLanguageSubHeading"/>
              <w:rPr>
                <w:lang w:val="en-US"/>
              </w:rPr>
            </w:pPr>
            <w:r>
              <w:rPr>
                <w:lang w:val="en-US"/>
              </w:rPr>
              <w:t xml:space="preserve">Spoken interaction </w:t>
            </w:r>
          </w:p>
        </w:tc>
        <w:tc>
          <w:tcPr>
            <w:tcW w:w="1498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</w:tcBorders>
            <w:shd w:fill="FFFFFF" w:val="clear"/>
            <w:vAlign w:val="center"/>
          </w:tcPr>
          <w:p>
            <w:pPr>
              <w:pStyle w:val="ECVLanguageSubHeading"/>
              <w:rPr>
                <w:lang w:val="en-US"/>
              </w:rPr>
            </w:pPr>
            <w:r>
              <w:rPr>
                <w:lang w:val="en-US"/>
              </w:rPr>
              <w:t xml:space="preserve">Spoken production </w:t>
            </w:r>
          </w:p>
        </w:tc>
        <w:tc>
          <w:tcPr>
            <w:tcW w:w="149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insideH w:val="single" w:sz="8" w:space="0" w:color="C0C0C0"/>
            </w:tcBorders>
            <w:shd w:fill="FFFFFF" w:val="clear"/>
            <w:vAlign w:val="center"/>
          </w:tcPr>
          <w:p>
            <w:pPr>
              <w:pStyle w:val="ECVRightColumn"/>
              <w:spacing w:before="62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2831" w:type="dxa"/>
            <w:tcBorders/>
            <w:shd w:fill="FFFFFF" w:val="clear"/>
            <w:vAlign w:val="center"/>
          </w:tcPr>
          <w:p>
            <w:pPr>
              <w:pStyle w:val="ECVLanguageName"/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  <w:tc>
          <w:tcPr>
            <w:tcW w:w="1544" w:type="dxa"/>
            <w:tcBorders>
              <w:top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vAlign w:val="center"/>
          </w:tcPr>
          <w:p>
            <w:pPr>
              <w:pStyle w:val="ECVLanguageLevel"/>
              <w:spacing w:before="28" w:after="0"/>
              <w:jc w:val="center"/>
              <w:textAlignment w:val="center"/>
              <w:rPr/>
            </w:pPr>
            <w:r>
              <w:rPr>
                <w:caps w:val="false"/>
                <w:smallCaps w:val="false"/>
                <w:lang w:val="en-US"/>
              </w:rPr>
              <w:t>B2</w:t>
            </w:r>
          </w:p>
        </w:tc>
        <w:tc>
          <w:tcPr>
            <w:tcW w:w="1497" w:type="dxa"/>
            <w:tcBorders>
              <w:top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vAlign w:val="center"/>
          </w:tcPr>
          <w:p>
            <w:pPr>
              <w:pStyle w:val="ECVLanguageLevel"/>
              <w:spacing w:before="28" w:after="0"/>
              <w:jc w:val="center"/>
              <w:textAlignment w:val="center"/>
              <w:rPr/>
            </w:pPr>
            <w:r>
              <w:rPr>
                <w:caps w:val="false"/>
                <w:smallCaps w:val="false"/>
                <w:lang w:val="en-US"/>
              </w:rPr>
              <w:t>C1</w:t>
            </w:r>
          </w:p>
        </w:tc>
        <w:tc>
          <w:tcPr>
            <w:tcW w:w="1506" w:type="dxa"/>
            <w:tcBorders>
              <w:top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vAlign w:val="center"/>
          </w:tcPr>
          <w:p>
            <w:pPr>
              <w:pStyle w:val="ECVLanguageLevel"/>
              <w:spacing w:before="28" w:after="0"/>
              <w:jc w:val="center"/>
              <w:textAlignment w:val="center"/>
              <w:rPr>
                <w:caps w:val="false"/>
                <w:smallCaps w:val="false"/>
                <w:lang w:val="en-US"/>
              </w:rPr>
            </w:pPr>
            <w:r>
              <w:rPr>
                <w:caps w:val="false"/>
                <w:smallCaps w:val="false"/>
                <w:lang w:val="en-US"/>
              </w:rPr>
              <w:t>B2</w:t>
            </w:r>
          </w:p>
        </w:tc>
        <w:tc>
          <w:tcPr>
            <w:tcW w:w="1498" w:type="dxa"/>
            <w:gridSpan w:val="2"/>
            <w:tcBorders>
              <w:top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vAlign w:val="center"/>
          </w:tcPr>
          <w:p>
            <w:pPr>
              <w:pStyle w:val="ECVLanguageLevel"/>
              <w:spacing w:before="28" w:after="0"/>
              <w:jc w:val="center"/>
              <w:textAlignment w:val="center"/>
              <w:rPr>
                <w:caps w:val="false"/>
                <w:smallCaps w:val="false"/>
                <w:lang w:val="en-US"/>
              </w:rPr>
            </w:pPr>
            <w:r>
              <w:rPr>
                <w:caps w:val="false"/>
                <w:smallCaps w:val="false"/>
                <w:lang w:val="en-US"/>
              </w:rPr>
              <w:t>B2</w:t>
            </w:r>
          </w:p>
        </w:tc>
        <w:tc>
          <w:tcPr>
            <w:tcW w:w="1499" w:type="dxa"/>
            <w:tcBorders>
              <w:top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vAlign w:val="center"/>
          </w:tcPr>
          <w:p>
            <w:pPr>
              <w:pStyle w:val="ECVLanguageLevel"/>
              <w:spacing w:before="28" w:after="0"/>
              <w:jc w:val="center"/>
              <w:textAlignment w:val="center"/>
              <w:rPr/>
            </w:pPr>
            <w:r>
              <w:rPr>
                <w:caps w:val="false"/>
                <w:smallCaps w:val="false"/>
                <w:lang w:val="en-US"/>
              </w:rPr>
              <w:t>B1</w:t>
            </w:r>
          </w:p>
        </w:tc>
      </w:tr>
      <w:tr>
        <w:trPr>
          <w:trHeight w:val="283" w:hRule="atLeast"/>
          <w:cantSplit w:val="true"/>
        </w:trPr>
        <w:tc>
          <w:tcPr>
            <w:tcW w:w="2831" w:type="dxa"/>
            <w:tcBorders/>
            <w:shd w:fill="FFFFFF" w:val="clear"/>
            <w:vAlign w:val="center"/>
          </w:tcPr>
          <w:p>
            <w:pPr>
              <w:pStyle w:val="ECVLanguageName"/>
              <w:rPr/>
            </w:pPr>
            <w:r>
              <w:rPr>
                <w:lang w:val="en-US"/>
              </w:rPr>
              <w:t>Japanese(</w:t>
            </w:r>
            <w:hyperlink r:id="rId13">
              <w:r>
                <w:rPr>
                  <w:rStyle w:val="InternetLink"/>
                  <w:rFonts w:eastAsia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520200"/>
                  <w:spacing w:val="0"/>
                  <w:sz w:val="18"/>
                  <w:szCs w:val="18"/>
                  <w:u w:val="none"/>
                  <w:effect w:val="none"/>
                  <w:lang w:val="en-US"/>
                </w:rPr>
                <w:t>日本語</w:t>
              </w:r>
            </w:hyperlink>
            <w:r>
              <w:rPr>
                <w:lang w:val="en-US"/>
              </w:rPr>
              <w:t>)</w:t>
            </w:r>
          </w:p>
        </w:tc>
        <w:tc>
          <w:tcPr>
            <w:tcW w:w="1544" w:type="dxa"/>
            <w:tcBorders>
              <w:top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vAlign w:val="center"/>
          </w:tcPr>
          <w:p>
            <w:pPr>
              <w:pStyle w:val="ECVLanguageLevel"/>
              <w:spacing w:before="28" w:after="0"/>
              <w:jc w:val="center"/>
              <w:textAlignment w:val="center"/>
              <w:rPr/>
            </w:pPr>
            <w:r>
              <w:rPr>
                <w:caps w:val="false"/>
                <w:smallCaps w:val="false"/>
                <w:lang w:val="en-US"/>
              </w:rPr>
              <w:t>A2</w:t>
            </w:r>
          </w:p>
        </w:tc>
        <w:tc>
          <w:tcPr>
            <w:tcW w:w="1497" w:type="dxa"/>
            <w:tcBorders>
              <w:top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vAlign w:val="center"/>
          </w:tcPr>
          <w:p>
            <w:pPr>
              <w:pStyle w:val="ECVLanguageLevel"/>
              <w:spacing w:before="28" w:after="0"/>
              <w:jc w:val="center"/>
              <w:textAlignment w:val="center"/>
              <w:rPr/>
            </w:pPr>
            <w:r>
              <w:rPr>
                <w:caps w:val="false"/>
                <w:smallCaps w:val="false"/>
                <w:lang w:val="en-US"/>
              </w:rPr>
              <w:t>A1</w:t>
            </w:r>
          </w:p>
        </w:tc>
        <w:tc>
          <w:tcPr>
            <w:tcW w:w="1506" w:type="dxa"/>
            <w:tcBorders>
              <w:top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vAlign w:val="center"/>
          </w:tcPr>
          <w:p>
            <w:pPr>
              <w:pStyle w:val="ECVLanguageLevel"/>
              <w:spacing w:before="28" w:after="0"/>
              <w:jc w:val="center"/>
              <w:textAlignment w:val="center"/>
              <w:rPr>
                <w:caps w:val="false"/>
                <w:smallCaps w:val="false"/>
                <w:lang w:val="en-US"/>
              </w:rPr>
            </w:pPr>
            <w:r>
              <w:rPr>
                <w:caps w:val="false"/>
                <w:smallCaps w:val="false"/>
                <w:lang w:val="en-US"/>
              </w:rPr>
              <w:t>A1</w:t>
            </w:r>
          </w:p>
        </w:tc>
        <w:tc>
          <w:tcPr>
            <w:tcW w:w="1498" w:type="dxa"/>
            <w:gridSpan w:val="2"/>
            <w:tcBorders>
              <w:top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vAlign w:val="center"/>
          </w:tcPr>
          <w:p>
            <w:pPr>
              <w:pStyle w:val="ECVLanguageLevel"/>
              <w:spacing w:before="28" w:after="0"/>
              <w:jc w:val="center"/>
              <w:textAlignment w:val="center"/>
              <w:rPr>
                <w:caps w:val="false"/>
                <w:smallCaps w:val="false"/>
                <w:lang w:val="en-US"/>
              </w:rPr>
            </w:pPr>
            <w:r>
              <w:rPr>
                <w:caps w:val="false"/>
                <w:smallCaps w:val="false"/>
                <w:lang w:val="en-US"/>
              </w:rPr>
              <w:t>A1</w:t>
            </w:r>
          </w:p>
        </w:tc>
        <w:tc>
          <w:tcPr>
            <w:tcW w:w="1499" w:type="dxa"/>
            <w:tcBorders>
              <w:top w:val="single" w:sz="4" w:space="0" w:color="C0C0C0"/>
              <w:bottom w:val="single" w:sz="4" w:space="0" w:color="C0C0C0"/>
              <w:insideH w:val="single" w:sz="4" w:space="0" w:color="C0C0C0"/>
            </w:tcBorders>
            <w:shd w:fill="FFFFFF" w:val="clear"/>
            <w:vAlign w:val="center"/>
          </w:tcPr>
          <w:p>
            <w:pPr>
              <w:pStyle w:val="ECVLanguageLevel"/>
              <w:spacing w:before="28" w:after="0"/>
              <w:jc w:val="center"/>
              <w:textAlignment w:val="center"/>
              <w:rPr>
                <w:caps w:val="false"/>
                <w:smallCaps w:val="false"/>
                <w:lang w:val="en-US"/>
              </w:rPr>
            </w:pPr>
            <w:r>
              <w:rPr>
                <w:caps w:val="false"/>
                <w:smallCaps w:val="false"/>
                <w:lang w:val="en-US"/>
              </w:rPr>
              <w:t>A1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1037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32"/>
        <w:gridCol w:w="7543"/>
      </w:tblGrid>
      <w:tr>
        <w:trPr>
          <w:trHeight w:val="170" w:hRule="atLeast"/>
          <w:cantSplit w:val="true"/>
        </w:trPr>
        <w:tc>
          <w:tcPr>
            <w:tcW w:w="2832" w:type="dxa"/>
            <w:tcBorders/>
            <w:shd w:fill="FFFFFF" w:val="clear"/>
          </w:tcPr>
          <w:p>
            <w:pPr>
              <w:pStyle w:val="ECVLeftDetails"/>
              <w:spacing w:before="23" w:after="0"/>
              <w:rPr>
                <w:lang w:val="en-US"/>
              </w:rPr>
            </w:pPr>
            <w:r>
              <w:rPr>
                <w:lang w:val="en-US"/>
              </w:rPr>
              <w:t>Communication skills</w:t>
            </w:r>
          </w:p>
        </w:tc>
        <w:tc>
          <w:tcPr>
            <w:tcW w:w="7543" w:type="dxa"/>
            <w:tcBorders/>
            <w:shd w:fill="FFFFFF" w:val="clear"/>
          </w:tcPr>
          <w:p>
            <w:pPr>
              <w:pStyle w:val="ECVSectionBullet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Communication skills gained through my experience as a videoconference engineer</w:t>
            </w:r>
          </w:p>
          <w:p>
            <w:pPr>
              <w:pStyle w:val="ECVSectionBullet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Various group projects in UNIT factory improved my teamworking skills</w:t>
            </w:r>
          </w:p>
        </w:tc>
      </w:tr>
      <w:tr>
        <w:trPr>
          <w:trHeight w:val="170" w:hRule="atLeast"/>
          <w:cantSplit w:val="true"/>
        </w:trPr>
        <w:tc>
          <w:tcPr>
            <w:tcW w:w="2832" w:type="dxa"/>
            <w:tcBorders/>
            <w:shd w:fill="FFFFFF" w:val="clear"/>
          </w:tcPr>
          <w:p>
            <w:pPr>
              <w:pStyle w:val="ECVLeftDetails"/>
              <w:spacing w:before="23" w:after="0"/>
              <w:rPr>
                <w:lang w:val="en-US"/>
              </w:rPr>
            </w:pPr>
            <w:r>
              <w:rPr>
                <w:lang w:val="en-US"/>
              </w:rPr>
              <w:t>Computer skills</w:t>
            </w:r>
          </w:p>
        </w:tc>
        <w:tc>
          <w:tcPr>
            <w:tcW w:w="7543" w:type="dxa"/>
            <w:tcBorders/>
            <w:shd w:fill="FFFFFF" w:val="clear"/>
          </w:tcPr>
          <w:p>
            <w:pPr>
              <w:pStyle w:val="ECVSectionDetails"/>
              <w:suppressLineNumbers/>
              <w:spacing w:lineRule="atLeast" w:line="100" w:before="28" w:after="0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  <w:lang w:val="en-US"/>
              </w:rPr>
              <w:t>General</w:t>
            </w:r>
            <w:r>
              <w:rPr>
                <w:sz w:val="16"/>
                <w:szCs w:val="16"/>
                <w:lang w:val="en-US"/>
              </w:rPr>
              <w:t>: Math background and knowledge of algorithms and patterns, C/C++, Object Oriented Programming, SQL.</w:t>
            </w:r>
          </w:p>
          <w:p>
            <w:pPr>
              <w:pStyle w:val="ECVSectionDetails"/>
              <w:spacing w:lineRule="atLeast" w:line="100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  <w:lang w:val="en-US"/>
              </w:rPr>
              <w:t>Instruments</w:t>
            </w:r>
            <w:r>
              <w:rPr>
                <w:sz w:val="16"/>
                <w:szCs w:val="16"/>
                <w:lang w:val="en-US"/>
              </w:rPr>
              <w:t>: Git, Bash, Sublime, Vim, Visual Studio, confident Linux skills, Valgrind, Docker, SDL2/OpenCl.</w:t>
            </w:r>
          </w:p>
        </w:tc>
      </w:tr>
      <w:tr>
        <w:trPr>
          <w:trHeight w:val="837" w:hRule="atLeast"/>
          <w:cantSplit w:val="true"/>
        </w:trPr>
        <w:tc>
          <w:tcPr>
            <w:tcW w:w="2832" w:type="dxa"/>
            <w:tcBorders/>
            <w:shd w:fill="FFFFFF" w:val="clear"/>
          </w:tcPr>
          <w:p>
            <w:pPr>
              <w:pStyle w:val="ECVLeftDetails"/>
              <w:spacing w:before="23" w:after="0"/>
              <w:rPr>
                <w:lang w:val="en-US"/>
              </w:rPr>
            </w:pPr>
            <w:r>
              <w:rPr>
                <w:lang w:val="en-US"/>
              </w:rPr>
              <w:t>Other skills</w:t>
            </w:r>
          </w:p>
        </w:tc>
        <w:tc>
          <w:tcPr>
            <w:tcW w:w="7543" w:type="dxa"/>
            <w:tcBorders/>
            <w:shd w:fill="FFFFFF" w:val="clear"/>
          </w:tcPr>
          <w:p>
            <w:pPr>
              <w:pStyle w:val="ECVSectionDetails"/>
              <w:numPr>
                <w:ilvl w:val="0"/>
                <w:numId w:val="3"/>
              </w:numPr>
              <w:spacing w:before="28" w:after="0"/>
              <w:ind w:left="284" w:right="0" w:hanging="218"/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High adaptability</w:t>
            </w:r>
          </w:p>
          <w:p>
            <w:pPr>
              <w:pStyle w:val="ECVSectionDetails"/>
              <w:numPr>
                <w:ilvl w:val="0"/>
                <w:numId w:val="3"/>
              </w:numPr>
              <w:ind w:left="284" w:right="0" w:hanging="218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Ready to communicate with a team in English</w:t>
            </w:r>
          </w:p>
          <w:p>
            <w:pPr>
              <w:pStyle w:val="ECVSectionDetails"/>
              <w:numPr>
                <w:ilvl w:val="0"/>
                <w:numId w:val="3"/>
              </w:numPr>
              <w:ind w:left="284" w:right="0" w:hanging="218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Good interpersonal skills</w:t>
            </w:r>
          </w:p>
          <w:p>
            <w:pPr>
              <w:pStyle w:val="ECVSectionDetails"/>
              <w:numPr>
                <w:ilvl w:val="0"/>
                <w:numId w:val="3"/>
              </w:numPr>
              <w:ind w:left="284" w:right="0" w:hanging="218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Japanese language and culture</w:t>
            </w:r>
          </w:p>
        </w:tc>
      </w:tr>
    </w:tbl>
    <w:p>
      <w:pPr>
        <w:pStyle w:val="ECVText"/>
        <w:rPr/>
      </w:pPr>
      <w:r>
        <w:rPr/>
      </w:r>
    </w:p>
    <w:sectPr>
      <w:footerReference w:type="even" r:id="rId14"/>
      <w:footerReference w:type="default" r:id="rId15"/>
      <w:type w:val="nextPage"/>
      <w:pgSz w:w="11906" w:h="16838"/>
      <w:pgMar w:left="850" w:right="680" w:header="0" w:top="850" w:footer="624" w:bottom="1190" w:gutter="0"/>
      <w:pgNumType w:fmt="decimal"/>
      <w:formProt w:val="false"/>
      <w:textDirection w:val="lrTb"/>
      <w:docGrid w:type="default" w:linePitch="289" w:charSpace="983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Open Sans">
    <w:altName w:val="Verdana"/>
    <w:charset w:val="01"/>
    <w:family w:val="roman"/>
    <w:pitch w:val="variable"/>
  </w:font>
  <w:font w:name="ArialMT">
    <w:charset w:val="01"/>
    <w:family w:val="roman"/>
    <w:pitch w:val="variable"/>
  </w:font>
  <w:font w:name="Segoe UI">
    <w:charset w:val="01"/>
    <w:family w:val="auto"/>
    <w:pitch w:val="default"/>
  </w:font>
  <w:font w:name="Symbol">
    <w:charset w:val="02"/>
    <w:family w:val="auto"/>
    <w:pitch w:val="default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2835" w:leader="none"/>
        <w:tab w:val="left" w:pos="10205" w:leader="none"/>
        <w:tab w:val="right" w:pos="10375" w:leader="none"/>
      </w:tabs>
      <w:rPr/>
    </w:pPr>
    <w:r>
      <w:rPr>
        <w:rFonts w:eastAsia="ArialMT" w:cs="ArialMT" w:ascii="ArialMT" w:hAnsi="ArialMT"/>
        <w:color w:val="26B4EA"/>
        <w:sz w:val="14"/>
        <w:szCs w:val="14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2835" w:leader="none"/>
        <w:tab w:val="left" w:pos="10205" w:leader="none"/>
        <w:tab w:val="right" w:pos="10375" w:leader="none"/>
      </w:tabs>
      <w:rPr>
        <w:rFonts w:ascii="ArialMT" w:hAnsi="ArialMT" w:eastAsia="ArialMT" w:cs="ArialMT"/>
        <w:color w:val="26B4EA"/>
        <w:sz w:val="14"/>
        <w:szCs w:val="14"/>
      </w:rPr>
    </w:pPr>
    <w:r>
      <w:rPr>
        <w:rFonts w:eastAsia="ArialMT" w:cs="ArialMT" w:ascii="ArialMT" w:hAnsi="ArialMT"/>
        <w:color w:val="26B4EA"/>
        <w:sz w:val="14"/>
        <w:szCs w:val="1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▪"/>
      <w:lvlJc w:val="left"/>
      <w:pPr>
        <w:ind w:left="113" w:hanging="113"/>
      </w:pPr>
      <w:rPr>
        <w:rFonts w:ascii="Segoe UI" w:hAnsi="Segoe UI" w:cs="Segoe UI" w:hint="default"/>
        <w:sz w:val="16"/>
        <w:rFonts w:cs="OpenSymbol"/>
      </w:rPr>
    </w:lvl>
    <w:lvl w:ilvl="1">
      <w:start w:val="1"/>
      <w:numFmt w:val="bullet"/>
      <w:lvlText w:val="▫"/>
      <w:lvlJc w:val="left"/>
      <w:pPr>
        <w:ind w:left="227" w:hanging="114"/>
      </w:pPr>
      <w:rPr>
        <w:rFonts w:ascii="Segoe UI" w:hAnsi="Segoe UI" w:cs="Segoe UI" w:hint="default"/>
        <w:rFonts w:cs="OpenSymbol"/>
      </w:rPr>
    </w:lvl>
    <w:lvl w:ilvl="2">
      <w:start w:val="1"/>
      <w:numFmt w:val="bullet"/>
      <w:lvlText w:val=""/>
      <w:lvlJc w:val="left"/>
      <w:pPr>
        <w:ind w:left="113" w:hanging="-34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ind w:left="113" w:hanging="-567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ind w:left="113" w:hanging="-794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ind w:left="113" w:hanging="-1021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ind w:left="113" w:hanging="-1247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ind w:left="113" w:hanging="-1474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ind w:left="113" w:hanging="-1701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16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isplayBackgroundShape/>
  <w:embedSystemFonts/>
  <w:defaultTabStop w:val="709"/>
  <w:autoHyphenation w:val="false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lang w:val="uk-UA" w:eastAsia="uk-UA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Arial" w:hAnsi="Arial" w:eastAsia="SimSun" w:cs="Mangal"/>
      <w:color w:val="3F3A38"/>
      <w:spacing w:val="-6"/>
      <w:kern w:val="0"/>
      <w:sz w:val="16"/>
      <w:szCs w:val="24"/>
      <w:lang w:val="en-GB" w:eastAsia="hi-IN" w:bidi="hi-IN"/>
    </w:rPr>
  </w:style>
  <w:style w:type="paragraph" w:styleId="Heading1">
    <w:name w:val="Heading 1"/>
    <w:basedOn w:val="Heading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styleId="DefaultParagraphFont">
    <w:name w:val="Default Paragraph Font"/>
    <w:qFormat/>
    <w:rPr/>
  </w:style>
  <w:style w:type="character" w:styleId="ECVHeadingContactDetails">
    <w:name w:val="_ECV_HeadingContactDetails"/>
    <w:qFormat/>
    <w:rPr>
      <w:rFonts w:ascii="Arial" w:hAnsi="Arial"/>
      <w:color w:val="1593CB"/>
      <w:sz w:val="18"/>
      <w:szCs w:val="18"/>
      <w:highlight w:val="white"/>
    </w:rPr>
  </w:style>
  <w:style w:type="character" w:styleId="ECVContactDetails">
    <w:name w:val="_ECV_ContactDetails"/>
    <w:qFormat/>
    <w:rPr>
      <w:rFonts w:ascii="Arial" w:hAnsi="Arial"/>
      <w:color w:val="3F3A38"/>
      <w:sz w:val="18"/>
      <w:szCs w:val="18"/>
      <w:highlight w:val="whit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nenumber">
    <w:name w:val="line number"/>
    <w:qFormat/>
    <w:rPr/>
  </w:style>
  <w:style w:type="character" w:styleId="InternetLink">
    <w:name w:val="Internet Link"/>
    <w:rPr>
      <w:color w:val="000080"/>
      <w:u w:val="single"/>
    </w:rPr>
  </w:style>
  <w:style w:type="character" w:styleId="ECVInternetLink">
    <w:name w:val="_ECV_InternetLink"/>
    <w:qFormat/>
    <w:rPr>
      <w:rFonts w:ascii="Arial" w:hAnsi="Arial"/>
      <w:color w:val="3F3A38"/>
      <w:sz w:val="18"/>
      <w:highlight w:val="white"/>
      <w:lang w:val="en-GB"/>
    </w:rPr>
  </w:style>
  <w:style w:type="character" w:styleId="ECVHeadingBusinessSector">
    <w:name w:val="_ECV_HeadingBusinessSector"/>
    <w:qFormat/>
    <w:rPr>
      <w:rFonts w:ascii="Arial" w:hAnsi="Arial"/>
      <w:color w:val="1593CB"/>
      <w:spacing w:val="-6"/>
      <w:sz w:val="18"/>
      <w:szCs w:val="18"/>
      <w:highlight w:val="white"/>
    </w:rPr>
  </w:style>
  <w:style w:type="character" w:styleId="FollowedHyperlink">
    <w:name w:val="FollowedHyperlink"/>
    <w:qFormat/>
    <w:rPr>
      <w:color w:val="800000"/>
      <w:u w:val="single"/>
    </w:rPr>
  </w:style>
  <w:style w:type="character" w:styleId="BalloonTextChar">
    <w:name w:val="Balloon Text Char"/>
    <w:qFormat/>
    <w:rPr>
      <w:rFonts w:ascii="Segoe UI" w:hAnsi="Segoe UI" w:eastAsia="SimSun" w:cs="Mangal"/>
      <w:color w:val="3F3A38"/>
      <w:spacing w:val="-6"/>
      <w:sz w:val="18"/>
      <w:szCs w:val="16"/>
      <w:lang w:val="en-GB" w:eastAsia="hi-IN" w:bidi="hi-IN"/>
    </w:rPr>
  </w:style>
  <w:style w:type="character" w:styleId="Mention">
    <w:name w:val="Mention"/>
    <w:basedOn w:val="DefaultParagraphFont"/>
    <w:qFormat/>
    <w:rPr>
      <w:color w:val="2B579A"/>
      <w:highlight w:val="white"/>
    </w:rPr>
  </w:style>
  <w:style w:type="character" w:styleId="UnresolvedMention">
    <w:name w:val="Unresolved Mention"/>
    <w:basedOn w:val="DefaultParagraphFont"/>
    <w:qFormat/>
    <w:rPr>
      <w:color w:val="808080"/>
      <w:highlight w:val="white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eastAsia="SimSun" w:cs="Arial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Aria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Aria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Aria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Aria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lang w:val="en-US"/>
    </w:rPr>
  </w:style>
  <w:style w:type="character" w:styleId="ListLabel83">
    <w:name w:val="ListLabel 83"/>
    <w:qFormat/>
    <w:rPr>
      <w:rFonts w:eastAsia="ArialMT" w:cs="ArialMT"/>
      <w:lang w:val="en-US"/>
    </w:rPr>
  </w:style>
  <w:style w:type="character" w:styleId="ListLabel84">
    <w:name w:val="ListLabel 84"/>
    <w:qFormat/>
    <w:rPr>
      <w:lang w:val="en-US"/>
    </w:rPr>
  </w:style>
  <w:style w:type="character" w:styleId="ListLabel85">
    <w:name w:val="ListLabel 85"/>
    <w:qFormat/>
    <w:rPr>
      <w:color w:val="000000"/>
      <w:lang w:val="en-US"/>
    </w:rPr>
  </w:style>
  <w:style w:type="character" w:styleId="ListLabel86">
    <w:name w:val="ListLabel 86"/>
    <w:qFormat/>
    <w:rPr>
      <w:rFonts w:eastAsia="Arial"/>
      <w:b w:val="false"/>
      <w:i w:val="false"/>
      <w:caps w:val="false"/>
      <w:smallCaps w:val="false"/>
      <w:strike w:val="false"/>
      <w:dstrike w:val="false"/>
      <w:color w:val="520200"/>
      <w:spacing w:val="0"/>
      <w:sz w:val="18"/>
      <w:szCs w:val="18"/>
      <w:u w:val="none"/>
      <w:effect w:val="none"/>
      <w:lang w:val="en-US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Aria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lang w:val="en-US"/>
    </w:rPr>
  </w:style>
  <w:style w:type="character" w:styleId="ListLabel106">
    <w:name w:val="ListLabel 106"/>
    <w:qFormat/>
    <w:rPr>
      <w:rFonts w:eastAsia="ArialMT" w:cs="ArialMT"/>
      <w:lang w:val="en-US"/>
    </w:rPr>
  </w:style>
  <w:style w:type="character" w:styleId="ListLabel107">
    <w:name w:val="ListLabel 107"/>
    <w:qFormat/>
    <w:rPr>
      <w:lang w:val="en-US"/>
    </w:rPr>
  </w:style>
  <w:style w:type="character" w:styleId="ListLabel108">
    <w:name w:val="ListLabel 108"/>
    <w:qFormat/>
    <w:rPr>
      <w:color w:val="000000"/>
      <w:lang w:val="en-US"/>
    </w:rPr>
  </w:style>
  <w:style w:type="character" w:styleId="ListLabel109">
    <w:name w:val="ListLabel 109"/>
    <w:qFormat/>
    <w:rPr>
      <w:rFonts w:eastAsia="Arial"/>
      <w:b w:val="false"/>
      <w:i w:val="false"/>
      <w:caps w:val="false"/>
      <w:smallCaps w:val="false"/>
      <w:strike w:val="false"/>
      <w:dstrike w:val="false"/>
      <w:color w:val="520200"/>
      <w:spacing w:val="0"/>
      <w:sz w:val="18"/>
      <w:szCs w:val="18"/>
      <w:u w:val="none"/>
      <w:effect w:val="none"/>
      <w:lang w:val="en-US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Aria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lang w:val="en-US"/>
    </w:rPr>
  </w:style>
  <w:style w:type="character" w:styleId="ListLabel129">
    <w:name w:val="ListLabel 129"/>
    <w:qFormat/>
    <w:rPr>
      <w:rFonts w:eastAsia="ArialMT" w:cs="ArialMT"/>
      <w:lang w:val="en-US"/>
    </w:rPr>
  </w:style>
  <w:style w:type="character" w:styleId="ListLabel130">
    <w:name w:val="ListLabel 130"/>
    <w:qFormat/>
    <w:rPr>
      <w:lang w:val="en-US"/>
    </w:rPr>
  </w:style>
  <w:style w:type="character" w:styleId="ListLabel131">
    <w:name w:val="ListLabel 131"/>
    <w:qFormat/>
    <w:rPr>
      <w:color w:val="000000"/>
      <w:lang w:val="en-US"/>
    </w:rPr>
  </w:style>
  <w:style w:type="character" w:styleId="ListLabel132">
    <w:name w:val="ListLabel 132"/>
    <w:qFormat/>
    <w:rPr>
      <w:rFonts w:eastAsia="Arial"/>
      <w:b w:val="false"/>
      <w:i w:val="false"/>
      <w:caps w:val="false"/>
      <w:smallCaps w:val="false"/>
      <w:strike w:val="false"/>
      <w:dstrike w:val="false"/>
      <w:color w:val="520200"/>
      <w:spacing w:val="0"/>
      <w:sz w:val="18"/>
      <w:szCs w:val="18"/>
      <w:u w:val="none"/>
      <w:effect w:val="none"/>
      <w:lang w:val="en-US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Aria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lang w:val="en-US"/>
    </w:rPr>
  </w:style>
  <w:style w:type="character" w:styleId="ListLabel152">
    <w:name w:val="ListLabel 152"/>
    <w:qFormat/>
    <w:rPr>
      <w:rFonts w:eastAsia="ArialMT" w:cs="ArialMT"/>
      <w:lang w:val="en-US"/>
    </w:rPr>
  </w:style>
  <w:style w:type="character" w:styleId="ListLabel153">
    <w:name w:val="ListLabel 153"/>
    <w:qFormat/>
    <w:rPr>
      <w:lang w:val="en-US"/>
    </w:rPr>
  </w:style>
  <w:style w:type="character" w:styleId="ListLabel154">
    <w:name w:val="ListLabel 154"/>
    <w:qFormat/>
    <w:rPr>
      <w:color w:val="000000"/>
      <w:lang w:val="en-US"/>
    </w:rPr>
  </w:style>
  <w:style w:type="character" w:styleId="ListLabel155">
    <w:name w:val="ListLabel 155"/>
    <w:qFormat/>
    <w:rPr>
      <w:rFonts w:eastAsia="Arial"/>
      <w:b w:val="false"/>
      <w:i w:val="false"/>
      <w:caps w:val="false"/>
      <w:smallCaps w:val="false"/>
      <w:strike w:val="false"/>
      <w:dstrike w:val="false"/>
      <w:color w:val="520200"/>
      <w:spacing w:val="0"/>
      <w:sz w:val="18"/>
      <w:szCs w:val="18"/>
      <w:u w:val="none"/>
      <w:effect w:val="none"/>
      <w:lang w:val="en-US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Aria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lang w:val="en-US"/>
    </w:rPr>
  </w:style>
  <w:style w:type="character" w:styleId="ListLabel175">
    <w:name w:val="ListLabel 175"/>
    <w:qFormat/>
    <w:rPr>
      <w:rFonts w:eastAsia="ArialMT" w:cs="ArialMT"/>
      <w:lang w:val="en-US"/>
    </w:rPr>
  </w:style>
  <w:style w:type="character" w:styleId="ListLabel176">
    <w:name w:val="ListLabel 176"/>
    <w:qFormat/>
    <w:rPr>
      <w:lang w:val="en-US"/>
    </w:rPr>
  </w:style>
  <w:style w:type="character" w:styleId="ListLabel177">
    <w:name w:val="ListLabel 177"/>
    <w:qFormat/>
    <w:rPr>
      <w:color w:val="000000"/>
      <w:lang w:val="en-US"/>
    </w:rPr>
  </w:style>
  <w:style w:type="character" w:styleId="ListLabel178">
    <w:name w:val="ListLabel 178"/>
    <w:qFormat/>
    <w:rPr>
      <w:rFonts w:eastAsia="Arial"/>
      <w:b w:val="false"/>
      <w:i w:val="false"/>
      <w:caps w:val="false"/>
      <w:smallCaps w:val="false"/>
      <w:strike w:val="false"/>
      <w:dstrike w:val="false"/>
      <w:color w:val="520200"/>
      <w:spacing w:val="0"/>
      <w:sz w:val="18"/>
      <w:szCs w:val="18"/>
      <w:u w:val="none"/>
      <w:effect w:val="none"/>
      <w:lang w:val="en-US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Symbol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Aria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lang w:val="en-US"/>
    </w:rPr>
  </w:style>
  <w:style w:type="character" w:styleId="ListLabel198">
    <w:name w:val="ListLabel 198"/>
    <w:qFormat/>
    <w:rPr>
      <w:rFonts w:eastAsia="ArialMT" w:cs="ArialMT"/>
      <w:lang w:val="en-US"/>
    </w:rPr>
  </w:style>
  <w:style w:type="character" w:styleId="ListLabel199">
    <w:name w:val="ListLabel 199"/>
    <w:qFormat/>
    <w:rPr>
      <w:lang w:val="en-US"/>
    </w:rPr>
  </w:style>
  <w:style w:type="character" w:styleId="ListLabel200">
    <w:name w:val="ListLabel 200"/>
    <w:qFormat/>
    <w:rPr>
      <w:color w:val="000000"/>
      <w:lang w:val="en-US"/>
    </w:rPr>
  </w:style>
  <w:style w:type="character" w:styleId="ListLabel201">
    <w:name w:val="ListLabel 201"/>
    <w:qFormat/>
    <w:rPr>
      <w:rFonts w:eastAsia="Arial"/>
      <w:b w:val="false"/>
      <w:i w:val="false"/>
      <w:caps w:val="false"/>
      <w:smallCaps w:val="false"/>
      <w:strike w:val="false"/>
      <w:dstrike w:val="false"/>
      <w:color w:val="520200"/>
      <w:spacing w:val="0"/>
      <w:sz w:val="18"/>
      <w:szCs w:val="18"/>
      <w:u w:val="none"/>
      <w:effect w:val="none"/>
      <w:lang w:val="en-US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Symbol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Symbol"/>
    </w:rPr>
  </w:style>
  <w:style w:type="character" w:styleId="ListLabel211">
    <w:name w:val="ListLabel 211"/>
    <w:qFormat/>
    <w:rPr>
      <w:rFonts w:cs="Aria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lang w:val="en-US"/>
    </w:rPr>
  </w:style>
  <w:style w:type="character" w:styleId="ListLabel221">
    <w:name w:val="ListLabel 221"/>
    <w:qFormat/>
    <w:rPr>
      <w:rFonts w:eastAsia="ArialMT" w:cs="ArialMT"/>
      <w:lang w:val="en-US"/>
    </w:rPr>
  </w:style>
  <w:style w:type="character" w:styleId="ListLabel222">
    <w:name w:val="ListLabel 222"/>
    <w:qFormat/>
    <w:rPr>
      <w:lang w:val="en-US"/>
    </w:rPr>
  </w:style>
  <w:style w:type="character" w:styleId="ListLabel223">
    <w:name w:val="ListLabel 223"/>
    <w:qFormat/>
    <w:rPr>
      <w:color w:val="000000"/>
      <w:lang w:val="en-US"/>
    </w:rPr>
  </w:style>
  <w:style w:type="character" w:styleId="ListLabel224">
    <w:name w:val="ListLabel 224"/>
    <w:qFormat/>
    <w:rPr>
      <w:rFonts w:eastAsia="Arial"/>
      <w:b w:val="false"/>
      <w:i w:val="false"/>
      <w:caps w:val="false"/>
      <w:smallCaps w:val="false"/>
      <w:strike w:val="false"/>
      <w:dstrike w:val="false"/>
      <w:color w:val="520200"/>
      <w:spacing w:val="0"/>
      <w:sz w:val="18"/>
      <w:szCs w:val="18"/>
      <w:u w:val="none"/>
      <w:effect w:val="none"/>
      <w:lang w:val="en-US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Symbol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Arial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lang w:val="en-US"/>
    </w:rPr>
  </w:style>
  <w:style w:type="character" w:styleId="ListLabel244">
    <w:name w:val="ListLabel 244"/>
    <w:qFormat/>
    <w:rPr>
      <w:rFonts w:eastAsia="ArialMT" w:cs="ArialMT"/>
      <w:lang w:val="en-US"/>
    </w:rPr>
  </w:style>
  <w:style w:type="character" w:styleId="ListLabel245">
    <w:name w:val="ListLabel 245"/>
    <w:qFormat/>
    <w:rPr>
      <w:lang w:val="en-US"/>
    </w:rPr>
  </w:style>
  <w:style w:type="character" w:styleId="ListLabel246">
    <w:name w:val="ListLabel 246"/>
    <w:qFormat/>
    <w:rPr>
      <w:color w:val="000000"/>
      <w:lang w:val="en-US"/>
    </w:rPr>
  </w:style>
  <w:style w:type="character" w:styleId="ListLabel247">
    <w:name w:val="ListLabel 247"/>
    <w:qFormat/>
    <w:rPr>
      <w:rFonts w:eastAsia="Arial"/>
      <w:b w:val="false"/>
      <w:i w:val="false"/>
      <w:caps w:val="false"/>
      <w:smallCaps w:val="false"/>
      <w:strike w:val="false"/>
      <w:dstrike w:val="false"/>
      <w:color w:val="520200"/>
      <w:spacing w:val="0"/>
      <w:sz w:val="18"/>
      <w:szCs w:val="18"/>
      <w:u w:val="none"/>
      <w:effect w:val="none"/>
      <w:lang w:val="en-US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Symbol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Arial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lang w:val="en-US"/>
    </w:rPr>
  </w:style>
  <w:style w:type="character" w:styleId="ListLabel267">
    <w:name w:val="ListLabel 267"/>
    <w:qFormat/>
    <w:rPr>
      <w:rFonts w:eastAsia="ArialMT" w:cs="ArialMT"/>
      <w:lang w:val="en-US"/>
    </w:rPr>
  </w:style>
  <w:style w:type="character" w:styleId="ListLabel268">
    <w:name w:val="ListLabel 268"/>
    <w:qFormat/>
    <w:rPr>
      <w:lang w:val="en-US"/>
    </w:rPr>
  </w:style>
  <w:style w:type="character" w:styleId="ListLabel269">
    <w:name w:val="ListLabel 269"/>
    <w:qFormat/>
    <w:rPr>
      <w:color w:val="000000"/>
      <w:lang w:val="en-US"/>
    </w:rPr>
  </w:style>
  <w:style w:type="character" w:styleId="ListLabel270">
    <w:name w:val="ListLabel 270"/>
    <w:qFormat/>
    <w:rPr>
      <w:rFonts w:eastAsia="Arial"/>
      <w:b w:val="false"/>
      <w:i w:val="false"/>
      <w:caps w:val="false"/>
      <w:smallCaps w:val="false"/>
      <w:strike w:val="false"/>
      <w:dstrike w:val="false"/>
      <w:color w:val="520200"/>
      <w:spacing w:val="0"/>
      <w:sz w:val="18"/>
      <w:szCs w:val="18"/>
      <w:u w:val="none"/>
      <w:effect w:val="none"/>
      <w:lang w:val="en-US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Symbol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Symbol"/>
    </w:rPr>
  </w:style>
  <w:style w:type="character" w:styleId="ListLabel276">
    <w:name w:val="ListLabel 276"/>
    <w:qFormat/>
    <w:rPr>
      <w:rFonts w:cs="Symbol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Symbol"/>
    </w:rPr>
  </w:style>
  <w:style w:type="character" w:styleId="ListLabel280">
    <w:name w:val="ListLabel 280"/>
    <w:qFormat/>
    <w:rPr>
      <w:rFonts w:cs="Aria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lang w:val="en-US"/>
    </w:rPr>
  </w:style>
  <w:style w:type="character" w:styleId="ListLabel290">
    <w:name w:val="ListLabel 290"/>
    <w:qFormat/>
    <w:rPr>
      <w:rFonts w:eastAsia="ArialMT" w:cs="ArialMT"/>
      <w:lang w:val="en-US"/>
    </w:rPr>
  </w:style>
  <w:style w:type="character" w:styleId="ListLabel291">
    <w:name w:val="ListLabel 291"/>
    <w:qFormat/>
    <w:rPr>
      <w:lang w:val="en-US"/>
    </w:rPr>
  </w:style>
  <w:style w:type="character" w:styleId="ListLabel292">
    <w:name w:val="ListLabel 292"/>
    <w:qFormat/>
    <w:rPr>
      <w:color w:val="000000"/>
      <w:lang w:val="en-US"/>
    </w:rPr>
  </w:style>
  <w:style w:type="character" w:styleId="ListLabel293">
    <w:name w:val="ListLabel 293"/>
    <w:qFormat/>
    <w:rPr>
      <w:rFonts w:eastAsia="Arial"/>
      <w:b w:val="false"/>
      <w:i w:val="false"/>
      <w:caps w:val="false"/>
      <w:smallCaps w:val="false"/>
      <w:strike w:val="false"/>
      <w:dstrike w:val="false"/>
      <w:color w:val="520200"/>
      <w:spacing w:val="0"/>
      <w:sz w:val="18"/>
      <w:szCs w:val="18"/>
      <w:u w:val="none"/>
      <w:effect w:val="none"/>
      <w:lang w:val="en-US"/>
    </w:rPr>
  </w:style>
  <w:style w:type="character" w:styleId="ListLabel294">
    <w:name w:val="ListLabel 294"/>
    <w:qFormat/>
    <w:rPr>
      <w:rFonts w:cs="OpenSymbol"/>
      <w:sz w:val="16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Symbol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Symbol"/>
    </w:rPr>
  </w:style>
  <w:style w:type="character" w:styleId="ListLabel303">
    <w:name w:val="ListLabel 303"/>
    <w:qFormat/>
    <w:rPr>
      <w:rFonts w:cs="Arial"/>
      <w:sz w:val="16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cs="Symbol"/>
    </w:rPr>
  </w:style>
  <w:style w:type="character" w:styleId="ListLabel307">
    <w:name w:val="ListLabel 307"/>
    <w:qFormat/>
    <w:rPr>
      <w:rFonts w:cs="Courier New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lang w:val="en-US"/>
    </w:rPr>
  </w:style>
  <w:style w:type="character" w:styleId="ListLabel313">
    <w:name w:val="ListLabel 313"/>
    <w:qFormat/>
    <w:rPr>
      <w:rFonts w:eastAsia="ArialMT" w:cs="ArialMT"/>
      <w:lang w:val="en-US"/>
    </w:rPr>
  </w:style>
  <w:style w:type="character" w:styleId="ListLabel314">
    <w:name w:val="ListLabel 314"/>
    <w:qFormat/>
    <w:rPr>
      <w:lang w:val="en-US"/>
    </w:rPr>
  </w:style>
  <w:style w:type="character" w:styleId="ListLabel315">
    <w:name w:val="ListLabel 315"/>
    <w:qFormat/>
    <w:rPr>
      <w:color w:val="000000"/>
      <w:lang w:val="en-US"/>
    </w:rPr>
  </w:style>
  <w:style w:type="character" w:styleId="ListLabel316">
    <w:name w:val="ListLabel 316"/>
    <w:qFormat/>
    <w:rPr>
      <w:sz w:val="16"/>
      <w:szCs w:val="16"/>
      <w:lang w:val="en-US"/>
    </w:rPr>
  </w:style>
  <w:style w:type="character" w:styleId="ListLabel317">
    <w:name w:val="ListLabel 317"/>
    <w:qFormat/>
    <w:rPr>
      <w:rFonts w:eastAsia="Arial"/>
      <w:b w:val="false"/>
      <w:i w:val="false"/>
      <w:caps w:val="false"/>
      <w:smallCaps w:val="false"/>
      <w:strike w:val="false"/>
      <w:dstrike w:val="false"/>
      <w:color w:val="520200"/>
      <w:spacing w:val="0"/>
      <w:sz w:val="18"/>
      <w:szCs w:val="18"/>
      <w:u w:val="none"/>
      <w:effect w:val="none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eastAsia="Microsoft YaHei"/>
      <w:sz w:val="28"/>
      <w:szCs w:val="28"/>
    </w:rPr>
  </w:style>
  <w:style w:type="paragraph" w:styleId="TextBody">
    <w:name w:val="Body Text"/>
    <w:basedOn w:val="Normal"/>
    <w:pPr>
      <w:spacing w:lineRule="atLeast" w:line="10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ECVLeftHeading">
    <w:name w:val="_ECV_LeftHeading"/>
    <w:basedOn w:val="TableContents"/>
    <w:qFormat/>
    <w:pPr>
      <w:ind w:left="0" w:right="283" w:hanging="0"/>
      <w:jc w:val="right"/>
    </w:pPr>
    <w:rPr>
      <w:caps/>
      <w:color w:val="0E4194"/>
      <w:sz w:val="18"/>
    </w:rPr>
  </w:style>
  <w:style w:type="paragraph" w:styleId="ECVMiddleColumn">
    <w:name w:val="_ECV_MiddleColumn"/>
    <w:basedOn w:val="TableContents"/>
    <w:qFormat/>
    <w:pPr/>
    <w:rPr>
      <w:color w:val="404040"/>
      <w:sz w:val="20"/>
    </w:rPr>
  </w:style>
  <w:style w:type="paragraph" w:styleId="ECVRightColumn">
    <w:name w:val="_ECV_RightColumn"/>
    <w:basedOn w:val="TableContents"/>
    <w:qFormat/>
    <w:pPr>
      <w:spacing w:before="62" w:after="0"/>
    </w:pPr>
    <w:rPr>
      <w:color w:val="404040"/>
    </w:rPr>
  </w:style>
  <w:style w:type="paragraph" w:styleId="ECVNameField">
    <w:name w:val="_ECV_NameField"/>
    <w:basedOn w:val="ECVRightColumn"/>
    <w:qFormat/>
    <w:pPr>
      <w:spacing w:lineRule="atLeast" w:line="100" w:before="0" w:after="0"/>
    </w:pPr>
    <w:rPr>
      <w:color w:val="3F3A38"/>
      <w:sz w:val="26"/>
      <w:szCs w:val="18"/>
    </w:rPr>
  </w:style>
  <w:style w:type="paragraph" w:styleId="ECVRightHeading">
    <w:name w:val="_ECV_RightHeading"/>
    <w:basedOn w:val="ECVNameField"/>
    <w:qFormat/>
    <w:pPr>
      <w:spacing w:before="62" w:after="0"/>
      <w:jc w:val="right"/>
    </w:pPr>
    <w:rPr>
      <w:color w:val="1593CB"/>
      <w:sz w:val="15"/>
    </w:rPr>
  </w:style>
  <w:style w:type="paragraph" w:styleId="ECV1stPage">
    <w:name w:val="_ECV_1stPage"/>
    <w:basedOn w:val="ECVRightHeading"/>
    <w:qFormat/>
    <w:pPr>
      <w:tabs>
        <w:tab w:val="left" w:pos="2835" w:leader="none"/>
        <w:tab w:val="right" w:pos="10205" w:leader="none"/>
      </w:tabs>
      <w:spacing w:before="215" w:after="0"/>
      <w:jc w:val="left"/>
    </w:pPr>
    <w:rPr>
      <w:sz w:val="20"/>
    </w:rPr>
  </w:style>
  <w:style w:type="paragraph" w:styleId="ECVContactDetails1">
    <w:name w:val="_ECV_ContactDetails"/>
    <w:basedOn w:val="ECVNameField"/>
    <w:qFormat/>
    <w:pPr>
      <w:textAlignment w:val="center"/>
    </w:pPr>
    <w:rPr>
      <w:sz w:val="18"/>
    </w:rPr>
  </w:style>
  <w:style w:type="paragraph" w:styleId="ECVComments">
    <w:name w:val="_ECV_Comments"/>
    <w:basedOn w:val="ECVText"/>
    <w:qFormat/>
    <w:pPr>
      <w:jc w:val="center"/>
    </w:pPr>
    <w:rPr>
      <w:color w:val="FF0000"/>
    </w:rPr>
  </w:style>
  <w:style w:type="paragraph" w:styleId="ECVNarrowSpacing">
    <w:name w:val="_ECV_NarrowSpacing"/>
    <w:basedOn w:val="ECVRightColumn"/>
    <w:qFormat/>
    <w:pPr/>
    <w:rPr>
      <w:color w:val="402C24"/>
      <w:sz w:val="8"/>
      <w:szCs w:val="10"/>
    </w:rPr>
  </w:style>
  <w:style w:type="paragraph" w:styleId="ECVSectionSpacing">
    <w:name w:val="_ECV_SectionSpacing"/>
    <w:basedOn w:val="ECVRightColumn"/>
    <w:qFormat/>
    <w:pPr/>
    <w:rPr/>
  </w:style>
  <w:style w:type="paragraph" w:styleId="Table">
    <w:name w:val="Table"/>
    <w:basedOn w:val="Caption1"/>
    <w:qFormat/>
    <w:pPr/>
    <w:rPr/>
  </w:style>
  <w:style w:type="paragraph" w:styleId="ECVSubSectionHeading">
    <w:name w:val="_ECV_SubSectionHeading"/>
    <w:basedOn w:val="ECVRightColumn"/>
    <w:qFormat/>
    <w:pPr>
      <w:bidi w:val="0"/>
      <w:spacing w:lineRule="atLeast" w:line="100" w:before="58" w:after="86"/>
      <w:jc w:val="left"/>
    </w:pPr>
    <w:rPr>
      <w:color w:val="0E4194"/>
      <w:sz w:val="22"/>
    </w:rPr>
  </w:style>
  <w:style w:type="paragraph" w:styleId="ECVOrganisationDetails">
    <w:name w:val="_ECV_OrganisationDetails"/>
    <w:basedOn w:val="ECVRightColumn"/>
    <w:qFormat/>
    <w:pPr>
      <w:spacing w:lineRule="atLeast" w:line="100" w:before="57" w:after="85"/>
    </w:pPr>
    <w:rPr>
      <w:rFonts w:eastAsia="ArialMT" w:cs="ArialMT"/>
      <w:color w:val="3F3A38"/>
      <w:sz w:val="18"/>
      <w:szCs w:val="18"/>
    </w:rPr>
  </w:style>
  <w:style w:type="paragraph" w:styleId="ECVSectionDetails">
    <w:name w:val="_ECV_SectionDetails"/>
    <w:basedOn w:val="Normal"/>
    <w:qFormat/>
    <w:pPr>
      <w:suppressLineNumbers/>
      <w:spacing w:lineRule="atLeast" w:line="100" w:before="28" w:after="0"/>
    </w:pPr>
    <w:rPr>
      <w:sz w:val="18"/>
    </w:rPr>
  </w:style>
  <w:style w:type="paragraph" w:styleId="ECVSectionBullet">
    <w:name w:val="_ECV_SectionBullet"/>
    <w:basedOn w:val="ECVSectionDetails"/>
    <w:qFormat/>
    <w:pPr>
      <w:spacing w:before="0" w:after="0"/>
    </w:pPr>
    <w:rPr/>
  </w:style>
  <w:style w:type="paragraph" w:styleId="ECVHeadingBullet">
    <w:name w:val="_ECV_HeadingBullet"/>
    <w:basedOn w:val="ECVLeftHeading"/>
    <w:qFormat/>
    <w:pPr>
      <w:spacing w:lineRule="atLeast" w:line="100"/>
      <w:ind w:left="0" w:right="283" w:hanging="0"/>
      <w:outlineLvl w:val="0"/>
    </w:pPr>
    <w:rPr/>
  </w:style>
  <w:style w:type="paragraph" w:styleId="ECVSubHeadingBullet">
    <w:name w:val="_ECV_SubHeadingBullet"/>
    <w:basedOn w:val="ECVLeftDetails"/>
    <w:qFormat/>
    <w:pPr>
      <w:spacing w:lineRule="atLeast" w:line="100" w:before="0" w:after="0"/>
    </w:pPr>
    <w:rPr/>
  </w:style>
  <w:style w:type="paragraph" w:styleId="CVMajor">
    <w:name w:val="CV Major"/>
    <w:basedOn w:val="Normal"/>
    <w:qFormat/>
    <w:pPr>
      <w:ind w:left="113" w:right="113" w:hanging="0"/>
    </w:pPr>
    <w:rPr>
      <w:b/>
      <w:sz w:val="24"/>
    </w:rPr>
  </w:style>
  <w:style w:type="paragraph" w:styleId="ECVDate">
    <w:name w:val="_ECV_Date"/>
    <w:basedOn w:val="ECVLeftHeading"/>
    <w:qFormat/>
    <w:pPr>
      <w:bidi w:val="0"/>
      <w:spacing w:lineRule="auto" w:line="240" w:before="0" w:after="0"/>
      <w:jc w:val="left"/>
      <w:textAlignment w:val="top"/>
    </w:pPr>
    <w:rPr>
      <w:caps w:val="false"/>
      <w:smallCaps w:val="false"/>
    </w:rPr>
  </w:style>
  <w:style w:type="paragraph" w:styleId="CVHeading3">
    <w:name w:val="CV Heading 3"/>
    <w:basedOn w:val="Normal"/>
    <w:next w:val="Normal"/>
    <w:qFormat/>
    <w:pPr>
      <w:ind w:left="113" w:right="113" w:hanging="0"/>
      <w:jc w:val="right"/>
      <w:textAlignment w:val="center"/>
    </w:pPr>
    <w:rPr/>
  </w:style>
  <w:style w:type="paragraph" w:styleId="ECVHeadingLine">
    <w:name w:val="_ECV_HeadingLine"/>
    <w:basedOn w:val="ECVSubSectionHeading"/>
    <w:qFormat/>
    <w:pPr/>
    <w:rPr>
      <w:color w:val="17ACE6"/>
    </w:rPr>
  </w:style>
  <w:style w:type="paragraph" w:styleId="Header">
    <w:name w:val="Header"/>
    <w:basedOn w:val="Normal"/>
    <w:pPr>
      <w:suppressLineNumbers/>
      <w:tabs>
        <w:tab w:val="center" w:pos="5103" w:leader="none"/>
        <w:tab w:val="right" w:pos="10206" w:leader="none"/>
      </w:tabs>
    </w:pPr>
    <w:rPr/>
  </w:style>
  <w:style w:type="paragraph" w:styleId="ECVAttachment">
    <w:name w:val="_ECV_Attachment"/>
    <w:basedOn w:val="ECVSectionDetails"/>
    <w:qFormat/>
    <w:pPr>
      <w:jc w:val="right"/>
    </w:pPr>
    <w:rPr>
      <w:u w:val="single"/>
    </w:rPr>
  </w:style>
  <w:style w:type="paragraph" w:styleId="ECVHeaderFirstPage">
    <w:name w:val="_ECV_HeaderFirstPage"/>
    <w:basedOn w:val="Header"/>
    <w:qFormat/>
    <w:pPr>
      <w:tabs>
        <w:tab w:val="center" w:pos="2835" w:leader="none"/>
      </w:tabs>
      <w:spacing w:lineRule="atLeast" w:line="100"/>
    </w:pPr>
    <w:rPr>
      <w:color w:val="17ACE6"/>
      <w:sz w:val="20"/>
    </w:rPr>
  </w:style>
  <w:style w:type="paragraph" w:styleId="ECVHeaderOtherPage">
    <w:name w:val="_ECV_HeaderOtherPage"/>
    <w:basedOn w:val="ECVHeaderFirstPage"/>
    <w:qFormat/>
    <w:pPr/>
    <w:rPr/>
  </w:style>
  <w:style w:type="paragraph" w:styleId="ECVLeftDetails">
    <w:name w:val="_ECV_LeftDetails"/>
    <w:basedOn w:val="ECVLeftHeading"/>
    <w:qFormat/>
    <w:pPr>
      <w:spacing w:before="23" w:after="0"/>
    </w:pPr>
    <w:rPr>
      <w:caps w:val="false"/>
      <w:smallCaps w:val="false"/>
    </w:rPr>
  </w:style>
  <w:style w:type="paragraph" w:styleId="Footer">
    <w:name w:val="Footer"/>
    <w:basedOn w:val="Normal"/>
    <w:pPr>
      <w:suppressLineNumbers/>
      <w:tabs>
        <w:tab w:val="right" w:pos="2835" w:leader="none"/>
        <w:tab w:val="left" w:pos="10205" w:leader="none"/>
      </w:tabs>
    </w:pPr>
    <w:rPr>
      <w:color w:val="1593CB"/>
    </w:rPr>
  </w:style>
  <w:style w:type="paragraph" w:styleId="ECVLanguageHeading">
    <w:name w:val="_ECV_LanguageHeading"/>
    <w:basedOn w:val="ECVRightColumn"/>
    <w:qFormat/>
    <w:pPr>
      <w:spacing w:before="0" w:after="0"/>
      <w:jc w:val="center"/>
    </w:pPr>
    <w:rPr>
      <w:caps/>
      <w:color w:val="0E4194"/>
      <w:sz w:val="14"/>
    </w:rPr>
  </w:style>
  <w:style w:type="paragraph" w:styleId="ECVLanguageSubHeading">
    <w:name w:val="_ECV_LanguageSubHeading"/>
    <w:basedOn w:val="ECVLanguageHeading"/>
    <w:qFormat/>
    <w:pPr>
      <w:spacing w:lineRule="atLeast" w:line="100"/>
    </w:pPr>
    <w:rPr>
      <w:caps w:val="false"/>
      <w:smallCaps w:val="false"/>
      <w:sz w:val="16"/>
    </w:rPr>
  </w:style>
  <w:style w:type="paragraph" w:styleId="ECVLanguageLevel">
    <w:name w:val="_ECV_LanguageLevel"/>
    <w:basedOn w:val="ECVSectionDetails"/>
    <w:qFormat/>
    <w:pPr>
      <w:jc w:val="center"/>
      <w:textAlignment w:val="center"/>
    </w:pPr>
    <w:rPr>
      <w:caps/>
    </w:rPr>
  </w:style>
  <w:style w:type="paragraph" w:styleId="ECVLanguageCertificate">
    <w:name w:val="_ECV_LanguageCertificate"/>
    <w:basedOn w:val="ECVRightColumn"/>
    <w:qFormat/>
    <w:pPr>
      <w:spacing w:lineRule="atLeast" w:line="100" w:before="0" w:after="0"/>
      <w:ind w:left="0" w:right="283" w:hanging="0"/>
      <w:jc w:val="center"/>
    </w:pPr>
    <w:rPr>
      <w:color w:val="3F3A38"/>
    </w:rPr>
  </w:style>
  <w:style w:type="paragraph" w:styleId="ECVLanguageExplanation">
    <w:name w:val="_ECV_LanguageExplanation"/>
    <w:basedOn w:val="Normal"/>
    <w:qFormat/>
    <w:pPr>
      <w:spacing w:lineRule="atLeast" w:line="100"/>
    </w:pPr>
    <w:rPr>
      <w:color w:val="0E4194"/>
      <w:sz w:val="15"/>
    </w:rPr>
  </w:style>
  <w:style w:type="paragraph" w:styleId="ECVLinks">
    <w:name w:val="_ECV_Links"/>
    <w:basedOn w:val="ECVContactDetails1"/>
    <w:qFormat/>
    <w:pPr/>
    <w:rPr>
      <w:u w:val="single"/>
    </w:rPr>
  </w:style>
  <w:style w:type="paragraph" w:styleId="ECVText">
    <w:name w:val="_ECV_Text"/>
    <w:basedOn w:val="TextBody"/>
    <w:qFormat/>
    <w:pPr/>
    <w:rPr/>
  </w:style>
  <w:style w:type="paragraph" w:styleId="ECVBusinessSector">
    <w:name w:val="_ECV_BusinessSector"/>
    <w:basedOn w:val="ECVOrganisationDetails"/>
    <w:qFormat/>
    <w:pPr>
      <w:spacing w:before="113" w:after="0"/>
    </w:pPr>
    <w:rPr/>
  </w:style>
  <w:style w:type="paragraph" w:styleId="ECVLanguageName">
    <w:name w:val="_ECV_LanguageName"/>
    <w:basedOn w:val="ECVLanguageCertificate"/>
    <w:qFormat/>
    <w:pPr>
      <w:jc w:val="right"/>
    </w:pPr>
    <w:rPr>
      <w:sz w:val="18"/>
    </w:rPr>
  </w:style>
  <w:style w:type="paragraph" w:styleId="ECVPersonalInfoHeading">
    <w:name w:val="_ECV_PersonalInfoHeading"/>
    <w:basedOn w:val="ECVLeftHeading"/>
    <w:qFormat/>
    <w:pPr>
      <w:spacing w:before="57" w:after="0"/>
    </w:pPr>
    <w:rPr/>
  </w:style>
  <w:style w:type="paragraph" w:styleId="ECVOccupationalFieldHeading">
    <w:name w:val="_ECV_OccupationalFieldHeading"/>
    <w:basedOn w:val="ECVLeftHeading"/>
    <w:qFormat/>
    <w:pPr>
      <w:spacing w:before="57" w:after="0"/>
    </w:pPr>
    <w:rPr/>
  </w:style>
  <w:style w:type="paragraph" w:styleId="ECVGenderRow">
    <w:name w:val="_ECV_GenderRow"/>
    <w:basedOn w:val="Normal"/>
    <w:qFormat/>
    <w:pPr>
      <w:spacing w:before="85" w:after="0"/>
    </w:pPr>
    <w:rPr>
      <w:color w:val="1593CB"/>
    </w:rPr>
  </w:style>
  <w:style w:type="paragraph" w:styleId="ECVCurriculumVitaeNextPages">
    <w:name w:val="_ECV_CurriculumVitae_NextPages"/>
    <w:basedOn w:val="ECV1stPage"/>
    <w:qFormat/>
    <w:pPr>
      <w:tabs>
        <w:tab w:val="right" w:pos="10350" w:leader="none"/>
      </w:tabs>
      <w:spacing w:before="153" w:after="0"/>
      <w:jc w:val="right"/>
    </w:pPr>
    <w:rPr/>
  </w:style>
  <w:style w:type="paragraph" w:styleId="ECVBusinessSctionRow">
    <w:name w:val="_ECV_BusinessSctionRow"/>
    <w:basedOn w:val="Normal"/>
    <w:qFormat/>
    <w:pPr/>
    <w:rPr/>
  </w:style>
  <w:style w:type="paragraph" w:styleId="ECVBusinessSectorRow">
    <w:name w:val="_ECV_BusinessSectorRow"/>
    <w:basedOn w:val="Normal"/>
    <w:qFormat/>
    <w:pPr/>
    <w:rPr/>
  </w:style>
  <w:style w:type="paragraph" w:styleId="ECVBlueBox">
    <w:name w:val="_ECV_BlueBox"/>
    <w:basedOn w:val="ECVNarrowSpacing"/>
    <w:qFormat/>
    <w:pPr>
      <w:spacing w:before="0" w:after="0"/>
      <w:jc w:val="right"/>
      <w:textAlignment w:val="bottom"/>
    </w:pPr>
    <w:rPr>
      <w:spacing w:val="0"/>
    </w:rPr>
  </w:style>
  <w:style w:type="paragraph" w:styleId="ESP1stPage">
    <w:name w:val="_ESP_1stPage"/>
    <w:basedOn w:val="ECVCurriculumVitaeNextPages"/>
    <w:qFormat/>
    <w:pPr/>
    <w:rPr/>
  </w:style>
  <w:style w:type="paragraph" w:styleId="ESPText">
    <w:name w:val="_ESP_Text"/>
    <w:basedOn w:val="ECVText"/>
    <w:qFormat/>
    <w:pPr/>
    <w:rPr/>
  </w:style>
  <w:style w:type="paragraph" w:styleId="ESPHeading">
    <w:name w:val="_ESP_Heading"/>
    <w:basedOn w:val="ESPText"/>
    <w:qFormat/>
    <w:pPr/>
    <w:rPr>
      <w:b/>
      <w:bCs/>
      <w:sz w:val="32"/>
      <w:szCs w:val="32"/>
    </w:rPr>
  </w:style>
  <w:style w:type="paragraph" w:styleId="FooterLeft">
    <w:name w:val="Footer Left"/>
    <w:basedOn w:val="Normal"/>
    <w:qFormat/>
    <w:pPr>
      <w:suppressLineNumbers/>
      <w:tabs>
        <w:tab w:val="center" w:pos="5188" w:leader="none"/>
        <w:tab w:val="right" w:pos="10376" w:leader="none"/>
      </w:tabs>
    </w:pPr>
    <w:rPr/>
  </w:style>
  <w:style w:type="paragraph" w:styleId="FooterRight">
    <w:name w:val="Footer Right"/>
    <w:basedOn w:val="Normal"/>
    <w:qFormat/>
    <w:pPr>
      <w:suppressLineNumbers/>
      <w:tabs>
        <w:tab w:val="center" w:pos="5188" w:leader="none"/>
        <w:tab w:val="right" w:pos="10376" w:leader="none"/>
      </w:tabs>
    </w:pPr>
    <w:rPr/>
  </w:style>
  <w:style w:type="paragraph" w:styleId="ECVRelatedDocumentRow">
    <w:name w:val="_ECV_RelatedDocumentRow"/>
    <w:basedOn w:val="ECVBusinessSectorRow"/>
    <w:qFormat/>
    <w:pPr/>
    <w:rPr/>
  </w:style>
  <w:style w:type="paragraph" w:styleId="EuropassSectionDetails">
    <w:name w:val="Europass_SectionDetails"/>
    <w:basedOn w:val="Normal"/>
    <w:qFormat/>
    <w:pPr>
      <w:suppressLineNumbers/>
      <w:spacing w:lineRule="atLeast" w:line="100" w:before="28" w:after="56"/>
    </w:pPr>
    <w:rPr>
      <w:sz w:val="18"/>
    </w:rPr>
  </w:style>
  <w:style w:type="paragraph" w:styleId="BalloonText">
    <w:name w:val="Balloon Text"/>
    <w:basedOn w:val="Normal"/>
    <w:qFormat/>
    <w:pPr/>
    <w:rPr>
      <w:rFonts w:ascii="Segoe UI" w:hAnsi="Segoe UI"/>
      <w:sz w:val="18"/>
      <w:szCs w:val="16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vmukashi7@gmail.com" TargetMode="External"/><Relationship Id="rId4" Type="http://schemas.openxmlformats.org/officeDocument/2006/relationships/hyperlink" Target="https://www.linkedin.com/in/vkovsh/" TargetMode="External"/><Relationship Id="rId5" Type="http://schemas.openxmlformats.org/officeDocument/2006/relationships/hyperlink" Target="https://www.linkedin.com/in/vkovsh/" TargetMode="External"/><Relationship Id="rId6" Type="http://schemas.openxmlformats.org/officeDocument/2006/relationships/hyperlink" Target="https://github.com/vkovsh" TargetMode="External"/><Relationship Id="rId7" Type="http://schemas.openxmlformats.org/officeDocument/2006/relationships/hyperlink" Target="https://www.dekom.com/" TargetMode="External"/><Relationship Id="rId8" Type="http://schemas.openxmlformats.org/officeDocument/2006/relationships/hyperlink" Target="http://mfa.gov.ua/en" TargetMode="External"/><Relationship Id="rId9" Type="http://schemas.openxmlformats.org/officeDocument/2006/relationships/hyperlink" Target="http://www.yuzhnoye.com/en/home/" TargetMode="External"/><Relationship Id="rId10" Type="http://schemas.openxmlformats.org/officeDocument/2006/relationships/hyperlink" Target="http://www.teva.ua/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yperlink" Target="javascript:ShowOrHide(&apos;xf&apos;)" TargetMode="Externa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LibreOffice/6.0.7.3$Linux_X86_64 LibreOffice_project/00m0$Build-3</Application>
  <Pages>1</Pages>
  <Words>308</Words>
  <Characters>2114</Characters>
  <CharactersWithSpaces>2464</CharactersWithSpaces>
  <Paragraphs>73</Paragraphs>
  <Company>kkostas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2018-06-21T08:28:00Z</dcterms:created>
  <dc:creator>Владимир Крижановский</dc:creator>
  <dc:description>Europass CV</dc:description>
  <cp:keywords>Europass CV Cedefop</cp:keywords>
  <dc:language>en-US</dc:language>
  <cp:lastModifiedBy/>
  <cp:lastPrinted>2018-01-25T09:30:00Z</cp:lastPrinted>
  <dcterms:modified xsi:type="dcterms:W3CDTF">2019-01-21T17:31:41Z</dcterms:modified>
  <cp:revision>22</cp:revision>
  <dc:subject>Europass CV</dc:subject>
  <dc:title>Europass CV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kkostas</vt:lpwstr>
  </property>
  <property fmtid="{D5CDD505-2E9C-101B-9397-08002B2CF9AE}" pid="4" name="DocSecurity">
    <vt:i4>0</vt:i4>
  </property>
  <property fmtid="{D5CDD505-2E9C-101B-9397-08002B2CF9AE}" pid="5" name="Editor">
    <vt:lpwstr>Cedefop Europass Team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Owner">
    <vt:lpwstr>Cedefop Europass Team</vt:lpwstr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