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0F3CF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1012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0C29E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10126" w:rsidP="00F1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bookmarkStart w:id="0" w:name="_GoBack"/>
            <w:bookmarkEnd w:id="0"/>
          </w:p>
        </w:tc>
      </w:tr>
    </w:tbl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0666C7"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4609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A67249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A67249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4609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46A38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A67249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846092">
              <w:rPr>
                <w:rFonts w:ascii="Times New Roman" w:hAnsi="Times New Roman" w:cs="Times New Roman"/>
                <w:sz w:val="28"/>
                <w:szCs w:val="28"/>
              </w:rPr>
              <w:t>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67249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4609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5E3163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84609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67249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:rsidR="00266B62" w:rsidRPr="00707DE3" w:rsidRDefault="00FC37B6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846092">
              <w:rPr>
                <w:rFonts w:ascii="Times New Roman" w:hAnsi="Times New Roman" w:cs="Times New Roman"/>
                <w:sz w:val="28"/>
                <w:szCs w:val="28"/>
              </w:rPr>
              <w:t xml:space="preserve"> &amp; 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46092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</w:p>
        </w:tc>
      </w:tr>
    </w:tbl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603758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events = 2*2*2=8</w:t>
      </w:r>
    </w:p>
    <w:p w:rsidR="00603758" w:rsidRDefault="00603758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 (Possibilities of getting 2 heads &amp; 1 tail) = HHT,</w:t>
      </w:r>
      <w:r w:rsidR="0033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33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THH=3</w:t>
      </w:r>
    </w:p>
    <w:p w:rsidR="00603758" w:rsidRDefault="00603758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Probability=Interested events / Total no of events = 3/8=37.5%</w:t>
      </w:r>
    </w:p>
    <w:p w:rsidR="00603758" w:rsidRPr="00707DE3" w:rsidRDefault="00603758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3/8=37.5%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66B62" w:rsidRPr="00707DE3" w:rsidRDefault="00266B6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CC1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0C5379">
        <w:rPr>
          <w:rFonts w:ascii="Times New Roman" w:hAnsi="Times New Roman" w:cs="Times New Roman"/>
          <w:sz w:val="28"/>
          <w:szCs w:val="28"/>
        </w:rPr>
        <w:t xml:space="preserve"> = </w:t>
      </w:r>
      <w:r w:rsidR="005E3163">
        <w:rPr>
          <w:rFonts w:ascii="Times New Roman" w:hAnsi="Times New Roman" w:cs="Times New Roman"/>
          <w:b/>
          <w:sz w:val="28"/>
          <w:szCs w:val="28"/>
        </w:rPr>
        <w:t>Zero</w:t>
      </w:r>
    </w:p>
    <w:p w:rsidR="00266B62" w:rsidRPr="00707DE3" w:rsidRDefault="00266B62" w:rsidP="00CC1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740E8">
        <w:rPr>
          <w:rFonts w:ascii="Times New Roman" w:hAnsi="Times New Roman" w:cs="Times New Roman"/>
          <w:sz w:val="28"/>
          <w:szCs w:val="28"/>
        </w:rPr>
        <w:t xml:space="preserve"> = </w:t>
      </w:r>
      <w:r w:rsidR="00B96561">
        <w:rPr>
          <w:rFonts w:ascii="Times New Roman" w:hAnsi="Times New Roman" w:cs="Times New Roman"/>
          <w:b/>
          <w:sz w:val="28"/>
          <w:szCs w:val="28"/>
        </w:rPr>
        <w:t>6/36=1/6</w:t>
      </w:r>
    </w:p>
    <w:p w:rsidR="00266B62" w:rsidRDefault="00266B62" w:rsidP="00CC1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7740E8">
        <w:rPr>
          <w:rFonts w:ascii="Times New Roman" w:hAnsi="Times New Roman" w:cs="Times New Roman"/>
          <w:sz w:val="28"/>
          <w:szCs w:val="28"/>
        </w:rPr>
        <w:t xml:space="preserve"> = </w:t>
      </w:r>
      <w:r w:rsidR="00B96561">
        <w:rPr>
          <w:rFonts w:ascii="Times New Roman" w:hAnsi="Times New Roman" w:cs="Times New Roman"/>
          <w:b/>
          <w:sz w:val="28"/>
          <w:szCs w:val="28"/>
        </w:rPr>
        <w:t>2/12=1/6</w:t>
      </w:r>
    </w:p>
    <w:p w:rsidR="002E0863" w:rsidRDefault="002E0863" w:rsidP="00CC1BA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CC1BA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495A2A" w:rsidP="00CC1BA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</w:t>
      </w:r>
      <w:r w:rsidR="00F407B7">
        <w:rPr>
          <w:sz w:val="28"/>
          <w:szCs w:val="28"/>
        </w:rPr>
        <w:t xml:space="preserve">5) 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B96561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balls = 7</w:t>
      </w:r>
    </w:p>
    <w:p w:rsidR="003472E2" w:rsidRDefault="003472E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</w:t>
      </w:r>
      <w:r w:rsidR="00B96561">
        <w:rPr>
          <w:rFonts w:ascii="Times New Roman" w:hAnsi="Times New Roman" w:cs="Times New Roman"/>
          <w:sz w:val="28"/>
          <w:szCs w:val="28"/>
        </w:rPr>
        <w:t>ies drawing 2 balls out of 6 = 7C2=21</w:t>
      </w:r>
    </w:p>
    <w:p w:rsidR="003472E2" w:rsidRDefault="003472E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Possibilities getting no blue balls </w:t>
      </w:r>
      <w:r w:rsidR="009E395B">
        <w:rPr>
          <w:rFonts w:ascii="Times New Roman" w:hAnsi="Times New Roman" w:cs="Times New Roman"/>
          <w:sz w:val="28"/>
          <w:szCs w:val="28"/>
        </w:rPr>
        <w:t>= 5C2=</w:t>
      </w:r>
      <w:r w:rsidR="00054428">
        <w:rPr>
          <w:rFonts w:ascii="Times New Roman" w:hAnsi="Times New Roman" w:cs="Times New Roman"/>
          <w:sz w:val="28"/>
          <w:szCs w:val="28"/>
        </w:rPr>
        <w:t>10</w:t>
      </w:r>
    </w:p>
    <w:p w:rsidR="002E0863" w:rsidRDefault="003472E2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</w:t>
      </w:r>
      <w:r w:rsidR="00B96561">
        <w:rPr>
          <w:rFonts w:ascii="Times New Roman" w:hAnsi="Times New Roman" w:cs="Times New Roman"/>
          <w:sz w:val="28"/>
          <w:szCs w:val="28"/>
        </w:rPr>
        <w:t>i</w:t>
      </w:r>
      <w:r w:rsidR="009E395B">
        <w:rPr>
          <w:rFonts w:ascii="Times New Roman" w:hAnsi="Times New Roman" w:cs="Times New Roman"/>
          <w:sz w:val="28"/>
          <w:szCs w:val="28"/>
        </w:rPr>
        <w:t>ty none of the balls are blue=10</w:t>
      </w:r>
      <w:r w:rsidR="00B96561">
        <w:rPr>
          <w:rFonts w:ascii="Times New Roman" w:hAnsi="Times New Roman" w:cs="Times New Roman"/>
          <w:sz w:val="28"/>
          <w:szCs w:val="28"/>
        </w:rPr>
        <w:t>/21</w:t>
      </w:r>
    </w:p>
    <w:p w:rsidR="002E0863" w:rsidRDefault="002E0863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</w:tblGrid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E680F" w:rsidTr="00054428">
        <w:tc>
          <w:tcPr>
            <w:tcW w:w="2375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92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:rsidR="00BE680F" w:rsidRDefault="00BE680F" w:rsidP="00CC1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Default="00022704" w:rsidP="00CC1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680F" w:rsidRPr="00BE680F" w:rsidRDefault="00BE680F" w:rsidP="00CC1B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3.09</w:t>
      </w:r>
    </w:p>
    <w:p w:rsidR="00266B62" w:rsidRPr="00707DE3" w:rsidRDefault="000B417C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CC1BA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Default="00266B62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950" cy="506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2915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410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Outliers:</w:t>
      </w:r>
    </w:p>
    <w:p w:rsidR="0051342D" w:rsidRDefault="0051342D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No outliers in Points but there are few outliers in Score</w:t>
      </w:r>
      <w:r w:rsidR="00207017">
        <w:rPr>
          <w:sz w:val="28"/>
          <w:szCs w:val="28"/>
        </w:rPr>
        <w:t xml:space="preserve"> (5 to 5.5)</w:t>
      </w:r>
      <w:r>
        <w:rPr>
          <w:sz w:val="28"/>
          <w:szCs w:val="28"/>
        </w:rPr>
        <w:t xml:space="preserve"> &amp; Weigh </w:t>
      </w:r>
      <w:r w:rsidR="00207017">
        <w:rPr>
          <w:sz w:val="28"/>
          <w:szCs w:val="28"/>
        </w:rPr>
        <w:t xml:space="preserve">(above 22) </w:t>
      </w:r>
      <w:r>
        <w:rPr>
          <w:sz w:val="28"/>
          <w:szCs w:val="28"/>
        </w:rPr>
        <w:t>which can be interfered by Box plot as shown below.</w:t>
      </w:r>
    </w:p>
    <w:p w:rsidR="00207017" w:rsidRDefault="00207017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30450" cy="1721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797" cy="172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03450" cy="16622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41" cy="16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17" w:rsidRDefault="00207017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6400" cy="35361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26" cy="35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17" w:rsidRDefault="0097164A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From above graph it is understood that positive kurtosis has narrow peak &amp; negative kurtosis has wide range of peak. </w:t>
      </w:r>
    </w:p>
    <w:p w:rsidR="00207017" w:rsidRDefault="00207017" w:rsidP="00CC1BA8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33700" cy="320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2D" w:rsidRPr="00207017" w:rsidRDefault="0051342D" w:rsidP="00CC1BA8">
      <w:pPr>
        <w:spacing w:after="0" w:line="240" w:lineRule="auto"/>
        <w:rPr>
          <w:sz w:val="28"/>
          <w:szCs w:val="28"/>
        </w:rPr>
      </w:pPr>
    </w:p>
    <w:p w:rsidR="00266B62" w:rsidRPr="00707DE3" w:rsidRDefault="00F10126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53pt">
            <v:imagedata r:id="rId13" o:title="set_1_2"/>
          </v:shape>
        </w:pict>
      </w:r>
    </w:p>
    <w:p w:rsidR="009470B6" w:rsidRDefault="009470B6" w:rsidP="00CC1BA8">
      <w:pPr>
        <w:spacing w:after="0" w:line="240" w:lineRule="auto"/>
        <w:rPr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sz w:val="28"/>
          <w:szCs w:val="28"/>
        </w:rPr>
      </w:pPr>
    </w:p>
    <w:p w:rsidR="00266B62" w:rsidRPr="00707DE3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CC1B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CC1BA8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CC1BA8">
      <w:pPr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4065E8" w:rsidP="00CC1BA8">
      <w:pPr>
        <w:spacing w:after="0" w:line="240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Ans: 145.33</w:t>
      </w:r>
    </w:p>
    <w:p w:rsidR="0097164A" w:rsidRDefault="0097164A" w:rsidP="00CC1BA8">
      <w:pPr>
        <w:spacing w:after="0" w:line="240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Formula = X*P(x)</w:t>
      </w:r>
    </w:p>
    <w:p w:rsidR="009470B6" w:rsidRDefault="009470B6" w:rsidP="00CC1BA8">
      <w:pPr>
        <w:spacing w:after="0" w:line="240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9470B6" w:rsidRDefault="009470B6" w:rsidP="00CC1BA8">
      <w:pPr>
        <w:spacing w:after="0" w:line="240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F10126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6.4pt;height:423pt">
            <v:imagedata r:id="rId14" o:title="set 2_2"/>
          </v:shape>
        </w:pict>
      </w:r>
    </w:p>
    <w:p w:rsidR="00C719E4" w:rsidRDefault="00C719E4" w:rsidP="00CC1BA8">
      <w:pPr>
        <w:spacing w:after="0" w:line="240" w:lineRule="auto"/>
        <w:rPr>
          <w:b/>
          <w:sz w:val="28"/>
          <w:szCs w:val="28"/>
        </w:rPr>
      </w:pPr>
    </w:p>
    <w:p w:rsidR="00B531E7" w:rsidRDefault="0097164A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Speed: </w:t>
      </w:r>
    </w:p>
    <w:p w:rsidR="009D6E8A" w:rsidRDefault="00B531E7" w:rsidP="00CC1BA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Skewness: </w:t>
      </w:r>
      <w:r>
        <w:rPr>
          <w:sz w:val="28"/>
          <w:szCs w:val="28"/>
        </w:rPr>
        <w:t>Negative Skewed</w:t>
      </w:r>
    </w:p>
    <w:p w:rsidR="00B531E7" w:rsidRPr="00B531E7" w:rsidRDefault="00B531E7" w:rsidP="00CC1BA8">
      <w:pPr>
        <w:spacing w:after="0" w:line="240" w:lineRule="auto"/>
        <w:rPr>
          <w:b/>
          <w:sz w:val="28"/>
          <w:szCs w:val="28"/>
        </w:rPr>
      </w:pPr>
      <w:r w:rsidRPr="00B531E7">
        <w:rPr>
          <w:b/>
          <w:sz w:val="28"/>
          <w:szCs w:val="28"/>
        </w:rPr>
        <w:t>Kurtosis: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Negative Kurtosis hence has wider range of peaks.</w:t>
      </w:r>
    </w:p>
    <w:p w:rsidR="0097164A" w:rsidRDefault="0097164A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05150" cy="1837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60" cy="18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1E7">
        <w:rPr>
          <w:b/>
          <w:noProof/>
          <w:sz w:val="28"/>
          <w:szCs w:val="28"/>
        </w:rPr>
        <w:drawing>
          <wp:inline distT="0" distB="0" distL="0" distR="0">
            <wp:extent cx="2520950" cy="4858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30" cy="4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E4" w:rsidRDefault="00B531E7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Distance: </w:t>
      </w:r>
    </w:p>
    <w:p w:rsidR="00B531E7" w:rsidRDefault="00C719E4" w:rsidP="00CC1BA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Skewness: </w:t>
      </w:r>
      <w:r w:rsidR="00B531E7">
        <w:rPr>
          <w:sz w:val="28"/>
          <w:szCs w:val="28"/>
        </w:rPr>
        <w:t>Positive skewed</w:t>
      </w:r>
      <w:r>
        <w:rPr>
          <w:sz w:val="28"/>
          <w:szCs w:val="28"/>
        </w:rPr>
        <w:t>.</w:t>
      </w:r>
    </w:p>
    <w:p w:rsidR="00C719E4" w:rsidRDefault="00C719E4" w:rsidP="00CC1BA8">
      <w:pPr>
        <w:spacing w:after="0" w:line="240" w:lineRule="auto"/>
        <w:rPr>
          <w:sz w:val="28"/>
          <w:szCs w:val="28"/>
        </w:rPr>
      </w:pPr>
      <w:r w:rsidRPr="00C719E4">
        <w:rPr>
          <w:b/>
          <w:sz w:val="28"/>
          <w:szCs w:val="28"/>
        </w:rPr>
        <w:t xml:space="preserve">Kurtosis: </w:t>
      </w:r>
      <w:r>
        <w:rPr>
          <w:sz w:val="28"/>
          <w:szCs w:val="28"/>
        </w:rPr>
        <w:t>Positive Kurtosis, hence has narrow peak.</w:t>
      </w:r>
    </w:p>
    <w:p w:rsidR="0097164A" w:rsidRPr="00B531E7" w:rsidRDefault="00B531E7" w:rsidP="00CC1BA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15677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68" cy="21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C719E4">
        <w:rPr>
          <w:noProof/>
          <w:sz w:val="28"/>
          <w:szCs w:val="28"/>
        </w:rPr>
        <w:drawing>
          <wp:inline distT="0" distB="0" distL="0" distR="0">
            <wp:extent cx="2163376" cy="3613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43" cy="3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77" w:rsidRDefault="00A92477" w:rsidP="00CC1BA8">
      <w:pPr>
        <w:spacing w:after="0" w:line="240" w:lineRule="auto"/>
        <w:rPr>
          <w:b/>
          <w:sz w:val="28"/>
          <w:szCs w:val="28"/>
        </w:rPr>
      </w:pPr>
    </w:p>
    <w:p w:rsidR="00A92477" w:rsidRDefault="00A92477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470B6" w:rsidRDefault="009470B6" w:rsidP="00CC1BA8">
      <w:pPr>
        <w:spacing w:after="0" w:line="240" w:lineRule="auto"/>
        <w:rPr>
          <w:b/>
          <w:sz w:val="28"/>
          <w:szCs w:val="28"/>
        </w:rPr>
      </w:pPr>
    </w:p>
    <w:p w:rsidR="00923E3B" w:rsidRDefault="00923E3B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F10126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110.4pt;height:527.4pt">
            <v:imagedata r:id="rId19" o:title="Set_3_@"/>
          </v:shape>
        </w:pict>
      </w:r>
    </w:p>
    <w:p w:rsidR="00707DE3" w:rsidRDefault="00707DE3" w:rsidP="00CC1BA8">
      <w:pPr>
        <w:spacing w:after="0" w:line="240" w:lineRule="auto"/>
        <w:rPr>
          <w:b/>
          <w:sz w:val="28"/>
          <w:szCs w:val="28"/>
        </w:rPr>
      </w:pPr>
    </w:p>
    <w:p w:rsidR="00A92477" w:rsidRDefault="00A92477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SP:</w:t>
      </w:r>
    </w:p>
    <w:p w:rsidR="00A92477" w:rsidRDefault="00A92477" w:rsidP="00CC1BA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Skewness: </w:t>
      </w:r>
      <w:r>
        <w:rPr>
          <w:sz w:val="28"/>
          <w:szCs w:val="28"/>
        </w:rPr>
        <w:t>Positive skewed</w:t>
      </w:r>
    </w:p>
    <w:p w:rsidR="00A92477" w:rsidRDefault="00A92477" w:rsidP="00CC1BA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Kurtosis: </w:t>
      </w:r>
      <w:r>
        <w:rPr>
          <w:sz w:val="28"/>
          <w:szCs w:val="28"/>
        </w:rPr>
        <w:t>Positive kurtosis hence narrow peak.</w:t>
      </w:r>
    </w:p>
    <w:p w:rsidR="00A92477" w:rsidRDefault="00A92477" w:rsidP="00CC1BA8">
      <w:pPr>
        <w:spacing w:after="0" w:line="240" w:lineRule="auto"/>
        <w:rPr>
          <w:sz w:val="28"/>
          <w:szCs w:val="28"/>
        </w:rPr>
      </w:pPr>
    </w:p>
    <w:p w:rsidR="00A92477" w:rsidRDefault="00A92477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WT:</w:t>
      </w:r>
    </w:p>
    <w:p w:rsidR="00CC1BA8" w:rsidRDefault="00A92477" w:rsidP="00CC1BA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C1BA8">
        <w:rPr>
          <w:b/>
          <w:sz w:val="28"/>
          <w:szCs w:val="28"/>
        </w:rPr>
        <w:t xml:space="preserve">Skewness: </w:t>
      </w:r>
      <w:r w:rsidR="00CC1BA8">
        <w:rPr>
          <w:sz w:val="28"/>
          <w:szCs w:val="28"/>
        </w:rPr>
        <w:t>Negative Skewed</w:t>
      </w:r>
    </w:p>
    <w:p w:rsidR="00CC1BA8" w:rsidRPr="00B531E7" w:rsidRDefault="00CC1BA8" w:rsidP="00CC1BA8">
      <w:pPr>
        <w:spacing w:after="0" w:line="240" w:lineRule="auto"/>
        <w:rPr>
          <w:b/>
          <w:sz w:val="28"/>
          <w:szCs w:val="28"/>
        </w:rPr>
      </w:pPr>
      <w:r w:rsidRPr="00B531E7">
        <w:rPr>
          <w:b/>
          <w:sz w:val="28"/>
          <w:szCs w:val="28"/>
        </w:rPr>
        <w:t>Kurtosis: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Negative Kurtosis hence has wider range of peaks.</w:t>
      </w:r>
    </w:p>
    <w:p w:rsidR="00CC1BA8" w:rsidRDefault="004A1677" w:rsidP="00CC1BA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566863"/>
            <wp:positionH relativeFrom="column">
              <wp:align>left</wp:align>
            </wp:positionH>
            <wp:positionV relativeFrom="paragraph">
              <wp:align>top</wp:align>
            </wp:positionV>
            <wp:extent cx="4267200" cy="2053733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5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D0">
        <w:rPr>
          <w:sz w:val="28"/>
          <w:szCs w:val="28"/>
        </w:rPr>
        <w:br w:type="textWrapping" w:clear="all"/>
      </w:r>
    </w:p>
    <w:p w:rsidR="004A1677" w:rsidRDefault="004A1677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Graphical representation by pair plot.</w:t>
      </w:r>
    </w:p>
    <w:p w:rsidR="004A1677" w:rsidRDefault="004A1677" w:rsidP="00CC1BA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7325" cy="3403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36" cy="34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77" w:rsidRPr="00A92477" w:rsidRDefault="004A1677" w:rsidP="00CC1BA8">
      <w:pPr>
        <w:spacing w:after="0" w:line="240" w:lineRule="auto"/>
        <w:rPr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4A1677" w:rsidRDefault="004A1677" w:rsidP="00CC1BA8">
      <w:pPr>
        <w:spacing w:after="0" w:line="240" w:lineRule="auto"/>
        <w:rPr>
          <w:b/>
          <w:sz w:val="28"/>
          <w:szCs w:val="28"/>
        </w:rPr>
      </w:pPr>
    </w:p>
    <w:p w:rsidR="00707DE3" w:rsidRDefault="00BC5748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CC1BA8">
      <w:pPr>
        <w:spacing w:after="0" w:line="240" w:lineRule="auto"/>
        <w:rPr>
          <w:b/>
          <w:sz w:val="28"/>
          <w:szCs w:val="28"/>
        </w:rPr>
      </w:pPr>
    </w:p>
    <w:p w:rsidR="00707DE3" w:rsidRDefault="00F10126" w:rsidP="00CC1BA8">
      <w:pPr>
        <w:spacing w:after="0" w:line="240" w:lineRule="auto"/>
      </w:pPr>
      <w:r>
        <w:rPr>
          <w:noProof/>
        </w:rPr>
        <w:pict>
          <v:shape id="_x0000_i1028" type="#_x0000_t75" style="width:466.8pt;height:243.6pt">
            <v:imagedata r:id="rId22" o:title="histogram"/>
          </v:shape>
        </w:pict>
      </w:r>
    </w:p>
    <w:p w:rsidR="00707DE3" w:rsidRDefault="00707DE3" w:rsidP="00CC1BA8">
      <w:pPr>
        <w:spacing w:after="0" w:line="240" w:lineRule="auto"/>
      </w:pPr>
    </w:p>
    <w:p w:rsidR="00266B62" w:rsidRDefault="00F10126" w:rsidP="00CC1BA8">
      <w:pPr>
        <w:spacing w:after="0" w:line="240" w:lineRule="auto"/>
      </w:pPr>
      <w:r>
        <w:rPr>
          <w:noProof/>
        </w:rPr>
        <w:pict>
          <v:shape id="_x0000_i1029" type="#_x0000_t75" style="width:231pt;height:232.8pt">
            <v:imagedata r:id="rId23" o:title="Boxplot1"/>
          </v:shape>
        </w:pict>
      </w:r>
    </w:p>
    <w:p w:rsidR="00EB6B5E" w:rsidRDefault="004A1677" w:rsidP="00CC1BA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Hi</w:t>
      </w:r>
      <w:r w:rsidRPr="004A1677">
        <w:rPr>
          <w:b/>
          <w:sz w:val="28"/>
          <w:szCs w:val="28"/>
        </w:rPr>
        <w:t>stogram:</w:t>
      </w:r>
    </w:p>
    <w:p w:rsidR="004A1677" w:rsidRDefault="004A1677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Above graph is Weight vs Frequency. As per graph as Weight increases, frequency decreases. </w:t>
      </w:r>
    </w:p>
    <w:p w:rsidR="004A1677" w:rsidRDefault="004A1677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positive Skewed graph</w:t>
      </w:r>
    </w:p>
    <w:p w:rsidR="00652C0B" w:rsidRDefault="00652C0B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Highest Frequency is between weight 50 to 100</w:t>
      </w:r>
    </w:p>
    <w:p w:rsidR="00652C0B" w:rsidRDefault="00652C0B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weight 300 to 400 comes under long tail</w:t>
      </w:r>
    </w:p>
    <w:p w:rsidR="00652C0B" w:rsidRDefault="00652C0B" w:rsidP="00CC1BA8">
      <w:pPr>
        <w:spacing w:after="0" w:line="240" w:lineRule="auto"/>
        <w:rPr>
          <w:b/>
          <w:sz w:val="28"/>
          <w:szCs w:val="28"/>
        </w:rPr>
      </w:pPr>
      <w:r w:rsidRPr="00652C0B">
        <w:rPr>
          <w:b/>
          <w:sz w:val="28"/>
          <w:szCs w:val="28"/>
        </w:rPr>
        <w:t>Box plot</w:t>
      </w:r>
      <w:r>
        <w:rPr>
          <w:b/>
          <w:sz w:val="28"/>
          <w:szCs w:val="28"/>
        </w:rPr>
        <w:t>:</w:t>
      </w:r>
    </w:p>
    <w:p w:rsidR="00652C0B" w:rsidRDefault="00652C0B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box plot we can understand that there are 7 no of outliers on positive side. </w:t>
      </w:r>
    </w:p>
    <w:p w:rsidR="004A1677" w:rsidRPr="00652C0B" w:rsidRDefault="00652C0B" w:rsidP="00CC1BA8">
      <w:pPr>
        <w:spacing w:after="0" w:line="240" w:lineRule="auto"/>
        <w:rPr>
          <w:b/>
          <w:sz w:val="28"/>
          <w:szCs w:val="28"/>
        </w:rPr>
      </w:pPr>
      <w:r w:rsidRPr="00652C0B">
        <w:rPr>
          <w:b/>
          <w:sz w:val="28"/>
          <w:szCs w:val="28"/>
        </w:rPr>
        <w:t xml:space="preserve"> </w:t>
      </w:r>
    </w:p>
    <w:p w:rsidR="00EB6B5E" w:rsidRDefault="00BC5748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921CA">
        <w:rPr>
          <w:b/>
          <w:color w:val="FF0000"/>
          <w:sz w:val="28"/>
          <w:szCs w:val="28"/>
        </w:rPr>
        <w:t>Q11</w:t>
      </w:r>
      <w:r w:rsidR="00EB6B5E" w:rsidRPr="00B921CA">
        <w:rPr>
          <w:b/>
          <w:color w:val="FF0000"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F568D0" w:rsidRDefault="00F568D0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:rsidR="00B921CA" w:rsidRDefault="00B921CA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F112C9" w:rsidRPr="00F568D0" w:rsidRDefault="00D30772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Point estimate</w:t>
      </w:r>
      <w:r w:rsidR="00F112C9">
        <w:rPr>
          <w:color w:val="000000"/>
          <w:sz w:val="27"/>
          <w:szCs w:val="27"/>
          <w:shd w:val="clear" w:color="auto" w:fill="FFFFFF"/>
        </w:rPr>
        <w:t xml:space="preserve"> – 200 </w:t>
      </w:r>
    </w:p>
    <w:p w:rsidR="00F568D0" w:rsidRDefault="00F568D0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 w:rsidRPr="00F568D0">
        <w:rPr>
          <w:color w:val="000000"/>
          <w:sz w:val="27"/>
          <w:szCs w:val="27"/>
          <w:shd w:val="clear" w:color="auto" w:fill="FFFFFF"/>
        </w:rPr>
        <w:t xml:space="preserve">No of </w:t>
      </w:r>
      <w:r>
        <w:rPr>
          <w:color w:val="000000"/>
          <w:sz w:val="27"/>
          <w:szCs w:val="27"/>
          <w:shd w:val="clear" w:color="auto" w:fill="FFFFFF"/>
        </w:rPr>
        <w:t xml:space="preserve">samples – n – 2000 </w:t>
      </w:r>
      <w:r w:rsidR="00D30772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F568D0" w:rsidRDefault="00F568D0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Std deviation</w:t>
      </w:r>
      <w:r w:rsidR="00F112C9">
        <w:rPr>
          <w:color w:val="000000"/>
          <w:sz w:val="27"/>
          <w:szCs w:val="27"/>
          <w:shd w:val="clear" w:color="auto" w:fill="FFFFFF"/>
        </w:rPr>
        <w:t xml:space="preserve"> of sample</w:t>
      </w:r>
      <w:r>
        <w:rPr>
          <w:color w:val="000000"/>
          <w:sz w:val="27"/>
          <w:szCs w:val="27"/>
          <w:shd w:val="clear" w:color="auto" w:fill="FFFFFF"/>
        </w:rPr>
        <w:t xml:space="preserve"> – 30</w:t>
      </w:r>
    </w:p>
    <w:p w:rsidR="00E5232C" w:rsidRDefault="00E5232C" w:rsidP="00E5232C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Confidence interval = Point estimate ± Margin of error</w:t>
      </w:r>
    </w:p>
    <w:p w:rsidR="00E5232C" w:rsidRDefault="00E5232C" w:rsidP="00E5232C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                                    Point estimate ± Z(1-α) * (Std deviation/√n)</w:t>
      </w:r>
    </w:p>
    <w:p w:rsidR="00E5232C" w:rsidRDefault="00E5232C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For 94%:</w:t>
      </w:r>
    </w:p>
    <w:p w:rsidR="00E5232C" w:rsidRPr="00390AA7" w:rsidRDefault="00E5232C" w:rsidP="00CC1BA8">
      <w:pPr>
        <w:spacing w:after="0" w:line="240" w:lineRule="auto"/>
        <w:jc w:val="both"/>
        <w:rPr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Z </w:t>
      </w:r>
      <w:r w:rsidR="00937165">
        <w:rPr>
          <w:color w:val="000000"/>
          <w:sz w:val="27"/>
          <w:szCs w:val="27"/>
          <w:shd w:val="clear" w:color="auto" w:fill="FFFFFF"/>
        </w:rPr>
        <w:t>= 1.88</w:t>
      </w:r>
      <w:r w:rsidR="00390AA7">
        <w:rPr>
          <w:color w:val="000000"/>
          <w:sz w:val="27"/>
          <w:szCs w:val="27"/>
          <w:shd w:val="clear" w:color="auto" w:fill="FFFFFF"/>
        </w:rPr>
        <w:t xml:space="preserve"> (</w:t>
      </w:r>
      <w:r w:rsidR="00390AA7">
        <w:rPr>
          <w:i/>
          <w:color w:val="000000"/>
          <w:sz w:val="27"/>
          <w:szCs w:val="27"/>
          <w:shd w:val="clear" w:color="auto" w:fill="FFFFFF"/>
        </w:rPr>
        <w:t>Using qnorm function in R)</w:t>
      </w:r>
    </w:p>
    <w:p w:rsidR="002A59D9" w:rsidRDefault="002A59D9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Upper limit = </w:t>
      </w:r>
      <w:r w:rsidR="00390AA7">
        <w:rPr>
          <w:color w:val="000000"/>
          <w:sz w:val="27"/>
          <w:szCs w:val="27"/>
          <w:shd w:val="clear" w:color="auto" w:fill="FFFFFF"/>
        </w:rPr>
        <w:t>201.26</w:t>
      </w:r>
    </w:p>
    <w:p w:rsidR="00390AA7" w:rsidRDefault="00390AA7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Lower limit = 198.74</w:t>
      </w:r>
    </w:p>
    <w:p w:rsidR="00937165" w:rsidRDefault="00937165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937165" w:rsidRDefault="00937165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For 98%</w:t>
      </w:r>
    </w:p>
    <w:p w:rsidR="00937165" w:rsidRPr="00390AA7" w:rsidRDefault="00937165" w:rsidP="00937165">
      <w:pPr>
        <w:spacing w:after="0" w:line="240" w:lineRule="auto"/>
        <w:jc w:val="both"/>
        <w:rPr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Z = 2.33 (</w:t>
      </w:r>
      <w:r>
        <w:rPr>
          <w:i/>
          <w:color w:val="000000"/>
          <w:sz w:val="27"/>
          <w:szCs w:val="27"/>
          <w:shd w:val="clear" w:color="auto" w:fill="FFFFFF"/>
        </w:rPr>
        <w:t>Using qnorm function in R)</w:t>
      </w:r>
    </w:p>
    <w:p w:rsidR="00937165" w:rsidRDefault="00937165" w:rsidP="00937165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Upper limit = </w:t>
      </w:r>
      <w:r w:rsidR="00D52AC7">
        <w:rPr>
          <w:color w:val="000000"/>
          <w:sz w:val="27"/>
          <w:szCs w:val="27"/>
          <w:shd w:val="clear" w:color="auto" w:fill="FFFFFF"/>
        </w:rPr>
        <w:t>201.5</w:t>
      </w:r>
      <w:r>
        <w:rPr>
          <w:color w:val="000000"/>
          <w:sz w:val="27"/>
          <w:szCs w:val="27"/>
          <w:shd w:val="clear" w:color="auto" w:fill="FFFFFF"/>
        </w:rPr>
        <w:t>6</w:t>
      </w:r>
    </w:p>
    <w:p w:rsidR="00937165" w:rsidRDefault="00D52AC7" w:rsidP="00937165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Lower limit = 198.43</w:t>
      </w:r>
    </w:p>
    <w:p w:rsidR="00937165" w:rsidRDefault="00937165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D52AC7" w:rsidRDefault="00D52AC7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For 96%</w:t>
      </w:r>
    </w:p>
    <w:p w:rsidR="00D52AC7" w:rsidRPr="00390AA7" w:rsidRDefault="00D52AC7" w:rsidP="00D52AC7">
      <w:pPr>
        <w:spacing w:after="0" w:line="240" w:lineRule="auto"/>
        <w:jc w:val="both"/>
        <w:rPr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Z = 2.05 (</w:t>
      </w:r>
      <w:r>
        <w:rPr>
          <w:i/>
          <w:color w:val="000000"/>
          <w:sz w:val="27"/>
          <w:szCs w:val="27"/>
          <w:shd w:val="clear" w:color="auto" w:fill="FFFFFF"/>
        </w:rPr>
        <w:t>Using qnorm function in R)</w:t>
      </w:r>
    </w:p>
    <w:p w:rsidR="00D52AC7" w:rsidRDefault="00D52AC7" w:rsidP="00D52AC7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Upper limit = 201.37</w:t>
      </w:r>
    </w:p>
    <w:p w:rsidR="00D52AC7" w:rsidRDefault="00D52AC7" w:rsidP="00D52AC7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Lower limit = 198.62</w:t>
      </w:r>
    </w:p>
    <w:p w:rsidR="00D52AC7" w:rsidRDefault="00D52AC7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D52AC7" w:rsidRDefault="00D52AC7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From above values we can infer that as confidence level increases range also increases. </w:t>
      </w:r>
    </w:p>
    <w:p w:rsidR="00F112C9" w:rsidRDefault="00F112C9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FE6626" w:rsidRDefault="00BC5748" w:rsidP="00CC1BA8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CC1BA8">
      <w:pPr>
        <w:spacing w:after="0" w:line="240" w:lineRule="auto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CC1BA8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F848C2" w:rsidRPr="00F848C2" w:rsidRDefault="00F848C2" w:rsidP="00FB752F">
      <w:pPr>
        <w:pStyle w:val="ListParagraph"/>
        <w:spacing w:after="0" w:line="240" w:lineRule="auto"/>
        <w:rPr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F848C2">
        <w:rPr>
          <w:b/>
          <w:i/>
          <w:color w:val="000000"/>
          <w:sz w:val="28"/>
          <w:szCs w:val="28"/>
          <w:u w:val="single"/>
          <w:shd w:val="clear" w:color="auto" w:fill="FFFFFF"/>
        </w:rPr>
        <w:t xml:space="preserve">For Population </w:t>
      </w:r>
    </w:p>
    <w:p w:rsidR="00FB752F" w:rsidRDefault="00FB752F" w:rsidP="00FB752F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FB752F">
        <w:rPr>
          <w:b/>
          <w:color w:val="000000"/>
          <w:sz w:val="28"/>
          <w:szCs w:val="28"/>
          <w:shd w:val="clear" w:color="auto" w:fill="FFFFFF"/>
        </w:rPr>
        <w:lastRenderedPageBreak/>
        <w:t>Mean:</w:t>
      </w:r>
      <w:r>
        <w:rPr>
          <w:color w:val="000000"/>
          <w:sz w:val="28"/>
          <w:szCs w:val="28"/>
          <w:shd w:val="clear" w:color="auto" w:fill="FFFFFF"/>
        </w:rPr>
        <w:t xml:space="preserve"> Sum(Xi)/n</w:t>
      </w:r>
    </w:p>
    <w:p w:rsidR="00FB752F" w:rsidRDefault="00FB752F" w:rsidP="00FB752F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Sum(xi)=738, n=18</w:t>
      </w:r>
    </w:p>
    <w:p w:rsidR="00FB752F" w:rsidRDefault="00FB752F" w:rsidP="00FB752F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Hence Mean = 738/18=</w:t>
      </w:r>
      <w:r w:rsidRPr="00FB752F">
        <w:rPr>
          <w:b/>
          <w:color w:val="000000"/>
          <w:sz w:val="28"/>
          <w:szCs w:val="28"/>
          <w:shd w:val="clear" w:color="auto" w:fill="FFFFFF"/>
        </w:rPr>
        <w:t>41</w:t>
      </w:r>
    </w:p>
    <w:p w:rsidR="00FB752F" w:rsidRDefault="00FB752F" w:rsidP="00FB752F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Median: </w:t>
      </w:r>
      <w:r w:rsidRPr="00FB752F">
        <w:rPr>
          <w:color w:val="000000"/>
          <w:sz w:val="28"/>
          <w:szCs w:val="28"/>
          <w:shd w:val="clear" w:color="auto" w:fill="FFFFFF"/>
        </w:rPr>
        <w:t>middle most value</w:t>
      </w:r>
      <w:r>
        <w:rPr>
          <w:color w:val="000000"/>
          <w:sz w:val="28"/>
          <w:szCs w:val="28"/>
          <w:shd w:val="clear" w:color="auto" w:fill="FFFFFF"/>
        </w:rPr>
        <w:t xml:space="preserve"> = </w:t>
      </w:r>
      <w:r>
        <w:rPr>
          <w:b/>
          <w:color w:val="000000"/>
          <w:sz w:val="28"/>
          <w:szCs w:val="28"/>
          <w:shd w:val="clear" w:color="auto" w:fill="FFFFFF"/>
        </w:rPr>
        <w:t>40.5</w:t>
      </w:r>
    </w:p>
    <w:p w:rsidR="00FB752F" w:rsidRDefault="0063244E" w:rsidP="00FB752F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Variance: </w:t>
      </w:r>
      <w:r w:rsidR="008841AB">
        <w:rPr>
          <w:color w:val="000000"/>
          <w:sz w:val="28"/>
          <w:szCs w:val="28"/>
          <w:shd w:val="clear" w:color="auto" w:fill="FFFFFF"/>
        </w:rPr>
        <w:t xml:space="preserve">sum((X-mean)^2/N) = </w:t>
      </w:r>
      <w:r w:rsidR="008841AB">
        <w:rPr>
          <w:b/>
          <w:color w:val="000000"/>
          <w:sz w:val="28"/>
          <w:szCs w:val="28"/>
          <w:shd w:val="clear" w:color="auto" w:fill="FFFFFF"/>
        </w:rPr>
        <w:t>24.11</w:t>
      </w:r>
    </w:p>
    <w:p w:rsidR="00F848C2" w:rsidRDefault="00F848C2" w:rsidP="00FB752F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Std Deviation: </w:t>
      </w:r>
      <w:r>
        <w:rPr>
          <w:color w:val="000000"/>
          <w:sz w:val="28"/>
          <w:szCs w:val="28"/>
          <w:shd w:val="clear" w:color="auto" w:fill="FFFFFF"/>
        </w:rPr>
        <w:t xml:space="preserve">Root of Variance = </w:t>
      </w:r>
      <w:r w:rsidRPr="00F848C2">
        <w:rPr>
          <w:b/>
          <w:color w:val="000000"/>
          <w:sz w:val="28"/>
          <w:szCs w:val="28"/>
          <w:shd w:val="clear" w:color="auto" w:fill="FFFFFF"/>
        </w:rPr>
        <w:t>4.910307</w:t>
      </w:r>
    </w:p>
    <w:p w:rsidR="00F848C2" w:rsidRDefault="00F848C2" w:rsidP="00FB752F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</w:p>
    <w:p w:rsidR="00F848C2" w:rsidRDefault="00F848C2" w:rsidP="00FB752F">
      <w:pPr>
        <w:pStyle w:val="ListParagraph"/>
        <w:spacing w:after="0" w:line="240" w:lineRule="auto"/>
        <w:rPr>
          <w:b/>
          <w:i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i/>
          <w:color w:val="000000"/>
          <w:sz w:val="28"/>
          <w:szCs w:val="28"/>
          <w:u w:val="single"/>
          <w:shd w:val="clear" w:color="auto" w:fill="FFFFFF"/>
        </w:rPr>
        <w:t>For Sample</w:t>
      </w:r>
    </w:p>
    <w:p w:rsidR="00F848C2" w:rsidRPr="00F848C2" w:rsidRDefault="00F848C2" w:rsidP="00F848C2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FB752F">
        <w:rPr>
          <w:b/>
          <w:color w:val="000000"/>
          <w:sz w:val="28"/>
          <w:szCs w:val="28"/>
          <w:shd w:val="clear" w:color="auto" w:fill="FFFFFF"/>
        </w:rPr>
        <w:t>Mean: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FC1DF1">
        <w:rPr>
          <w:color w:val="000000"/>
          <w:sz w:val="28"/>
          <w:szCs w:val="28"/>
          <w:shd w:val="clear" w:color="auto" w:fill="FFFFFF"/>
        </w:rPr>
        <w:t>41</w:t>
      </w:r>
    </w:p>
    <w:p w:rsidR="00F848C2" w:rsidRPr="00FC1DF1" w:rsidRDefault="00F848C2" w:rsidP="00F848C2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Median:</w:t>
      </w:r>
      <w:r w:rsidR="00FC1DF1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FC1DF1">
        <w:rPr>
          <w:color w:val="000000"/>
          <w:sz w:val="28"/>
          <w:szCs w:val="28"/>
          <w:shd w:val="clear" w:color="auto" w:fill="FFFFFF"/>
        </w:rPr>
        <w:t>40.5</w:t>
      </w:r>
    </w:p>
    <w:p w:rsidR="00F848C2" w:rsidRDefault="00F848C2" w:rsidP="00F848C2">
      <w:pPr>
        <w:pStyle w:val="ListParagraph"/>
        <w:spacing w:after="0"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Variance: </w:t>
      </w:r>
      <w:r w:rsidR="00FC1DF1" w:rsidRPr="00FC1DF1">
        <w:rPr>
          <w:color w:val="000000"/>
          <w:sz w:val="28"/>
          <w:szCs w:val="28"/>
          <w:shd w:val="clear" w:color="auto" w:fill="FFFFFF"/>
        </w:rPr>
        <w:t>25.529411</w:t>
      </w:r>
    </w:p>
    <w:p w:rsidR="00F848C2" w:rsidRPr="00FC1DF1" w:rsidRDefault="00F848C2" w:rsidP="00F848C2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Std Deviation: </w:t>
      </w:r>
      <w:r w:rsidR="00FC1DF1">
        <w:rPr>
          <w:color w:val="000000"/>
          <w:sz w:val="28"/>
          <w:szCs w:val="28"/>
          <w:shd w:val="clear" w:color="auto" w:fill="FFFFFF"/>
        </w:rPr>
        <w:t>5.05266</w:t>
      </w:r>
    </w:p>
    <w:p w:rsidR="008841AB" w:rsidRPr="0063244E" w:rsidRDefault="008841AB" w:rsidP="00FB752F">
      <w:pPr>
        <w:pStyle w:val="ListParagraph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CC1BA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FC1DF1" w:rsidRDefault="00FC1DF1" w:rsidP="00FC1DF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They are multimodal. Positive skewed &amp; positive kurtosis. </w:t>
      </w:r>
    </w:p>
    <w:p w:rsidR="00CB08A5" w:rsidRDefault="00CB08A5" w:rsidP="00CC1BA8">
      <w:pPr>
        <w:spacing w:after="0" w:line="240" w:lineRule="auto"/>
        <w:rPr>
          <w:sz w:val="28"/>
          <w:szCs w:val="28"/>
        </w:rPr>
      </w:pPr>
    </w:p>
    <w:p w:rsidR="00CB08A5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EB02E7" w:rsidRDefault="00EB02E7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B5CFA">
        <w:rPr>
          <w:sz w:val="28"/>
          <w:szCs w:val="28"/>
        </w:rPr>
        <w:t xml:space="preserve">Zero skewed  </w:t>
      </w:r>
    </w:p>
    <w:p w:rsidR="00D759AC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5B5CFA" w:rsidRDefault="005B5CFA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Positive skewed </w:t>
      </w:r>
    </w:p>
    <w:p w:rsidR="00786F22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5B5CFA" w:rsidRDefault="005B5CFA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Negative skewed </w:t>
      </w:r>
    </w:p>
    <w:p w:rsidR="00786F22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5B5CFA" w:rsidRDefault="005B5CFA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Unimodal.  </w:t>
      </w:r>
    </w:p>
    <w:p w:rsidR="00D87AA3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5B5CFA" w:rsidRDefault="005B5CFA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Multi modal </w:t>
      </w:r>
    </w:p>
    <w:p w:rsidR="00C57628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10126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1pt;height:113.4pt">
            <v:imagedata r:id="rId24" o:title="Boxplot"/>
          </v:shape>
        </w:pict>
      </w:r>
    </w:p>
    <w:p w:rsidR="00C57628" w:rsidRDefault="00C5762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0B3F84" w:rsidRDefault="000B3F84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Ans: Median is 15, more data lies between 14 to 16.</w:t>
      </w:r>
    </w:p>
    <w:p w:rsidR="00C57628" w:rsidRDefault="00C5762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0B3F84" w:rsidRDefault="00F979BF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Ans: Negative</w:t>
      </w:r>
      <w:r w:rsidR="000B3F84">
        <w:rPr>
          <w:sz w:val="28"/>
          <w:szCs w:val="28"/>
        </w:rPr>
        <w:t xml:space="preserve"> skewed </w:t>
      </w:r>
    </w:p>
    <w:p w:rsidR="000B3F84" w:rsidRDefault="005D1DBF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:rsidR="00C57628" w:rsidRDefault="000B3F84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B5335">
        <w:rPr>
          <w:sz w:val="28"/>
          <w:szCs w:val="28"/>
        </w:rPr>
        <w:t>IQR (Inter Quartile range) = Q3 – Q1= 18-10=8</w:t>
      </w:r>
    </w:p>
    <w:p w:rsidR="007A3B9F" w:rsidRDefault="007A3B9F" w:rsidP="00CC1BA8">
      <w:pPr>
        <w:spacing w:after="0" w:line="240" w:lineRule="auto"/>
      </w:pPr>
    </w:p>
    <w:p w:rsidR="004D09A1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10126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6.6pt;height:170.4pt">
            <v:imagedata r:id="rId25" o:title="Box1"/>
          </v:shape>
        </w:pict>
      </w:r>
    </w:p>
    <w:p w:rsidR="006723AD" w:rsidRDefault="004D09A1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5D671E" w:rsidRDefault="005D671E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Ans: Median of both box plot = 212.5</w:t>
      </w:r>
    </w:p>
    <w:p w:rsidR="006626D1" w:rsidRDefault="006626D1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Q1 &amp; Q3 are different IQR for both box plots are different. </w:t>
      </w:r>
    </w:p>
    <w:p w:rsidR="005D671E" w:rsidRDefault="005D671E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Box plot 1:</w:t>
      </w:r>
    </w:p>
    <w:p w:rsidR="005D671E" w:rsidRDefault="005D671E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Q1=250, Q3=275, IQR=25</w:t>
      </w:r>
    </w:p>
    <w:p w:rsidR="005D671E" w:rsidRDefault="005D671E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Box plot 2:</w:t>
      </w:r>
    </w:p>
    <w:p w:rsidR="005D671E" w:rsidRDefault="005D671E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Q1=310, Q3=225, IQR=85 </w:t>
      </w:r>
    </w:p>
    <w:p w:rsidR="00716396" w:rsidRDefault="00716396" w:rsidP="00CC1BA8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CC1BA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CC1BA8">
      <w:p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CC1BA8">
      <w:p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CC1BA8">
      <w:p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Default="007A3B9F" w:rsidP="00CC1BA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B4843" w:rsidRPr="007B4843" w:rsidRDefault="007B4843" w:rsidP="007B48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>
        <w:rPr>
          <w:noProof/>
        </w:rPr>
        <w:drawing>
          <wp:inline distT="0" distB="0" distL="0" distR="0" wp14:anchorId="7655DCBC" wp14:editId="028A6542">
            <wp:extent cx="29337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54" w:rsidRPr="00EF70C9" w:rsidRDefault="00883854" w:rsidP="0088385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CC1BA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B4843" w:rsidRDefault="007B4843" w:rsidP="007B484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0.7289871</w:t>
      </w:r>
    </w:p>
    <w:p w:rsidR="00883854" w:rsidRPr="00EF70C9" w:rsidRDefault="00883854" w:rsidP="0088385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Pr="00883854" w:rsidRDefault="007A3B9F" w:rsidP="0088385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83854">
        <w:rPr>
          <w:sz w:val="28"/>
          <w:szCs w:val="28"/>
        </w:rPr>
        <w:t>P (</w:t>
      </w:r>
      <w:r w:rsidR="00360870" w:rsidRPr="00883854">
        <w:rPr>
          <w:sz w:val="28"/>
          <w:szCs w:val="28"/>
        </w:rPr>
        <w:t>20</w:t>
      </w:r>
      <w:r w:rsidRPr="00883854">
        <w:rPr>
          <w:sz w:val="28"/>
          <w:szCs w:val="28"/>
        </w:rPr>
        <w:t>&lt;</w:t>
      </w:r>
      <w:r w:rsidR="00360870" w:rsidRPr="00883854">
        <w:rPr>
          <w:sz w:val="28"/>
          <w:szCs w:val="28"/>
        </w:rPr>
        <w:t>MPG</w:t>
      </w:r>
      <w:r w:rsidRPr="00883854">
        <w:rPr>
          <w:sz w:val="28"/>
          <w:szCs w:val="28"/>
        </w:rPr>
        <w:t>&lt;</w:t>
      </w:r>
      <w:r w:rsidR="00360870" w:rsidRPr="00883854">
        <w:rPr>
          <w:sz w:val="28"/>
          <w:szCs w:val="28"/>
        </w:rPr>
        <w:t>50</w:t>
      </w:r>
      <w:r w:rsidRPr="00883854">
        <w:rPr>
          <w:sz w:val="28"/>
          <w:szCs w:val="28"/>
        </w:rPr>
        <w:t>)</w:t>
      </w:r>
    </w:p>
    <w:p w:rsidR="007B4843" w:rsidRDefault="007B4843" w:rsidP="007B484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0.8975008</w:t>
      </w:r>
    </w:p>
    <w:p w:rsidR="00883854" w:rsidRPr="00883854" w:rsidRDefault="00883854" w:rsidP="0088385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Pr="00EF70C9" w:rsidRDefault="007A3B9F" w:rsidP="00CC1BA8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CC1BA8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CC1BA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CC1BA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CC1BA8">
      <w:p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883854" w:rsidP="00CC1BA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Yes. As per below graph data of Cars@MPG is normally distributed.</w:t>
      </w:r>
    </w:p>
    <w:p w:rsidR="00883854" w:rsidRPr="00EF70C9" w:rsidRDefault="00883854" w:rsidP="00CC1BA8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65512A" wp14:editId="7C3417B5">
            <wp:extent cx="3853543" cy="285022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1045" cy="28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CC1BA8">
      <w:pPr>
        <w:pStyle w:val="ListParagraph"/>
        <w:spacing w:after="0" w:line="240" w:lineRule="auto"/>
        <w:rPr>
          <w:sz w:val="28"/>
          <w:szCs w:val="28"/>
        </w:rPr>
      </w:pPr>
    </w:p>
    <w:p w:rsidR="007A3B9F" w:rsidRPr="00EF70C9" w:rsidRDefault="007A3B9F" w:rsidP="007D10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D1095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7D1095" w:rsidP="007D1095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From below Q-Q plot it is understood that </w:t>
      </w:r>
      <w:r w:rsidRPr="00EF70C9">
        <w:rPr>
          <w:sz w:val="28"/>
          <w:szCs w:val="28"/>
        </w:rPr>
        <w:t>Adipose Tissue (AT) a</w:t>
      </w:r>
      <w:r>
        <w:rPr>
          <w:sz w:val="28"/>
          <w:szCs w:val="28"/>
        </w:rPr>
        <w:t xml:space="preserve">nd Waist Circumference(Waist)  are not distributed normally. </w:t>
      </w:r>
    </w:p>
    <w:p w:rsidR="007D1095" w:rsidRPr="00EF70C9" w:rsidRDefault="007D1095" w:rsidP="007D1095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8E500" wp14:editId="50602A93">
            <wp:extent cx="3864700" cy="280851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5310" cy="28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Default="00BC5748" w:rsidP="00CC1BA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0264A5" w:rsidRDefault="000264A5" w:rsidP="00CC1BA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Z scores </w:t>
      </w:r>
    </w:p>
    <w:p w:rsidR="000264A5" w:rsidRDefault="000264A5" w:rsidP="00CC1BA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90% = </w:t>
      </w:r>
      <w:r w:rsidRPr="000264A5">
        <w:rPr>
          <w:sz w:val="28"/>
          <w:szCs w:val="28"/>
        </w:rPr>
        <w:t>0.8289439</w:t>
      </w:r>
    </w:p>
    <w:p w:rsidR="000264A5" w:rsidRDefault="000264A5" w:rsidP="00CC1BA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94% =  </w:t>
      </w:r>
      <w:r w:rsidRPr="000264A5">
        <w:rPr>
          <w:sz w:val="28"/>
          <w:szCs w:val="28"/>
        </w:rPr>
        <w:t>0.8339768</w:t>
      </w:r>
    </w:p>
    <w:p w:rsidR="000264A5" w:rsidRDefault="000264A5" w:rsidP="00CC1BA8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60% = </w:t>
      </w:r>
      <w:r w:rsidRPr="000264A5">
        <w:rPr>
          <w:sz w:val="28"/>
          <w:szCs w:val="28"/>
        </w:rPr>
        <w:t>0.7881446</w:t>
      </w:r>
    </w:p>
    <w:p w:rsidR="000264A5" w:rsidRDefault="000264A5" w:rsidP="000264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sz w:val="28"/>
          <w:szCs w:val="28"/>
        </w:rPr>
        <w:t xml:space="preserve">    </w:t>
      </w:r>
    </w:p>
    <w:p w:rsidR="00E605D6" w:rsidRDefault="00BC5748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CF0249" w:rsidRDefault="00CF0249" w:rsidP="00CC1B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Ans: t scores</w:t>
      </w:r>
    </w:p>
    <w:p w:rsidR="00CF0249" w:rsidRDefault="00CF0249" w:rsidP="00CF02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95%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2.063899</w:t>
      </w:r>
    </w:p>
    <w:p w:rsidR="00CF0249" w:rsidRDefault="00CF0249" w:rsidP="00CF02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96%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2.171545</w:t>
      </w:r>
    </w:p>
    <w:p w:rsidR="000F1C5A" w:rsidRDefault="00CF0249" w:rsidP="000F1C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99% = </w:t>
      </w:r>
      <w:r w:rsidR="000F1C5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2.79694</w:t>
      </w: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F87F4C" w:rsidRDefault="00F87F4C" w:rsidP="00CC1BA8">
      <w:pPr>
        <w:spacing w:after="0" w:line="240" w:lineRule="auto"/>
        <w:rPr>
          <w:sz w:val="28"/>
          <w:szCs w:val="28"/>
        </w:rPr>
      </w:pPr>
    </w:p>
    <w:p w:rsidR="002818A0" w:rsidRDefault="004D09A1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F354C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584158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F87F4C" w:rsidRDefault="00F87F4C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6541F" w:rsidRDefault="0036541F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:rsidR="00F87F4C" w:rsidRDefault="002258C8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score </w:t>
      </w:r>
      <w:r w:rsidR="00861A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(Point estimate – Population estimate) /(s/√n)</w:t>
      </w:r>
    </w:p>
    <w:p w:rsidR="00F87F4C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Point estimate-260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estimate-270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S(std deviation of sample) – 90 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– 18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 = (260-270)/(90/√18)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 = -0.4714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pt(-0.4714, 17)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Hence probability is </w:t>
      </w:r>
      <w:r w:rsidRPr="00861A9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0.32167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61A93" w:rsidRDefault="00861A93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87F4C" w:rsidRDefault="00F87F4C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87F4C" w:rsidRDefault="00F87F4C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C1BA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C1BA8">
      <w:pPr>
        <w:spacing w:after="0" w:line="240" w:lineRule="auto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64A5"/>
    <w:rsid w:val="00054428"/>
    <w:rsid w:val="000666C7"/>
    <w:rsid w:val="00083863"/>
    <w:rsid w:val="000B36AF"/>
    <w:rsid w:val="000B3F84"/>
    <w:rsid w:val="000B417C"/>
    <w:rsid w:val="000C29E6"/>
    <w:rsid w:val="000C5379"/>
    <w:rsid w:val="000E0EA9"/>
    <w:rsid w:val="000F1C5A"/>
    <w:rsid w:val="000F2D83"/>
    <w:rsid w:val="000F3CFF"/>
    <w:rsid w:val="001864D6"/>
    <w:rsid w:val="00190F7C"/>
    <w:rsid w:val="00207017"/>
    <w:rsid w:val="002078BC"/>
    <w:rsid w:val="002258C8"/>
    <w:rsid w:val="00266B62"/>
    <w:rsid w:val="002818A0"/>
    <w:rsid w:val="0028213D"/>
    <w:rsid w:val="00293532"/>
    <w:rsid w:val="002A59D9"/>
    <w:rsid w:val="002A6694"/>
    <w:rsid w:val="002E0863"/>
    <w:rsid w:val="002E78B5"/>
    <w:rsid w:val="00302B26"/>
    <w:rsid w:val="00335333"/>
    <w:rsid w:val="003472E2"/>
    <w:rsid w:val="00360870"/>
    <w:rsid w:val="0036541F"/>
    <w:rsid w:val="00390AA7"/>
    <w:rsid w:val="00396AEA"/>
    <w:rsid w:val="003A03BA"/>
    <w:rsid w:val="003B01D0"/>
    <w:rsid w:val="003F354C"/>
    <w:rsid w:val="004065E8"/>
    <w:rsid w:val="00437040"/>
    <w:rsid w:val="00494A7E"/>
    <w:rsid w:val="00495A2A"/>
    <w:rsid w:val="004A1677"/>
    <w:rsid w:val="004D09A1"/>
    <w:rsid w:val="0051342D"/>
    <w:rsid w:val="005438FD"/>
    <w:rsid w:val="00584158"/>
    <w:rsid w:val="005B5CFA"/>
    <w:rsid w:val="005D1DBF"/>
    <w:rsid w:val="005D671E"/>
    <w:rsid w:val="005E3163"/>
    <w:rsid w:val="005E36B7"/>
    <w:rsid w:val="00603758"/>
    <w:rsid w:val="0063244E"/>
    <w:rsid w:val="006432DB"/>
    <w:rsid w:val="00652C0B"/>
    <w:rsid w:val="006626D1"/>
    <w:rsid w:val="0066364B"/>
    <w:rsid w:val="006723AD"/>
    <w:rsid w:val="006953A0"/>
    <w:rsid w:val="006D7AA1"/>
    <w:rsid w:val="006E0ED4"/>
    <w:rsid w:val="00706CEB"/>
    <w:rsid w:val="00707DE3"/>
    <w:rsid w:val="00716396"/>
    <w:rsid w:val="00724454"/>
    <w:rsid w:val="007273CD"/>
    <w:rsid w:val="007300FB"/>
    <w:rsid w:val="007740E8"/>
    <w:rsid w:val="00786F22"/>
    <w:rsid w:val="007A3B9F"/>
    <w:rsid w:val="007B4843"/>
    <w:rsid w:val="007B7F44"/>
    <w:rsid w:val="007D1095"/>
    <w:rsid w:val="00846092"/>
    <w:rsid w:val="00861A93"/>
    <w:rsid w:val="00883854"/>
    <w:rsid w:val="008841AB"/>
    <w:rsid w:val="008977DB"/>
    <w:rsid w:val="008B2CB7"/>
    <w:rsid w:val="009043E8"/>
    <w:rsid w:val="00923E3B"/>
    <w:rsid w:val="00937165"/>
    <w:rsid w:val="009470B6"/>
    <w:rsid w:val="0097164A"/>
    <w:rsid w:val="00990162"/>
    <w:rsid w:val="009D6E8A"/>
    <w:rsid w:val="009E395B"/>
    <w:rsid w:val="00A50B04"/>
    <w:rsid w:val="00A67249"/>
    <w:rsid w:val="00A92477"/>
    <w:rsid w:val="00AA44EF"/>
    <w:rsid w:val="00AB0E5D"/>
    <w:rsid w:val="00B22C7F"/>
    <w:rsid w:val="00B531E7"/>
    <w:rsid w:val="00B921CA"/>
    <w:rsid w:val="00B96561"/>
    <w:rsid w:val="00BB68E7"/>
    <w:rsid w:val="00BC5748"/>
    <w:rsid w:val="00BE680F"/>
    <w:rsid w:val="00BE6CBD"/>
    <w:rsid w:val="00BF683B"/>
    <w:rsid w:val="00C41684"/>
    <w:rsid w:val="00C50D38"/>
    <w:rsid w:val="00C57628"/>
    <w:rsid w:val="00C700CD"/>
    <w:rsid w:val="00C719E4"/>
    <w:rsid w:val="00C76165"/>
    <w:rsid w:val="00CB08A5"/>
    <w:rsid w:val="00CB47BB"/>
    <w:rsid w:val="00CB5335"/>
    <w:rsid w:val="00CC1BA8"/>
    <w:rsid w:val="00CF0249"/>
    <w:rsid w:val="00D30772"/>
    <w:rsid w:val="00D309C7"/>
    <w:rsid w:val="00D4040C"/>
    <w:rsid w:val="00D44288"/>
    <w:rsid w:val="00D46A38"/>
    <w:rsid w:val="00D52AC7"/>
    <w:rsid w:val="00D610DF"/>
    <w:rsid w:val="00D74923"/>
    <w:rsid w:val="00D759AC"/>
    <w:rsid w:val="00D87AA3"/>
    <w:rsid w:val="00DB650D"/>
    <w:rsid w:val="00DD5854"/>
    <w:rsid w:val="00E5232C"/>
    <w:rsid w:val="00E605D6"/>
    <w:rsid w:val="00EB02E7"/>
    <w:rsid w:val="00EB6B5E"/>
    <w:rsid w:val="00EF70C9"/>
    <w:rsid w:val="00F10126"/>
    <w:rsid w:val="00F112C9"/>
    <w:rsid w:val="00F407B7"/>
    <w:rsid w:val="00F568D0"/>
    <w:rsid w:val="00F848C2"/>
    <w:rsid w:val="00F87F4C"/>
    <w:rsid w:val="00F979BF"/>
    <w:rsid w:val="00FB752F"/>
    <w:rsid w:val="00FC1DF1"/>
    <w:rsid w:val="00FC37B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EE9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84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B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D2AD0-C4E1-458F-BAEF-89AB0DC6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ASK Computers</cp:lastModifiedBy>
  <cp:revision>127</cp:revision>
  <dcterms:created xsi:type="dcterms:W3CDTF">2017-02-23T06:15:00Z</dcterms:created>
  <dcterms:modified xsi:type="dcterms:W3CDTF">2020-03-06T07:52:00Z</dcterms:modified>
</cp:coreProperties>
</file>