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27" w:rsidRPr="00F03D27" w:rsidRDefault="00F03D27" w:rsidP="00F03D27">
      <w:pPr>
        <w:shd w:val="clear" w:color="auto" w:fill="FFFFFF"/>
        <w:spacing w:after="0" w:line="240" w:lineRule="auto"/>
        <w:outlineLvl w:val="1"/>
        <w:rPr>
          <w:rFonts w:ascii="var(--theme-font-family)" w:eastAsia="Times New Roman" w:hAnsi="var(--theme-font-family)" w:cs="Times New Roman"/>
          <w:b/>
          <w:bCs/>
          <w:color w:val="3A4F66"/>
          <w:sz w:val="36"/>
          <w:szCs w:val="36"/>
        </w:rPr>
      </w:pPr>
      <w:r w:rsidRPr="00F03D27">
        <w:rPr>
          <w:rFonts w:ascii="var(--theme-font-family)" w:eastAsia="Times New Roman" w:hAnsi="var(--theme-font-family)" w:cs="Times New Roman"/>
          <w:b/>
          <w:bCs/>
          <w:color w:val="3A4F66"/>
          <w:sz w:val="36"/>
          <w:szCs w:val="36"/>
        </w:rPr>
        <w:t>How a Senior DevOps Engineer Handles Enterprise-Scale Deployment Challenges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Environment Management</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 xml:space="preserve">Question: How do you manage different environments (e.g., Dev, QA, Staging, </w:t>
      </w:r>
      <w:proofErr w:type="gramStart"/>
      <w:r w:rsidRPr="00F03D27">
        <w:rPr>
          <w:rFonts w:ascii="var(--theme-font-family)" w:eastAsia="Times New Roman" w:hAnsi="var(--theme-font-family)" w:cs="Times New Roman"/>
          <w:b/>
          <w:bCs/>
          <w:color w:val="3A4F66"/>
          <w:sz w:val="24"/>
          <w:szCs w:val="24"/>
        </w:rPr>
        <w:t>Production</w:t>
      </w:r>
      <w:proofErr w:type="gramEnd"/>
      <w:r w:rsidRPr="00F03D27">
        <w:rPr>
          <w:rFonts w:ascii="var(--theme-font-family)" w:eastAsia="Times New Roman" w:hAnsi="var(--theme-font-family)" w:cs="Times New Roman"/>
          <w:b/>
          <w:bCs/>
          <w:color w:val="3A4F66"/>
          <w:sz w:val="24"/>
          <w:szCs w:val="24"/>
        </w:rPr>
        <w:t>) in your application deployment pipeline?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I manage environments using Terraform with separate workspace states for each environment. Our organization structure includes </w:t>
      </w:r>
      <w:r w:rsidRPr="00F03D27">
        <w:rPr>
          <w:rFonts w:ascii="var(--theme-font-family)" w:eastAsia="Times New Roman" w:hAnsi="var(--theme-font-family)" w:cs="Courier New"/>
          <w:color w:val="3A4F66"/>
          <w:sz w:val="20"/>
          <w:szCs w:val="20"/>
          <w:bdr w:val="none" w:sz="0" w:space="0" w:color="auto" w:frame="1"/>
        </w:rPr>
        <w:t>/terraform</w:t>
      </w:r>
      <w:r w:rsidRPr="00F03D27">
        <w:rPr>
          <w:rFonts w:ascii="Arial" w:eastAsia="Times New Roman" w:hAnsi="Arial" w:cs="Arial"/>
          <w:color w:val="3A4F66"/>
          <w:sz w:val="27"/>
          <w:szCs w:val="27"/>
        </w:rPr>
        <w:t> directories with environment-specific </w:t>
      </w:r>
      <w:r w:rsidRPr="00F03D27">
        <w:rPr>
          <w:rFonts w:ascii="var(--theme-font-family)" w:eastAsia="Times New Roman" w:hAnsi="var(--theme-font-family)" w:cs="Courier New"/>
          <w:color w:val="3A4F66"/>
          <w:sz w:val="20"/>
          <w:szCs w:val="20"/>
          <w:bdr w:val="none" w:sz="0" w:space="0" w:color="auto" w:frame="1"/>
        </w:rPr>
        <w:t>.</w:t>
      </w:r>
      <w:proofErr w:type="spellStart"/>
      <w:r w:rsidRPr="00F03D27">
        <w:rPr>
          <w:rFonts w:ascii="var(--theme-font-family)" w:eastAsia="Times New Roman" w:hAnsi="var(--theme-font-family)" w:cs="Courier New"/>
          <w:color w:val="3A4F66"/>
          <w:sz w:val="20"/>
          <w:szCs w:val="20"/>
          <w:bdr w:val="none" w:sz="0" w:space="0" w:color="auto" w:frame="1"/>
        </w:rPr>
        <w:t>tfvars</w:t>
      </w:r>
      <w:proofErr w:type="spellEnd"/>
      <w:r w:rsidRPr="00F03D27">
        <w:rPr>
          <w:rFonts w:ascii="Arial" w:eastAsia="Times New Roman" w:hAnsi="Arial" w:cs="Arial"/>
          <w:color w:val="3A4F66"/>
          <w:sz w:val="27"/>
          <w:szCs w:val="27"/>
        </w:rPr>
        <w:t> files (</w:t>
      </w:r>
      <w:proofErr w:type="spellStart"/>
      <w:r w:rsidRPr="00F03D27">
        <w:rPr>
          <w:rFonts w:ascii="Arial" w:eastAsia="Times New Roman" w:hAnsi="Arial" w:cs="Arial"/>
          <w:color w:val="3A4F66"/>
          <w:sz w:val="27"/>
          <w:szCs w:val="27"/>
        </w:rPr>
        <w:t>dev.tfvars</w:t>
      </w:r>
      <w:proofErr w:type="spellEnd"/>
      <w:r w:rsidRPr="00F03D27">
        <w:rPr>
          <w:rFonts w:ascii="Arial" w:eastAsia="Times New Roman" w:hAnsi="Arial" w:cs="Arial"/>
          <w:color w:val="3A4F66"/>
          <w:sz w:val="27"/>
          <w:szCs w:val="27"/>
        </w:rPr>
        <w:t xml:space="preserve">, </w:t>
      </w:r>
      <w:proofErr w:type="spellStart"/>
      <w:r w:rsidRPr="00F03D27">
        <w:rPr>
          <w:rFonts w:ascii="Arial" w:eastAsia="Times New Roman" w:hAnsi="Arial" w:cs="Arial"/>
          <w:color w:val="3A4F66"/>
          <w:sz w:val="27"/>
          <w:szCs w:val="27"/>
        </w:rPr>
        <w:t>staging.tfvars</w:t>
      </w:r>
      <w:proofErr w:type="spellEnd"/>
      <w:r w:rsidRPr="00F03D27">
        <w:rPr>
          <w:rFonts w:ascii="Arial" w:eastAsia="Times New Roman" w:hAnsi="Arial" w:cs="Arial"/>
          <w:color w:val="3A4F66"/>
          <w:sz w:val="27"/>
          <w:szCs w:val="27"/>
        </w:rPr>
        <w:t xml:space="preserve">, </w:t>
      </w:r>
      <w:proofErr w:type="spellStart"/>
      <w:r w:rsidRPr="00F03D27">
        <w:rPr>
          <w:rFonts w:ascii="Arial" w:eastAsia="Times New Roman" w:hAnsi="Arial" w:cs="Arial"/>
          <w:color w:val="3A4F66"/>
          <w:sz w:val="27"/>
          <w:szCs w:val="27"/>
        </w:rPr>
        <w:t>prod.tfvars</w:t>
      </w:r>
      <w:proofErr w:type="spellEnd"/>
      <w:r w:rsidRPr="00F03D27">
        <w:rPr>
          <w:rFonts w:ascii="Arial" w:eastAsia="Times New Roman" w:hAnsi="Arial" w:cs="Arial"/>
          <w:color w:val="3A4F66"/>
          <w:sz w:val="27"/>
          <w:szCs w:val="27"/>
        </w:rPr>
        <w:t>). Each environment has dedicated EKS clusters provisioned through Terraform.</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application deployments, we use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with environment-specific application manifests in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 xml:space="preserve"> repositories. GitHub Actions workflows trigger the appropriate Terraform workspace based on branch patterns. We maintain separate AWS accounts for production versus non-production environments for strong isolation, with Terraform managing cross-account access where needed.</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Configuration Management</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ensure that configurations are appropriately handled across these environments?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We use a combination of Terraform variables and Kubernetes </w:t>
      </w:r>
      <w:proofErr w:type="spellStart"/>
      <w:r w:rsidRPr="00F03D27">
        <w:rPr>
          <w:rFonts w:ascii="Arial" w:eastAsia="Times New Roman" w:hAnsi="Arial" w:cs="Arial"/>
          <w:color w:val="3A4F66"/>
          <w:sz w:val="27"/>
          <w:szCs w:val="27"/>
        </w:rPr>
        <w:t>ConfigMaps</w:t>
      </w:r>
      <w:proofErr w:type="spellEnd"/>
      <w:r w:rsidRPr="00F03D27">
        <w:rPr>
          <w:rFonts w:ascii="Arial" w:eastAsia="Times New Roman" w:hAnsi="Arial" w:cs="Arial"/>
          <w:color w:val="3A4F66"/>
          <w:sz w:val="27"/>
          <w:szCs w:val="27"/>
        </w:rPr>
        <w:t>/Secrets. Each environment has dedicated </w:t>
      </w:r>
      <w:r w:rsidRPr="00F03D27">
        <w:rPr>
          <w:rFonts w:ascii="var(--theme-font-family)" w:eastAsia="Times New Roman" w:hAnsi="var(--theme-font-family)" w:cs="Courier New"/>
          <w:color w:val="3A4F66"/>
          <w:sz w:val="20"/>
          <w:szCs w:val="20"/>
          <w:bdr w:val="none" w:sz="0" w:space="0" w:color="auto" w:frame="1"/>
        </w:rPr>
        <w:t>.</w:t>
      </w:r>
      <w:proofErr w:type="spellStart"/>
      <w:r w:rsidRPr="00F03D27">
        <w:rPr>
          <w:rFonts w:ascii="var(--theme-font-family)" w:eastAsia="Times New Roman" w:hAnsi="var(--theme-font-family)" w:cs="Courier New"/>
          <w:color w:val="3A4F66"/>
          <w:sz w:val="20"/>
          <w:szCs w:val="20"/>
          <w:bdr w:val="none" w:sz="0" w:space="0" w:color="auto" w:frame="1"/>
        </w:rPr>
        <w:t>tfvars</w:t>
      </w:r>
      <w:proofErr w:type="spellEnd"/>
      <w:r w:rsidRPr="00F03D27">
        <w:rPr>
          <w:rFonts w:ascii="Arial" w:eastAsia="Times New Roman" w:hAnsi="Arial" w:cs="Arial"/>
          <w:color w:val="3A4F66"/>
          <w:sz w:val="27"/>
          <w:szCs w:val="27"/>
        </w:rPr>
        <w:t xml:space="preserve"> files that define environment-specific infrastructure parameters. For Kubernetes configurations, we maintain base Helm charts with environment-specific values files in our </w:t>
      </w:r>
      <w:proofErr w:type="spellStart"/>
      <w:r w:rsidRPr="00F03D27">
        <w:rPr>
          <w:rFonts w:ascii="Arial" w:eastAsia="Times New Roman" w:hAnsi="Arial" w:cs="Arial"/>
          <w:color w:val="3A4F66"/>
          <w:sz w:val="27"/>
          <w:szCs w:val="27"/>
        </w:rPr>
        <w:t>GitOps</w:t>
      </w:r>
      <w:proofErr w:type="spellEnd"/>
      <w:r w:rsidRPr="00F03D27">
        <w:rPr>
          <w:rFonts w:ascii="Arial" w:eastAsia="Times New Roman" w:hAnsi="Arial" w:cs="Arial"/>
          <w:color w:val="3A4F66"/>
          <w:sz w:val="27"/>
          <w:szCs w:val="27"/>
        </w:rPr>
        <w:t xml:space="preserve"> repository.</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Sensitive configurations are stored in </w:t>
      </w:r>
      <w:proofErr w:type="spellStart"/>
      <w:r w:rsidRPr="00F03D27">
        <w:rPr>
          <w:rFonts w:ascii="Arial" w:eastAsia="Times New Roman" w:hAnsi="Arial" w:cs="Arial"/>
          <w:color w:val="3A4F66"/>
          <w:sz w:val="27"/>
          <w:szCs w:val="27"/>
        </w:rPr>
        <w:t>HashiCorp</w:t>
      </w:r>
      <w:proofErr w:type="spellEnd"/>
      <w:r w:rsidRPr="00F03D27">
        <w:rPr>
          <w:rFonts w:ascii="Arial" w:eastAsia="Times New Roman" w:hAnsi="Arial" w:cs="Arial"/>
          <w:color w:val="3A4F66"/>
          <w:sz w:val="27"/>
          <w:szCs w:val="27"/>
        </w:rPr>
        <w:t xml:space="preserve"> Vault and injected during deployment using the Vault Kubernetes integration. Our GitHub Actions validate configuration syntax before applying, and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ensures deployed configurations match the desired state in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We also use Terraform outputs to expose infrastructure values that applications need, which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consumes during deployments.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Code Promotion Strategy</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What strategies do you use to promote code from one environment to another?</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We follow a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 xml:space="preserve"> branching strategy where </w:t>
      </w:r>
      <w:r w:rsidRPr="00F03D27">
        <w:rPr>
          <w:rFonts w:ascii="var(--theme-font-family)" w:eastAsia="Times New Roman" w:hAnsi="var(--theme-font-family)" w:cs="Courier New"/>
          <w:color w:val="3A4F66"/>
          <w:sz w:val="20"/>
          <w:szCs w:val="20"/>
          <w:bdr w:val="none" w:sz="0" w:space="0" w:color="auto" w:frame="1"/>
        </w:rPr>
        <w:t>feature/*</w:t>
      </w:r>
      <w:r w:rsidRPr="00F03D27">
        <w:rPr>
          <w:rFonts w:ascii="Arial" w:eastAsia="Times New Roman" w:hAnsi="Arial" w:cs="Arial"/>
          <w:color w:val="3A4F66"/>
          <w:sz w:val="27"/>
          <w:szCs w:val="27"/>
        </w:rPr>
        <w:t> branches are deployed to dev, </w:t>
      </w:r>
      <w:r w:rsidRPr="00F03D27">
        <w:rPr>
          <w:rFonts w:ascii="var(--theme-font-family)" w:eastAsia="Times New Roman" w:hAnsi="var(--theme-font-family)" w:cs="Courier New"/>
          <w:color w:val="3A4F66"/>
          <w:sz w:val="20"/>
          <w:szCs w:val="20"/>
          <w:bdr w:val="none" w:sz="0" w:space="0" w:color="auto" w:frame="1"/>
        </w:rPr>
        <w:t>develop</w:t>
      </w:r>
      <w:r w:rsidRPr="00F03D27">
        <w:rPr>
          <w:rFonts w:ascii="Arial" w:eastAsia="Times New Roman" w:hAnsi="Arial" w:cs="Arial"/>
          <w:color w:val="3A4F66"/>
          <w:sz w:val="27"/>
          <w:szCs w:val="27"/>
        </w:rPr>
        <w:t> branch deploys to staging, and </w:t>
      </w:r>
      <w:r w:rsidRPr="00F03D27">
        <w:rPr>
          <w:rFonts w:ascii="var(--theme-font-family)" w:eastAsia="Times New Roman" w:hAnsi="var(--theme-font-family)" w:cs="Courier New"/>
          <w:color w:val="3A4F66"/>
          <w:sz w:val="20"/>
          <w:szCs w:val="20"/>
          <w:bdr w:val="none" w:sz="0" w:space="0" w:color="auto" w:frame="1"/>
        </w:rPr>
        <w:t>main</w:t>
      </w:r>
      <w:r w:rsidRPr="00F03D27">
        <w:rPr>
          <w:rFonts w:ascii="Arial" w:eastAsia="Times New Roman" w:hAnsi="Arial" w:cs="Arial"/>
          <w:color w:val="3A4F66"/>
          <w:sz w:val="27"/>
          <w:szCs w:val="27"/>
        </w:rPr>
        <w:t> branch deploys to production. Our GitHub Actions workflows are triggered based on these branch patterns.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application promotion, all builds create immutable container images tagged with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 xml:space="preserve"> SHA, which are promoted across environments rather than rebuilding.</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is configured with environment-specific application sets that deploy these images based on environment variables defined in overlays. Required </w:t>
      </w:r>
      <w:r w:rsidRPr="00F03D27">
        <w:rPr>
          <w:rFonts w:ascii="Arial" w:eastAsia="Times New Roman" w:hAnsi="Arial" w:cs="Arial"/>
          <w:color w:val="3A4F66"/>
          <w:sz w:val="27"/>
          <w:szCs w:val="27"/>
        </w:rPr>
        <w:lastRenderedPageBreak/>
        <w:t xml:space="preserve">approvals are configured in GitHub for merges to protected branches, and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sync requires manual approval for production deployments through RBAC policies.</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noProof/>
          <w:sz w:val="24"/>
          <w:szCs w:val="24"/>
        </w:rPr>
        <w:drawing>
          <wp:inline distT="0" distB="0" distL="0" distR="0">
            <wp:extent cx="6381750" cy="3409950"/>
            <wp:effectExtent l="0" t="0" r="0" b="0"/>
            <wp:docPr id="4" name="Picture 4" descr="https://i0.wp.com/livingdevops.com/wp-content/uploads/2025/03/branching-strategy-1024x547.png?resize=1024%2C54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livingdevops.com/wp-content/uploads/2025/03/branching-strategy-1024x547.png?resize=1024%2C547&amp;ssl=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1750" cy="3409950"/>
                    </a:xfrm>
                    <a:prstGeom prst="rect">
                      <a:avLst/>
                    </a:prstGeom>
                    <a:noFill/>
                    <a:ln>
                      <a:noFill/>
                    </a:ln>
                  </pic:spPr>
                </pic:pic>
              </a:graphicData>
            </a:graphic>
          </wp:inline>
        </w:drawing>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Rollback Strategy</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ensure rollback in case of deployment failure?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For infrastructure managed by Terraform, we maintain state history and version control, allowing us to revert to previous commits and apply. For Kubernetes applications,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maintains a history of successful deployments with their manifests.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We implement automated health checks that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uses to determine deployment success. If failures occur, we can either use </w:t>
      </w:r>
      <w:proofErr w:type="spellStart"/>
      <w:r w:rsidRPr="00F03D27">
        <w:rPr>
          <w:rFonts w:ascii="Arial" w:eastAsia="Times New Roman" w:hAnsi="Arial" w:cs="Arial"/>
          <w:color w:val="3A4F66"/>
          <w:sz w:val="27"/>
          <w:szCs w:val="27"/>
        </w:rPr>
        <w:t>ArgoCD’s</w:t>
      </w:r>
      <w:proofErr w:type="spellEnd"/>
      <w:r w:rsidRPr="00F03D27">
        <w:rPr>
          <w:rFonts w:ascii="Arial" w:eastAsia="Times New Roman" w:hAnsi="Arial" w:cs="Arial"/>
          <w:color w:val="3A4F66"/>
          <w:sz w:val="27"/>
          <w:szCs w:val="27"/>
        </w:rPr>
        <w:t xml:space="preserve"> rollback feature to revert to the previous successful deployment or trigger a GitHub Actions workflow to apply a previous infrastructure state.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Our CI process tags all images with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 xml:space="preserve"> SHAs, making it trivial to redeploy a specific known-good version. For database changes, we use migrations that support rollback operations and maintain backward compatibility across adjacent versions.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Infrastructure Provisioning</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handle infrastructure provisioning across different environments?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I structure Terraform code with a modular approach where </w:t>
      </w:r>
      <w:r w:rsidRPr="00F03D27">
        <w:rPr>
          <w:rFonts w:ascii="var(--theme-font-family)" w:eastAsia="Times New Roman" w:hAnsi="var(--theme-font-family)" w:cs="Courier New"/>
          <w:color w:val="3A4F66"/>
          <w:sz w:val="20"/>
          <w:szCs w:val="20"/>
          <w:bdr w:val="none" w:sz="0" w:space="0" w:color="auto" w:frame="1"/>
        </w:rPr>
        <w:t>/modules</w:t>
      </w:r>
      <w:r w:rsidRPr="00F03D27">
        <w:rPr>
          <w:rFonts w:ascii="Arial" w:eastAsia="Times New Roman" w:hAnsi="Arial" w:cs="Arial"/>
          <w:color w:val="3A4F66"/>
          <w:sz w:val="27"/>
          <w:szCs w:val="27"/>
        </w:rPr>
        <w:t> contains reusable infrastructure components and environment-specific configurations come from </w:t>
      </w:r>
      <w:r w:rsidRPr="00F03D27">
        <w:rPr>
          <w:rFonts w:ascii="var(--theme-font-family)" w:eastAsia="Times New Roman" w:hAnsi="var(--theme-font-family)" w:cs="Courier New"/>
          <w:color w:val="3A4F66"/>
          <w:sz w:val="20"/>
          <w:szCs w:val="20"/>
          <w:bdr w:val="none" w:sz="0" w:space="0" w:color="auto" w:frame="1"/>
        </w:rPr>
        <w:t>environments</w:t>
      </w:r>
      <w:proofErr w:type="gramStart"/>
      <w:r w:rsidRPr="00F03D27">
        <w:rPr>
          <w:rFonts w:ascii="var(--theme-font-family)" w:eastAsia="Times New Roman" w:hAnsi="var(--theme-font-family)" w:cs="Courier New"/>
          <w:color w:val="3A4F66"/>
          <w:sz w:val="20"/>
          <w:szCs w:val="20"/>
          <w:bdr w:val="none" w:sz="0" w:space="0" w:color="auto" w:frame="1"/>
        </w:rPr>
        <w:t>/[</w:t>
      </w:r>
      <w:proofErr w:type="spellStart"/>
      <w:proofErr w:type="gramEnd"/>
      <w:r w:rsidRPr="00F03D27">
        <w:rPr>
          <w:rFonts w:ascii="var(--theme-font-family)" w:eastAsia="Times New Roman" w:hAnsi="var(--theme-font-family)" w:cs="Courier New"/>
          <w:color w:val="3A4F66"/>
          <w:sz w:val="20"/>
          <w:szCs w:val="20"/>
          <w:bdr w:val="none" w:sz="0" w:space="0" w:color="auto" w:frame="1"/>
        </w:rPr>
        <w:t>env</w:t>
      </w:r>
      <w:proofErr w:type="spellEnd"/>
      <w:r w:rsidRPr="00F03D27">
        <w:rPr>
          <w:rFonts w:ascii="var(--theme-font-family)" w:eastAsia="Times New Roman" w:hAnsi="var(--theme-font-family)" w:cs="Courier New"/>
          <w:color w:val="3A4F66"/>
          <w:sz w:val="20"/>
          <w:szCs w:val="20"/>
          <w:bdr w:val="none" w:sz="0" w:space="0" w:color="auto" w:frame="1"/>
        </w:rPr>
        <w:t>].</w:t>
      </w:r>
      <w:proofErr w:type="spellStart"/>
      <w:r w:rsidRPr="00F03D27">
        <w:rPr>
          <w:rFonts w:ascii="var(--theme-font-family)" w:eastAsia="Times New Roman" w:hAnsi="var(--theme-font-family)" w:cs="Courier New"/>
          <w:color w:val="3A4F66"/>
          <w:sz w:val="20"/>
          <w:szCs w:val="20"/>
          <w:bdr w:val="none" w:sz="0" w:space="0" w:color="auto" w:frame="1"/>
        </w:rPr>
        <w:t>tfvars</w:t>
      </w:r>
      <w:proofErr w:type="spellEnd"/>
      <w:r w:rsidRPr="00F03D27">
        <w:rPr>
          <w:rFonts w:ascii="Arial" w:eastAsia="Times New Roman" w:hAnsi="Arial" w:cs="Arial"/>
          <w:color w:val="3A4F66"/>
          <w:sz w:val="27"/>
          <w:szCs w:val="27"/>
        </w:rPr>
        <w:t xml:space="preserve"> files. GitHub Actions workflows select the appropriate workspace and variables file based on the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 xml:space="preserve"> branch.</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lastRenderedPageBreak/>
        <w:t xml:space="preserve">For EKS clusters, I use Terraform to provision the base infrastructure and node groups, with environment-specific sizing (e.g., smaller instances for dev, larger for production).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is installed into each cluster with environment-specific configurations. For development, we use </w:t>
      </w:r>
      <w:proofErr w:type="spellStart"/>
      <w:r w:rsidRPr="00F03D27">
        <w:rPr>
          <w:rFonts w:ascii="Arial" w:eastAsia="Times New Roman" w:hAnsi="Arial" w:cs="Arial"/>
          <w:color w:val="3A4F66"/>
          <w:sz w:val="27"/>
          <w:szCs w:val="27"/>
        </w:rPr>
        <w:t>Terraform’s</w:t>
      </w:r>
      <w:proofErr w:type="spellEnd"/>
      <w:r w:rsidRPr="00F03D27">
        <w:rPr>
          <w:rFonts w:ascii="Arial" w:eastAsia="Times New Roman" w:hAnsi="Arial" w:cs="Arial"/>
          <w:color w:val="3A4F66"/>
          <w:sz w:val="27"/>
          <w:szCs w:val="27"/>
        </w:rPr>
        <w:t xml:space="preserve"> auto-destroy capability with a time-based schedule variable </w:t>
      </w:r>
      <w:proofErr w:type="spellStart"/>
      <w:r w:rsidRPr="00F03D27">
        <w:rPr>
          <w:rFonts w:ascii="var(--theme-font-family)" w:eastAsia="Times New Roman" w:hAnsi="var(--theme-font-family)" w:cs="Courier New"/>
          <w:color w:val="3A4F66"/>
          <w:sz w:val="20"/>
          <w:szCs w:val="20"/>
          <w:bdr w:val="none" w:sz="0" w:space="0" w:color="auto" w:frame="1"/>
        </w:rPr>
        <w:t>dev.tfvars</w:t>
      </w:r>
      <w:proofErr w:type="spellEnd"/>
      <w:r w:rsidRPr="00F03D27">
        <w:rPr>
          <w:rFonts w:ascii="Arial" w:eastAsia="Times New Roman" w:hAnsi="Arial" w:cs="Arial"/>
          <w:color w:val="3A4F66"/>
          <w:sz w:val="27"/>
          <w:szCs w:val="27"/>
        </w:rPr>
        <w:t> to reduce costs during off-hours, while production remains permanently provisioned.</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Disaster Recovery Planning</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would you design and implement a disaster recovery strategy for a multi-region cloud infrastructure?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I implement a comprehensive DR strategy using AWS multi-region architecture with primary workloads in us-east-1 and DR components in us-west-2. Infrastructure is defined as code using Terraform with separate state files for each region but shared modules.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We use AWS S3 cross-region replication for static assets and </w:t>
      </w:r>
      <w:proofErr w:type="spellStart"/>
      <w:r w:rsidRPr="00F03D27">
        <w:rPr>
          <w:rFonts w:ascii="Arial" w:eastAsia="Times New Roman" w:hAnsi="Arial" w:cs="Arial"/>
          <w:color w:val="3A4F66"/>
          <w:sz w:val="27"/>
          <w:szCs w:val="27"/>
        </w:rPr>
        <w:t>DynamoDB</w:t>
      </w:r>
      <w:proofErr w:type="spellEnd"/>
      <w:r w:rsidRPr="00F03D27">
        <w:rPr>
          <w:rFonts w:ascii="Arial" w:eastAsia="Times New Roman" w:hAnsi="Arial" w:cs="Arial"/>
          <w:color w:val="3A4F66"/>
          <w:sz w:val="27"/>
          <w:szCs w:val="27"/>
        </w:rPr>
        <w:t xml:space="preserve"> global tables for distributed data. For </w:t>
      </w:r>
      <w:proofErr w:type="spellStart"/>
      <w:r w:rsidRPr="00F03D27">
        <w:rPr>
          <w:rFonts w:ascii="Arial" w:eastAsia="Times New Roman" w:hAnsi="Arial" w:cs="Arial"/>
          <w:color w:val="3A4F66"/>
          <w:sz w:val="27"/>
          <w:szCs w:val="27"/>
        </w:rPr>
        <w:t>stateful</w:t>
      </w:r>
      <w:proofErr w:type="spellEnd"/>
      <w:r w:rsidRPr="00F03D27">
        <w:rPr>
          <w:rFonts w:ascii="Arial" w:eastAsia="Times New Roman" w:hAnsi="Arial" w:cs="Arial"/>
          <w:color w:val="3A4F66"/>
          <w:sz w:val="27"/>
          <w:szCs w:val="27"/>
        </w:rPr>
        <w:t xml:space="preserve"> applications, we implement automated database backups with point-in-time recovery using RDS automated snapshots that are copied cross-region. Our EKS clusters use </w:t>
      </w:r>
      <w:proofErr w:type="spellStart"/>
      <w:r w:rsidRPr="00F03D27">
        <w:rPr>
          <w:rFonts w:ascii="Arial" w:eastAsia="Times New Roman" w:hAnsi="Arial" w:cs="Arial"/>
          <w:color w:val="3A4F66"/>
          <w:sz w:val="27"/>
          <w:szCs w:val="27"/>
        </w:rPr>
        <w:t>GitOps</w:t>
      </w:r>
      <w:proofErr w:type="spellEnd"/>
      <w:r w:rsidRPr="00F03D27">
        <w:rPr>
          <w:rFonts w:ascii="Arial" w:eastAsia="Times New Roman" w:hAnsi="Arial" w:cs="Arial"/>
          <w:color w:val="3A4F66"/>
          <w:sz w:val="27"/>
          <w:szCs w:val="27"/>
        </w:rPr>
        <w:t xml:space="preserve"> with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in each region, pulling from the same </w:t>
      </w:r>
      <w:proofErr w:type="spellStart"/>
      <w:r w:rsidRPr="00F03D27">
        <w:rPr>
          <w:rFonts w:ascii="Arial" w:eastAsia="Times New Roman" w:hAnsi="Arial" w:cs="Arial"/>
          <w:color w:val="3A4F66"/>
          <w:sz w:val="27"/>
          <w:szCs w:val="27"/>
        </w:rPr>
        <w:t>Git</w:t>
      </w:r>
      <w:proofErr w:type="spellEnd"/>
      <w:r w:rsidRPr="00F03D27">
        <w:rPr>
          <w:rFonts w:ascii="Arial" w:eastAsia="Times New Roman" w:hAnsi="Arial" w:cs="Arial"/>
          <w:color w:val="3A4F66"/>
          <w:sz w:val="27"/>
          <w:szCs w:val="27"/>
        </w:rPr>
        <w:t xml:space="preserve"> repository to ensure configuration consistency.</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Route53 health checks with failover routing policies automatically redirect traffic during region failures. We conduct quarterly DR drills using AWS Fault Injection Simulator to validate our recovery time objectives (RTO) and recovery point objectives (RPO).</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Container Security Implementation</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ensure security throughout the container lifecycle from build to runtime?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Our container security approach covers the entire lifecycle. During development, developers use pre-commit hooks that scan </w:t>
      </w:r>
      <w:proofErr w:type="spellStart"/>
      <w:r w:rsidRPr="00F03D27">
        <w:rPr>
          <w:rFonts w:ascii="Arial" w:eastAsia="Times New Roman" w:hAnsi="Arial" w:cs="Arial"/>
          <w:color w:val="3A4F66"/>
          <w:sz w:val="27"/>
          <w:szCs w:val="27"/>
        </w:rPr>
        <w:t>Dockerfiles</w:t>
      </w:r>
      <w:proofErr w:type="spellEnd"/>
      <w:r w:rsidRPr="00F03D27">
        <w:rPr>
          <w:rFonts w:ascii="Arial" w:eastAsia="Times New Roman" w:hAnsi="Arial" w:cs="Arial"/>
          <w:color w:val="3A4F66"/>
          <w:sz w:val="27"/>
          <w:szCs w:val="27"/>
        </w:rPr>
        <w:t xml:space="preserve"> for best practices. In CI, we use </w:t>
      </w:r>
      <w:proofErr w:type="spellStart"/>
      <w:r w:rsidRPr="00F03D27">
        <w:rPr>
          <w:rFonts w:ascii="Arial" w:eastAsia="Times New Roman" w:hAnsi="Arial" w:cs="Arial"/>
          <w:color w:val="3A4F66"/>
          <w:sz w:val="27"/>
          <w:szCs w:val="27"/>
        </w:rPr>
        <w:t>Trivy</w:t>
      </w:r>
      <w:proofErr w:type="spellEnd"/>
      <w:r w:rsidRPr="00F03D27">
        <w:rPr>
          <w:rFonts w:ascii="Arial" w:eastAsia="Times New Roman" w:hAnsi="Arial" w:cs="Arial"/>
          <w:color w:val="3A4F66"/>
          <w:sz w:val="27"/>
          <w:szCs w:val="27"/>
        </w:rPr>
        <w:t xml:space="preserve"> for vulnerability scanning before pushing images to ECR with automated rejection of images containing critical vulnerabilities.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For runtime security, we implement Kubernetes network policies for pod-to-pod communication and use OPA Gatekeeper as an admission controller to enforce security policies like preventing privileged containers. We use AWS ECR image scanning with automated notifications for newly discovered vulnerabilities in deployed images.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Container runtime security is handled by Falco, which monitors for suspicious activities and integrates with our alerting system. All containers run with read-only root </w:t>
      </w:r>
      <w:proofErr w:type="spellStart"/>
      <w:r w:rsidRPr="00F03D27">
        <w:rPr>
          <w:rFonts w:ascii="Arial" w:eastAsia="Times New Roman" w:hAnsi="Arial" w:cs="Arial"/>
          <w:color w:val="3A4F66"/>
          <w:sz w:val="27"/>
          <w:szCs w:val="27"/>
        </w:rPr>
        <w:t>filesystems</w:t>
      </w:r>
      <w:proofErr w:type="spellEnd"/>
      <w:r w:rsidRPr="00F03D27">
        <w:rPr>
          <w:rFonts w:ascii="Arial" w:eastAsia="Times New Roman" w:hAnsi="Arial" w:cs="Arial"/>
          <w:color w:val="3A4F66"/>
          <w:sz w:val="27"/>
          <w:szCs w:val="27"/>
        </w:rPr>
        <w:t xml:space="preserve"> and non-root users, enforced through Kubernetes Pod Security Standards. Container images are signed using Cosign and verified before deployment through admission control.</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CI/CD Pipeline Optimization</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lastRenderedPageBreak/>
        <w:t>Question: Your team’s CI/CD pipeline has become slow, taking over an hour to complete. How would you approach optimizing it?</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I’d first instrument the pipeline with timing metrics to identify bottlenecks, breaking down execution time per stage in GitHub Actions. For build optimization, I’d implement Docker layer caching and multi-stage builds to reduce image size and build time. Test optimization would include parallelizing unit tests and implementing test splitting based on historical execution times.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infrastructure provisioning, I’d use </w:t>
      </w:r>
      <w:proofErr w:type="spellStart"/>
      <w:r w:rsidRPr="00F03D27">
        <w:rPr>
          <w:rFonts w:ascii="Arial" w:eastAsia="Times New Roman" w:hAnsi="Arial" w:cs="Arial"/>
          <w:color w:val="3A4F66"/>
          <w:sz w:val="27"/>
          <w:szCs w:val="27"/>
        </w:rPr>
        <w:t>Terraform’s</w:t>
      </w:r>
      <w:proofErr w:type="spellEnd"/>
      <w:r w:rsidRPr="00F03D27">
        <w:rPr>
          <w:rFonts w:ascii="Arial" w:eastAsia="Times New Roman" w:hAnsi="Arial" w:cs="Arial"/>
          <w:color w:val="3A4F66"/>
          <w:sz w:val="27"/>
          <w:szCs w:val="27"/>
        </w:rPr>
        <w:t> </w:t>
      </w:r>
      <w:r w:rsidRPr="00F03D27">
        <w:rPr>
          <w:rFonts w:ascii="var(--theme-font-family)" w:eastAsia="Times New Roman" w:hAnsi="var(--theme-font-family)" w:cs="Courier New"/>
          <w:color w:val="3A4F66"/>
          <w:sz w:val="20"/>
          <w:szCs w:val="20"/>
          <w:bdr w:val="none" w:sz="0" w:space="0" w:color="auto" w:frame="1"/>
        </w:rPr>
        <w:t>-target</w:t>
      </w:r>
      <w:r w:rsidRPr="00F03D27">
        <w:rPr>
          <w:rFonts w:ascii="Arial" w:eastAsia="Times New Roman" w:hAnsi="Arial" w:cs="Arial"/>
          <w:color w:val="3A4F66"/>
          <w:sz w:val="27"/>
          <w:szCs w:val="27"/>
        </w:rPr>
        <w:t> flag to apply only changed resources during development iterations, while still applying full states for production. We’d implement dependency caching for languages like Node.js and Java to avoid repeated downloads.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Kubernetes deployments, I’d use </w:t>
      </w:r>
      <w:proofErr w:type="spellStart"/>
      <w:r w:rsidRPr="00F03D27">
        <w:rPr>
          <w:rFonts w:ascii="Arial" w:eastAsia="Times New Roman" w:hAnsi="Arial" w:cs="Arial"/>
          <w:color w:val="3A4F66"/>
          <w:sz w:val="27"/>
          <w:szCs w:val="27"/>
        </w:rPr>
        <w:t>ArgoCD’s</w:t>
      </w:r>
      <w:proofErr w:type="spellEnd"/>
      <w:r w:rsidRPr="00F03D27">
        <w:rPr>
          <w:rFonts w:ascii="Arial" w:eastAsia="Times New Roman" w:hAnsi="Arial" w:cs="Arial"/>
          <w:color w:val="3A4F66"/>
          <w:sz w:val="27"/>
          <w:szCs w:val="27"/>
        </w:rPr>
        <w:t xml:space="preserve"> selective sync capability to update only changed applications rather than full syncs. Additionally, I’d implement ephemeral environments that spin up only required components for feature branches rather than complete infrastructure clones. After these optimizations, we reduced our pipeline from 65 minutes to 12 minutes for most changes.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Cloud Cost Optimization</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sz w:val="24"/>
          <w:szCs w:val="24"/>
        </w:rPr>
      </w:pPr>
      <w:r w:rsidRPr="00F03D27">
        <w:rPr>
          <w:rFonts w:ascii="var(--theme-font-family)" w:eastAsia="Times New Roman" w:hAnsi="var(--theme-font-family)" w:cs="Times New Roman"/>
          <w:b/>
          <w:bCs/>
          <w:sz w:val="24"/>
          <w:szCs w:val="24"/>
        </w:rPr>
        <w:t>Question: How would you identify and reduce cloud infrastructure costs without sacrificing performance or reliability?</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noProof/>
          <w:sz w:val="24"/>
          <w:szCs w:val="24"/>
        </w:rPr>
        <w:drawing>
          <wp:inline distT="0" distB="0" distL="0" distR="0">
            <wp:extent cx="6080760" cy="3800475"/>
            <wp:effectExtent l="0" t="0" r="0" b="9525"/>
            <wp:docPr id="3" name="Picture 3" descr="https://i0.wp.com/livingdevops.com/wp-content/uploads/2025/03/Cloud-Cost-Optimization-Strategy-Diagram-1024x640.png?resize=1024%2C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livingdevops.com/wp-content/uploads/2025/03/Cloud-Cost-Optimization-Strategy-Diagram-1024x640.png?resize=1024%2C64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288" cy="3814555"/>
                    </a:xfrm>
                    <a:prstGeom prst="rect">
                      <a:avLst/>
                    </a:prstGeom>
                    <a:noFill/>
                    <a:ln>
                      <a:noFill/>
                    </a:ln>
                  </pic:spPr>
                </pic:pic>
              </a:graphicData>
            </a:graphic>
          </wp:inline>
        </w:drawing>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lastRenderedPageBreak/>
        <w:t>Answer:</w:t>
      </w:r>
      <w:r w:rsidRPr="00F03D27">
        <w:rPr>
          <w:rFonts w:ascii="Arial" w:eastAsia="Times New Roman" w:hAnsi="Arial" w:cs="Arial"/>
          <w:color w:val="3A4F66"/>
          <w:sz w:val="27"/>
          <w:szCs w:val="27"/>
        </w:rPr>
        <w:t xml:space="preserve"> My approach to cloud cost optimization starts with comprehensive tagging and AWS Cost Explorer to identify spending patterns by team, application, and environment. For EC2 instances, I analyze </w:t>
      </w:r>
      <w:proofErr w:type="spellStart"/>
      <w:r w:rsidRPr="00F03D27">
        <w:rPr>
          <w:rFonts w:ascii="Arial" w:eastAsia="Times New Roman" w:hAnsi="Arial" w:cs="Arial"/>
          <w:color w:val="3A4F66"/>
          <w:sz w:val="27"/>
          <w:szCs w:val="27"/>
        </w:rPr>
        <w:t>CloudWatch</w:t>
      </w:r>
      <w:proofErr w:type="spellEnd"/>
      <w:r w:rsidRPr="00F03D27">
        <w:rPr>
          <w:rFonts w:ascii="Arial" w:eastAsia="Times New Roman" w:hAnsi="Arial" w:cs="Arial"/>
          <w:color w:val="3A4F66"/>
          <w:sz w:val="27"/>
          <w:szCs w:val="27"/>
        </w:rPr>
        <w:t xml:space="preserve"> metrics to identify oversized instances and implement auto-scaling with appropriate instance types based on workload patterns.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EKS clusters, we use Kubernetes Cluster </w:t>
      </w:r>
      <w:proofErr w:type="spellStart"/>
      <w:r w:rsidRPr="00F03D27">
        <w:rPr>
          <w:rFonts w:ascii="Arial" w:eastAsia="Times New Roman" w:hAnsi="Arial" w:cs="Arial"/>
          <w:color w:val="3A4F66"/>
          <w:sz w:val="27"/>
          <w:szCs w:val="27"/>
        </w:rPr>
        <w:t>Autoscaler</w:t>
      </w:r>
      <w:proofErr w:type="spellEnd"/>
      <w:r w:rsidRPr="00F03D27">
        <w:rPr>
          <w:rFonts w:ascii="Arial" w:eastAsia="Times New Roman" w:hAnsi="Arial" w:cs="Arial"/>
          <w:color w:val="3A4F66"/>
          <w:sz w:val="27"/>
          <w:szCs w:val="27"/>
        </w:rPr>
        <w:t xml:space="preserve"> to dynamically adjust node counts based on pod demand, and Horizontal Pod </w:t>
      </w:r>
      <w:proofErr w:type="spellStart"/>
      <w:r w:rsidRPr="00F03D27">
        <w:rPr>
          <w:rFonts w:ascii="Arial" w:eastAsia="Times New Roman" w:hAnsi="Arial" w:cs="Arial"/>
          <w:color w:val="3A4F66"/>
          <w:sz w:val="27"/>
          <w:szCs w:val="27"/>
        </w:rPr>
        <w:t>Autoscaler</w:t>
      </w:r>
      <w:proofErr w:type="spellEnd"/>
      <w:r w:rsidRPr="00F03D27">
        <w:rPr>
          <w:rFonts w:ascii="Arial" w:eastAsia="Times New Roman" w:hAnsi="Arial" w:cs="Arial"/>
          <w:color w:val="3A4F66"/>
          <w:sz w:val="27"/>
          <w:szCs w:val="27"/>
        </w:rPr>
        <w:t xml:space="preserve"> to scale deployments based on CPU/memory utilization. We implement Spot Instances for non-critical workloads with instance diversification to avoid disruptions.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storage optimization, we use S3 lifecycle policies to transition infrequently accessed data to cheaper storage tiers and set up </w:t>
      </w:r>
      <w:proofErr w:type="spellStart"/>
      <w:r w:rsidRPr="00F03D27">
        <w:rPr>
          <w:rFonts w:ascii="Arial" w:eastAsia="Times New Roman" w:hAnsi="Arial" w:cs="Arial"/>
          <w:color w:val="3A4F66"/>
          <w:sz w:val="27"/>
          <w:szCs w:val="27"/>
        </w:rPr>
        <w:t>DynamoDB</w:t>
      </w:r>
      <w:proofErr w:type="spellEnd"/>
      <w:r w:rsidRPr="00F03D27">
        <w:rPr>
          <w:rFonts w:ascii="Arial" w:eastAsia="Times New Roman" w:hAnsi="Arial" w:cs="Arial"/>
          <w:color w:val="3A4F66"/>
          <w:sz w:val="27"/>
          <w:szCs w:val="27"/>
        </w:rPr>
        <w:t xml:space="preserve"> auto-scaling to match actual throughput needs.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We’ve implemented scheduled scaling through Terraform to reduce resources during off-hours for non-production environments. Regular reviews of reserved instance coverage and savings plans ensure long-term discounts for predictable workloads. Using this approach, we achieved a 43% cost reduction while maintaining the same performance SLAs.</w:t>
      </w:r>
    </w:p>
    <w:p w:rsidR="00F03D27" w:rsidRPr="00F03D27" w:rsidRDefault="00F03D27" w:rsidP="00F03D27">
      <w:pPr>
        <w:shd w:val="clear" w:color="auto" w:fill="FFFFFF"/>
        <w:spacing w:after="0" w:line="240" w:lineRule="auto"/>
        <w:outlineLvl w:val="1"/>
        <w:rPr>
          <w:rFonts w:ascii="var(--theme-font-family)" w:eastAsia="Times New Roman" w:hAnsi="var(--theme-font-family)" w:cs="Times New Roman"/>
          <w:b/>
          <w:bCs/>
          <w:sz w:val="36"/>
          <w:szCs w:val="36"/>
        </w:rPr>
      </w:pPr>
      <w:r w:rsidRPr="00F03D27">
        <w:rPr>
          <w:rFonts w:ascii="var(--theme-font-family)" w:eastAsia="Times New Roman" w:hAnsi="var(--theme-font-family)" w:cs="Times New Roman"/>
          <w:b/>
          <w:bCs/>
          <w:sz w:val="36"/>
          <w:szCs w:val="36"/>
        </w:rPr>
        <w:t>Additional Scenario-Based DevOps Interview Questions &amp; Answers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proofErr w:type="spellStart"/>
      <w:r w:rsidRPr="00F03D27">
        <w:rPr>
          <w:rFonts w:ascii="var(--theme-font-family)" w:eastAsia="Times New Roman" w:hAnsi="var(--theme-font-family)" w:cs="Times New Roman"/>
          <w:b/>
          <w:bCs/>
          <w:sz w:val="27"/>
          <w:szCs w:val="27"/>
        </w:rPr>
        <w:t>Microservices</w:t>
      </w:r>
      <w:proofErr w:type="spellEnd"/>
      <w:r w:rsidRPr="00F03D27">
        <w:rPr>
          <w:rFonts w:ascii="var(--theme-font-family)" w:eastAsia="Times New Roman" w:hAnsi="var(--theme-font-family)" w:cs="Times New Roman"/>
          <w:b/>
          <w:bCs/>
          <w:sz w:val="27"/>
          <w:szCs w:val="27"/>
        </w:rPr>
        <w:t xml:space="preserve"> Observability</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noProof/>
          <w:sz w:val="24"/>
          <w:szCs w:val="24"/>
        </w:rPr>
        <w:lastRenderedPageBreak/>
        <w:drawing>
          <wp:inline distT="0" distB="0" distL="0" distR="0">
            <wp:extent cx="6057900" cy="4490182"/>
            <wp:effectExtent l="0" t="0" r="0" b="5715"/>
            <wp:docPr id="2" name="Picture 2" descr="https://i0.wp.com/livingdevops.com/wp-content/uploads/2025/03/Microservices-Observability-Architecture-Diagram-1024x759.png?resize=1024%2C75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livingdevops.com/wp-content/uploads/2025/03/Microservices-Observability-Architecture-Diagram-1024x759.png?resize=1024%2C759&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7688" cy="4504849"/>
                    </a:xfrm>
                    <a:prstGeom prst="rect">
                      <a:avLst/>
                    </a:prstGeom>
                    <a:noFill/>
                    <a:ln>
                      <a:noFill/>
                    </a:ln>
                  </pic:spPr>
                </pic:pic>
              </a:graphicData>
            </a:graphic>
          </wp:inline>
        </w:drawing>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 xml:space="preserve">Question: How would you implement a comprehensive observability strategy for a </w:t>
      </w:r>
      <w:proofErr w:type="spellStart"/>
      <w:r w:rsidRPr="00F03D27">
        <w:rPr>
          <w:rFonts w:ascii="var(--theme-font-family)" w:eastAsia="Times New Roman" w:hAnsi="var(--theme-font-family)" w:cs="Times New Roman"/>
          <w:b/>
          <w:bCs/>
          <w:color w:val="3A4F66"/>
          <w:sz w:val="24"/>
          <w:szCs w:val="24"/>
        </w:rPr>
        <w:t>microservices</w:t>
      </w:r>
      <w:proofErr w:type="spellEnd"/>
      <w:r w:rsidRPr="00F03D27">
        <w:rPr>
          <w:rFonts w:ascii="var(--theme-font-family)" w:eastAsia="Times New Roman" w:hAnsi="var(--theme-font-family)" w:cs="Times New Roman"/>
          <w:b/>
          <w:bCs/>
          <w:color w:val="3A4F66"/>
          <w:sz w:val="24"/>
          <w:szCs w:val="24"/>
        </w:rPr>
        <w:t xml:space="preserve"> architecture deployed across multiple Kubernetes clusters?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Our observability strategy consists of three pillars: metrics, logs, and traces. For metrics, we deploy Prometheus with </w:t>
      </w:r>
      <w:proofErr w:type="spellStart"/>
      <w:r w:rsidRPr="00F03D27">
        <w:rPr>
          <w:rFonts w:ascii="Arial" w:eastAsia="Times New Roman" w:hAnsi="Arial" w:cs="Arial"/>
          <w:color w:val="3A4F66"/>
          <w:sz w:val="27"/>
          <w:szCs w:val="27"/>
        </w:rPr>
        <w:t>Thanos</w:t>
      </w:r>
      <w:proofErr w:type="spellEnd"/>
      <w:r w:rsidRPr="00F03D27">
        <w:rPr>
          <w:rFonts w:ascii="Arial" w:eastAsia="Times New Roman" w:hAnsi="Arial" w:cs="Arial"/>
          <w:color w:val="3A4F66"/>
          <w:sz w:val="27"/>
          <w:szCs w:val="27"/>
        </w:rPr>
        <w:t xml:space="preserve"> for long-term storage, allowing cross-cluster querying. Each service exposes custom business and technical metrics through Prometheus exporters, with standardized dashboards in </w:t>
      </w:r>
      <w:proofErr w:type="spellStart"/>
      <w:r w:rsidRPr="00F03D27">
        <w:rPr>
          <w:rFonts w:ascii="Arial" w:eastAsia="Times New Roman" w:hAnsi="Arial" w:cs="Arial"/>
          <w:color w:val="3A4F66"/>
          <w:sz w:val="27"/>
          <w:szCs w:val="27"/>
        </w:rPr>
        <w:t>Grafana</w:t>
      </w:r>
      <w:proofErr w:type="spellEnd"/>
      <w:r w:rsidRPr="00F03D27">
        <w:rPr>
          <w:rFonts w:ascii="Arial" w:eastAsia="Times New Roman" w:hAnsi="Arial" w:cs="Arial"/>
          <w:color w:val="3A4F66"/>
          <w:sz w:val="27"/>
          <w:szCs w:val="27"/>
        </w:rPr>
        <w:t xml:space="preserve"> for service health and performance.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logging, we use Fluent Bit as a </w:t>
      </w:r>
      <w:proofErr w:type="spellStart"/>
      <w:r w:rsidRPr="00F03D27">
        <w:rPr>
          <w:rFonts w:ascii="Arial" w:eastAsia="Times New Roman" w:hAnsi="Arial" w:cs="Arial"/>
          <w:color w:val="3A4F66"/>
          <w:sz w:val="27"/>
          <w:szCs w:val="27"/>
        </w:rPr>
        <w:t>DaemonSet</w:t>
      </w:r>
      <w:proofErr w:type="spellEnd"/>
      <w:r w:rsidRPr="00F03D27">
        <w:rPr>
          <w:rFonts w:ascii="Arial" w:eastAsia="Times New Roman" w:hAnsi="Arial" w:cs="Arial"/>
          <w:color w:val="3A4F66"/>
          <w:sz w:val="27"/>
          <w:szCs w:val="27"/>
        </w:rPr>
        <w:t xml:space="preserve"> to collect container logs and forward them to OpenSearch, with structured JSON logging standardized across services to enable consistent querying. For distributed tracing, we implement </w:t>
      </w:r>
      <w:proofErr w:type="spellStart"/>
      <w:r w:rsidRPr="00F03D27">
        <w:rPr>
          <w:rFonts w:ascii="Arial" w:eastAsia="Times New Roman" w:hAnsi="Arial" w:cs="Arial"/>
          <w:color w:val="3A4F66"/>
          <w:sz w:val="27"/>
          <w:szCs w:val="27"/>
        </w:rPr>
        <w:t>OpenTelemetry</w:t>
      </w:r>
      <w:proofErr w:type="spellEnd"/>
      <w:r w:rsidRPr="00F03D27">
        <w:rPr>
          <w:rFonts w:ascii="Arial" w:eastAsia="Times New Roman" w:hAnsi="Arial" w:cs="Arial"/>
          <w:color w:val="3A4F66"/>
          <w:sz w:val="27"/>
          <w:szCs w:val="27"/>
        </w:rPr>
        <w:t xml:space="preserve"> instrumentation in all services with sampling rates adjusted based on traffic volume, sending traces to Jaeger for visualization and analysis.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Service-to-service dependencies are mapped automatically through </w:t>
      </w:r>
      <w:proofErr w:type="spellStart"/>
      <w:r w:rsidRPr="00F03D27">
        <w:rPr>
          <w:rFonts w:ascii="Arial" w:eastAsia="Times New Roman" w:hAnsi="Arial" w:cs="Arial"/>
          <w:color w:val="3A4F66"/>
          <w:sz w:val="27"/>
          <w:szCs w:val="27"/>
        </w:rPr>
        <w:t>Istio</w:t>
      </w:r>
      <w:proofErr w:type="spellEnd"/>
      <w:r w:rsidRPr="00F03D27">
        <w:rPr>
          <w:rFonts w:ascii="Arial" w:eastAsia="Times New Roman" w:hAnsi="Arial" w:cs="Arial"/>
          <w:color w:val="3A4F66"/>
          <w:sz w:val="27"/>
          <w:szCs w:val="27"/>
        </w:rPr>
        <w:t xml:space="preserve"> service mesh telemetry, which also provides request rate, error, and duration metrics. We implement SLOs for each service using Prometheus recording rules and alert on error budget consumption.</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All observability data is tagged with consistent metadata (cluster, namespace, service, version) allowing for correlation across systems. This comprehensive </w:t>
      </w:r>
      <w:r w:rsidRPr="00F03D27">
        <w:rPr>
          <w:rFonts w:ascii="Arial" w:eastAsia="Times New Roman" w:hAnsi="Arial" w:cs="Arial"/>
          <w:color w:val="3A4F66"/>
          <w:sz w:val="27"/>
          <w:szCs w:val="27"/>
        </w:rPr>
        <w:lastRenderedPageBreak/>
        <w:t>approach enables us to reduce MTTR from hours to minutes by quickly identifying the root cause of complex issues spanning multiple services.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Secret Management</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manage secrets and environment-specific configurations securely?</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We use a dual approach with </w:t>
      </w:r>
      <w:proofErr w:type="spellStart"/>
      <w:r w:rsidRPr="00F03D27">
        <w:rPr>
          <w:rFonts w:ascii="Arial" w:eastAsia="Times New Roman" w:hAnsi="Arial" w:cs="Arial"/>
          <w:color w:val="3A4F66"/>
          <w:sz w:val="27"/>
          <w:szCs w:val="27"/>
        </w:rPr>
        <w:t>HashiCorp</w:t>
      </w:r>
      <w:proofErr w:type="spellEnd"/>
      <w:r w:rsidRPr="00F03D27">
        <w:rPr>
          <w:rFonts w:ascii="Arial" w:eastAsia="Times New Roman" w:hAnsi="Arial" w:cs="Arial"/>
          <w:color w:val="3A4F66"/>
          <w:sz w:val="27"/>
          <w:szCs w:val="27"/>
        </w:rPr>
        <w:t xml:space="preserve"> Vault for application secrets and AWS Secrets Manager for infrastructure secrets. Vault is deployed in each EKS cluster with authentication tied to Kubernetes service accounts. Sensitive Terraform variables are stored in AWS Secrets Manager and accessed via the AWS provider.</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GitHub Actions uses OIDC authentication to obtain temporary AWS credentials, avoiding stored secrets. For application secrets, the Vault Kubernetes integration injects secrets at runtime, and Vault’s dynamic secrets capability automatically rotates database credentials. Environment-specific configurations are managed in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with </w:t>
      </w:r>
      <w:proofErr w:type="spellStart"/>
      <w:r w:rsidRPr="00F03D27">
        <w:rPr>
          <w:rFonts w:ascii="Arial" w:eastAsia="Times New Roman" w:hAnsi="Arial" w:cs="Arial"/>
          <w:color w:val="3A4F66"/>
          <w:sz w:val="27"/>
          <w:szCs w:val="27"/>
        </w:rPr>
        <w:t>Kustomize</w:t>
      </w:r>
      <w:proofErr w:type="spellEnd"/>
      <w:r w:rsidRPr="00F03D27">
        <w:rPr>
          <w:rFonts w:ascii="Arial" w:eastAsia="Times New Roman" w:hAnsi="Arial" w:cs="Arial"/>
          <w:color w:val="3A4F66"/>
          <w:sz w:val="27"/>
          <w:szCs w:val="27"/>
        </w:rPr>
        <w:t xml:space="preserve"> overlays for each environment, while Vault policies enforce environment isolation for secrets access.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Deployment Strategies</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What deployment strategies have you used (e.g., Blue-Green, Canary, Rolling updates)?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In our EKS environments managed by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I primarily implement Rolling updates for stateless applications using Kubernetes Deployments with appropriate health checks and readiness probes. For critical services, I’ve implemented Blue-Green deployments using Kubernetes Services with selectors that switch between two deployment sets after health validation.</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high-traffic services, we use Canary deployments with traffic splitting managed by AWS ALB Ingress Controller, starting with 5% traffic to the new version and gradually increasing based on error rates and latency metrics from </w:t>
      </w:r>
      <w:proofErr w:type="spellStart"/>
      <w:r w:rsidRPr="00F03D27">
        <w:rPr>
          <w:rFonts w:ascii="Arial" w:eastAsia="Times New Roman" w:hAnsi="Arial" w:cs="Arial"/>
          <w:color w:val="3A4F66"/>
          <w:sz w:val="27"/>
          <w:szCs w:val="27"/>
        </w:rPr>
        <w:t>CloudWatch</w:t>
      </w:r>
      <w:proofErr w:type="spellEnd"/>
      <w:r w:rsidRPr="00F03D27">
        <w:rPr>
          <w:rFonts w:ascii="Arial" w:eastAsia="Times New Roman" w:hAnsi="Arial" w:cs="Arial"/>
          <w:color w:val="3A4F66"/>
          <w:sz w:val="27"/>
          <w:szCs w:val="27"/>
        </w:rPr>
        <w:t xml:space="preserve">. </w:t>
      </w:r>
      <w:proofErr w:type="spellStart"/>
      <w:r w:rsidRPr="00F03D27">
        <w:rPr>
          <w:rFonts w:ascii="Arial" w:eastAsia="Times New Roman" w:hAnsi="Arial" w:cs="Arial"/>
          <w:color w:val="3A4F66"/>
          <w:sz w:val="27"/>
          <w:szCs w:val="27"/>
        </w:rPr>
        <w:t>ArgoCD’s</w:t>
      </w:r>
      <w:proofErr w:type="spellEnd"/>
      <w:r w:rsidRPr="00F03D27">
        <w:rPr>
          <w:rFonts w:ascii="Arial" w:eastAsia="Times New Roman" w:hAnsi="Arial" w:cs="Arial"/>
          <w:color w:val="3A4F66"/>
          <w:sz w:val="27"/>
          <w:szCs w:val="27"/>
        </w:rPr>
        <w:t xml:space="preserve"> progressive sync features help automate these strategies with automatic rollback if health checks fail during deployment.</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noProof/>
          <w:sz w:val="24"/>
          <w:szCs w:val="24"/>
        </w:rPr>
        <w:lastRenderedPageBreak/>
        <w:drawing>
          <wp:inline distT="0" distB="0" distL="0" distR="0">
            <wp:extent cx="5600700" cy="8547119"/>
            <wp:effectExtent l="0" t="0" r="0" b="6350"/>
            <wp:docPr id="1" name="Picture 1" descr="https://i0.wp.com/livingdevops.com/wp-content/uploads/2025/03/argo-deployment-eks-986x1024.png?resize=986%2C10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livingdevops.com/wp-content/uploads/2025/03/argo-deployment-eks-986x1024.png?resize=986%2C1024&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240" cy="8558626"/>
                    </a:xfrm>
                    <a:prstGeom prst="rect">
                      <a:avLst/>
                    </a:prstGeom>
                    <a:noFill/>
                    <a:ln>
                      <a:noFill/>
                    </a:ln>
                  </pic:spPr>
                </pic:pic>
              </a:graphicData>
            </a:graphic>
          </wp:inline>
        </w:drawing>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lastRenderedPageBreak/>
        <w:t>Testing in CI/CD Pipeline</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What types of testing do you include in your CI/CD pipeline, and at what stages do they run?</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Our GitHub Actions workflow includes multiple testing stages. Unit tests run on every commit using language-specific frameworks with coverage enforcement. After building container images, we conduct security scanning with </w:t>
      </w:r>
      <w:proofErr w:type="spellStart"/>
      <w:r w:rsidRPr="00F03D27">
        <w:rPr>
          <w:rFonts w:ascii="Arial" w:eastAsia="Times New Roman" w:hAnsi="Arial" w:cs="Arial"/>
          <w:color w:val="3A4F66"/>
          <w:sz w:val="27"/>
          <w:szCs w:val="27"/>
        </w:rPr>
        <w:t>Trivy</w:t>
      </w:r>
      <w:proofErr w:type="spellEnd"/>
      <w:r w:rsidRPr="00F03D27">
        <w:rPr>
          <w:rFonts w:ascii="Arial" w:eastAsia="Times New Roman" w:hAnsi="Arial" w:cs="Arial"/>
          <w:color w:val="3A4F66"/>
          <w:sz w:val="27"/>
          <w:szCs w:val="27"/>
        </w:rPr>
        <w:t>. For deployments to dev, our pipeline runs integration tests against the deployed APIs.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Terraform plan validation runs before any infrastructure changes are applied. In staging, we execute end-to-end tests with Cypress and performance tests using k6. Post-deployment smoke tests verify core functionality in every environment. Each test stage is a required check in GitHub pull requests, and failures block promotion to higher environments. </w:t>
      </w:r>
      <w:proofErr w:type="spellStart"/>
      <w:r w:rsidRPr="00F03D27">
        <w:rPr>
          <w:rFonts w:ascii="Arial" w:eastAsia="Times New Roman" w:hAnsi="Arial" w:cs="Arial"/>
          <w:color w:val="3A4F66"/>
          <w:sz w:val="27"/>
          <w:szCs w:val="27"/>
        </w:rPr>
        <w:t>ArgoCD’s</w:t>
      </w:r>
      <w:proofErr w:type="spellEnd"/>
      <w:r w:rsidRPr="00F03D27">
        <w:rPr>
          <w:rFonts w:ascii="Arial" w:eastAsia="Times New Roman" w:hAnsi="Arial" w:cs="Arial"/>
          <w:color w:val="3A4F66"/>
          <w:sz w:val="27"/>
          <w:szCs w:val="27"/>
        </w:rPr>
        <w:t xml:space="preserve"> health checks provide an additional validation layer after deployment.</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Test Automation</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automate unit, integration, and end-to-end tests in your pipeline?</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Our GitHub Actions workflows automate all testing. Unit tests run in the build stage, triggered on every push, using workspace-mounted volumes for test reports and coverage data. Integration tests run after deploying to the dev EKS cluster, with GitHub Actions having OIDC-based access to invoke tests against deployed endpoints.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End-to-end tests using Cypress run in dedicated GitHub Actions runners with browser capabilities, targeting staging environments after deployment. Test results and artifacts are uploaded to GitHub Actions artifacts for review.</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deployments include readiness gates that verify system health before completing the deployment. Failed tests in GitHub Actions automatically create issues for developers to address, with links to the specific runs and logs.</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t>Cross-Environment Testing</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ensure integration tests work across different environments?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We structure integration tests to read configuration from environment variables injected by GitHub Actions workflows. Each test job in the workflow pulls environment-specific endpoints from Terraform outputs and EKS service discovery. Test data is managed through Kubernetes Jobs that seed test fixtures before test execution.</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For external dependencies, we use </w:t>
      </w:r>
      <w:proofErr w:type="spellStart"/>
      <w:r w:rsidRPr="00F03D27">
        <w:rPr>
          <w:rFonts w:ascii="Arial" w:eastAsia="Times New Roman" w:hAnsi="Arial" w:cs="Arial"/>
          <w:color w:val="3A4F66"/>
          <w:sz w:val="27"/>
          <w:szCs w:val="27"/>
        </w:rPr>
        <w:t>Wiremock</w:t>
      </w:r>
      <w:proofErr w:type="spellEnd"/>
      <w:r w:rsidRPr="00F03D27">
        <w:rPr>
          <w:rFonts w:ascii="Arial" w:eastAsia="Times New Roman" w:hAnsi="Arial" w:cs="Arial"/>
          <w:color w:val="3A4F66"/>
          <w:sz w:val="27"/>
          <w:szCs w:val="27"/>
        </w:rPr>
        <w:t xml:space="preserve"> containers deployed alongside the application in test environments to provide consistent responses. Database tests run against environment-specific databases provisioned by Terraform, using migrations to ensure schema compatibility.</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After tests complete, cleanup jobs remove test data.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ensures consistent application state across environments, making integration tests reliable across the pipeline.</w:t>
      </w:r>
    </w:p>
    <w:p w:rsidR="00F03D27" w:rsidRPr="00F03D27" w:rsidRDefault="00F03D27" w:rsidP="00F03D27">
      <w:pPr>
        <w:shd w:val="clear" w:color="auto" w:fill="FFFFFF"/>
        <w:spacing w:after="0" w:line="240" w:lineRule="auto"/>
        <w:outlineLvl w:val="2"/>
        <w:rPr>
          <w:rFonts w:ascii="var(--theme-font-family)" w:eastAsia="Times New Roman" w:hAnsi="var(--theme-font-family)" w:cs="Times New Roman"/>
          <w:b/>
          <w:bCs/>
          <w:sz w:val="27"/>
          <w:szCs w:val="27"/>
        </w:rPr>
      </w:pPr>
      <w:r w:rsidRPr="00F03D27">
        <w:rPr>
          <w:rFonts w:ascii="var(--theme-font-family)" w:eastAsia="Times New Roman" w:hAnsi="var(--theme-font-family)" w:cs="Times New Roman"/>
          <w:b/>
          <w:bCs/>
          <w:sz w:val="27"/>
          <w:szCs w:val="27"/>
        </w:rPr>
        <w:lastRenderedPageBreak/>
        <w:t>Deployment Success Validation</w:t>
      </w:r>
    </w:p>
    <w:p w:rsidR="00F03D27" w:rsidRPr="00F03D27" w:rsidRDefault="00F03D27" w:rsidP="00F03D27">
      <w:pPr>
        <w:shd w:val="clear" w:color="auto" w:fill="FFFFFF"/>
        <w:spacing w:after="0" w:line="240" w:lineRule="auto"/>
        <w:outlineLvl w:val="3"/>
        <w:rPr>
          <w:rFonts w:ascii="var(--theme-font-family)" w:eastAsia="Times New Roman" w:hAnsi="var(--theme-font-family)" w:cs="Times New Roman"/>
          <w:b/>
          <w:bCs/>
          <w:color w:val="3A4F66"/>
          <w:sz w:val="24"/>
          <w:szCs w:val="24"/>
        </w:rPr>
      </w:pPr>
      <w:r w:rsidRPr="00F03D27">
        <w:rPr>
          <w:rFonts w:ascii="var(--theme-font-family)" w:eastAsia="Times New Roman" w:hAnsi="var(--theme-font-family)" w:cs="Times New Roman"/>
          <w:b/>
          <w:bCs/>
          <w:color w:val="3A4F66"/>
          <w:sz w:val="24"/>
          <w:szCs w:val="24"/>
        </w:rPr>
        <w:t>Question: How do you ensure deployments are successful, and what monitoring/logging tools do you use to detect failures?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b/>
          <w:bCs/>
          <w:color w:val="3A4F66"/>
          <w:sz w:val="27"/>
          <w:szCs w:val="27"/>
        </w:rPr>
        <w:t>Answer:</w:t>
      </w:r>
      <w:r w:rsidRPr="00F03D27">
        <w:rPr>
          <w:rFonts w:ascii="Arial" w:eastAsia="Times New Roman" w:hAnsi="Arial" w:cs="Arial"/>
          <w:color w:val="3A4F66"/>
          <w:sz w:val="27"/>
          <w:szCs w:val="27"/>
        </w:rPr>
        <w:t xml:space="preserve"> Our deployment success validation is multi-layered.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monitors Kubernetes resources for a healthy state after applying manifests.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We implement Kubernetes liveness and readiness probes that validate both infrastructure and application health. For monitoring, we use Prometheus deployed on EKS with </w:t>
      </w:r>
      <w:proofErr w:type="spellStart"/>
      <w:r w:rsidRPr="00F03D27">
        <w:rPr>
          <w:rFonts w:ascii="Arial" w:eastAsia="Times New Roman" w:hAnsi="Arial" w:cs="Arial"/>
          <w:color w:val="3A4F66"/>
          <w:sz w:val="27"/>
          <w:szCs w:val="27"/>
        </w:rPr>
        <w:t>Grafana</w:t>
      </w:r>
      <w:proofErr w:type="spellEnd"/>
      <w:r w:rsidRPr="00F03D27">
        <w:rPr>
          <w:rFonts w:ascii="Arial" w:eastAsia="Times New Roman" w:hAnsi="Arial" w:cs="Arial"/>
          <w:color w:val="3A4F66"/>
          <w:sz w:val="27"/>
          <w:szCs w:val="27"/>
        </w:rPr>
        <w:t xml:space="preserve"> dashboards displaying key metrics.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Logs are centralized in </w:t>
      </w:r>
      <w:proofErr w:type="spellStart"/>
      <w:r w:rsidRPr="00F03D27">
        <w:rPr>
          <w:rFonts w:ascii="Arial" w:eastAsia="Times New Roman" w:hAnsi="Arial" w:cs="Arial"/>
          <w:color w:val="3A4F66"/>
          <w:sz w:val="27"/>
          <w:szCs w:val="27"/>
        </w:rPr>
        <w:t>CloudWatch</w:t>
      </w:r>
      <w:proofErr w:type="spellEnd"/>
      <w:r w:rsidRPr="00F03D27">
        <w:rPr>
          <w:rFonts w:ascii="Arial" w:eastAsia="Times New Roman" w:hAnsi="Arial" w:cs="Arial"/>
          <w:color w:val="3A4F66"/>
          <w:sz w:val="27"/>
          <w:szCs w:val="27"/>
        </w:rPr>
        <w:t xml:space="preserve"> and processed with </w:t>
      </w:r>
      <w:proofErr w:type="spellStart"/>
      <w:r w:rsidRPr="00F03D27">
        <w:rPr>
          <w:rFonts w:ascii="Arial" w:eastAsia="Times New Roman" w:hAnsi="Arial" w:cs="Arial"/>
          <w:color w:val="3A4F66"/>
          <w:sz w:val="27"/>
          <w:szCs w:val="27"/>
        </w:rPr>
        <w:t>CloudWatch</w:t>
      </w:r>
      <w:proofErr w:type="spellEnd"/>
      <w:r w:rsidRPr="00F03D27">
        <w:rPr>
          <w:rFonts w:ascii="Arial" w:eastAsia="Times New Roman" w:hAnsi="Arial" w:cs="Arial"/>
          <w:color w:val="3A4F66"/>
          <w:sz w:val="27"/>
          <w:szCs w:val="27"/>
        </w:rPr>
        <w:t xml:space="preserve"> Insights. Both the application and infrastructure expose custom metrics for business and technical KPIs.</w:t>
      </w:r>
    </w:p>
    <w:p w:rsidR="00F03D27" w:rsidRPr="00F03D27" w:rsidRDefault="00F03D27" w:rsidP="00F03D27">
      <w:pPr>
        <w:shd w:val="clear" w:color="auto" w:fill="FFFFFF"/>
        <w:spacing w:after="0" w:line="240" w:lineRule="auto"/>
        <w:rPr>
          <w:rFonts w:ascii="Arial" w:eastAsia="Times New Roman" w:hAnsi="Arial" w:cs="Arial"/>
          <w:color w:val="3A4F66"/>
          <w:sz w:val="27"/>
          <w:szCs w:val="27"/>
        </w:rPr>
      </w:pPr>
      <w:r w:rsidRPr="00F03D27">
        <w:rPr>
          <w:rFonts w:ascii="Arial" w:eastAsia="Times New Roman" w:hAnsi="Arial" w:cs="Arial"/>
          <w:color w:val="3A4F66"/>
          <w:sz w:val="27"/>
          <w:szCs w:val="27"/>
        </w:rPr>
        <w:t xml:space="preserve">Alerting is configured in Prometheus </w:t>
      </w:r>
      <w:proofErr w:type="spellStart"/>
      <w:r w:rsidRPr="00F03D27">
        <w:rPr>
          <w:rFonts w:ascii="Arial" w:eastAsia="Times New Roman" w:hAnsi="Arial" w:cs="Arial"/>
          <w:color w:val="3A4F66"/>
          <w:sz w:val="27"/>
          <w:szCs w:val="27"/>
        </w:rPr>
        <w:t>Alertmanager</w:t>
      </w:r>
      <w:proofErr w:type="spellEnd"/>
      <w:r w:rsidRPr="00F03D27">
        <w:rPr>
          <w:rFonts w:ascii="Arial" w:eastAsia="Times New Roman" w:hAnsi="Arial" w:cs="Arial"/>
          <w:color w:val="3A4F66"/>
          <w:sz w:val="27"/>
          <w:szCs w:val="27"/>
        </w:rPr>
        <w:t xml:space="preserve"> with </w:t>
      </w:r>
      <w:proofErr w:type="spellStart"/>
      <w:r w:rsidRPr="00F03D27">
        <w:rPr>
          <w:rFonts w:ascii="Arial" w:eastAsia="Times New Roman" w:hAnsi="Arial" w:cs="Arial"/>
          <w:color w:val="3A4F66"/>
          <w:sz w:val="27"/>
          <w:szCs w:val="27"/>
        </w:rPr>
        <w:t>PagerDuty</w:t>
      </w:r>
      <w:proofErr w:type="spellEnd"/>
      <w:r w:rsidRPr="00F03D27">
        <w:rPr>
          <w:rFonts w:ascii="Arial" w:eastAsia="Times New Roman" w:hAnsi="Arial" w:cs="Arial"/>
          <w:color w:val="3A4F66"/>
          <w:sz w:val="27"/>
          <w:szCs w:val="27"/>
        </w:rPr>
        <w:t xml:space="preserve"> integration for critical issues. Post-deployment, automated Kubernetes Jobs run synthetic transactions to verify end-to-end functionality. If any check fails, </w:t>
      </w:r>
      <w:proofErr w:type="spellStart"/>
      <w:r w:rsidRPr="00F03D27">
        <w:rPr>
          <w:rFonts w:ascii="Arial" w:eastAsia="Times New Roman" w:hAnsi="Arial" w:cs="Arial"/>
          <w:color w:val="3A4F66"/>
          <w:sz w:val="27"/>
          <w:szCs w:val="27"/>
        </w:rPr>
        <w:t>ArgoCD</w:t>
      </w:r>
      <w:proofErr w:type="spellEnd"/>
      <w:r w:rsidRPr="00F03D27">
        <w:rPr>
          <w:rFonts w:ascii="Arial" w:eastAsia="Times New Roman" w:hAnsi="Arial" w:cs="Arial"/>
          <w:color w:val="3A4F66"/>
          <w:sz w:val="27"/>
          <w:szCs w:val="27"/>
        </w:rPr>
        <w:t xml:space="preserve"> automatically initiates a rollback to the previous known-good state.</w:t>
      </w:r>
    </w:p>
    <w:p w:rsidR="003B4973" w:rsidRDefault="003B4973"/>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w:eastAsia="Times New Roman" w:hAnsi="Segoe UI" w:cs="Segoe UI"/>
          <w:b/>
          <w:bCs/>
          <w:sz w:val="27"/>
          <w:szCs w:val="27"/>
        </w:rPr>
        <w:t>DevOps Fundamentals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 What is DevOps, and why is it important?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DevOps is a culture and practice that integrates </w:t>
      </w:r>
      <w:r w:rsidRPr="00F03D27">
        <w:rPr>
          <w:rFonts w:ascii="Segoe UI" w:eastAsia="Times New Roman" w:hAnsi="Segoe UI" w:cs="Segoe UI"/>
          <w:b/>
          <w:bCs/>
          <w:sz w:val="24"/>
          <w:szCs w:val="24"/>
        </w:rPr>
        <w:t>development and operations</w:t>
      </w:r>
      <w:r w:rsidRPr="00F03D27">
        <w:rPr>
          <w:rFonts w:ascii="Segoe UI" w:eastAsia="Times New Roman" w:hAnsi="Segoe UI" w:cs="Segoe UI"/>
          <w:sz w:val="24"/>
          <w:szCs w:val="24"/>
        </w:rPr>
        <w:t>, enabling faster and more reliable software delivery through automation and collaboration.</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 What are the key benefits of DevOps?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Faster</w:t>
      </w:r>
      <w:proofErr w:type="gramEnd"/>
      <w:r w:rsidRPr="00F03D27">
        <w:rPr>
          <w:rFonts w:ascii="Segoe UI" w:eastAsia="Times New Roman" w:hAnsi="Segoe UI" w:cs="Segoe UI"/>
          <w:sz w:val="24"/>
          <w:szCs w:val="24"/>
        </w:rPr>
        <w:t xml:space="preserve"> software delivery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Improved collaboration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Reduced failures &amp; quick recovery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Better scalability &amp; reliability</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 What are the core DevOps principles?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CI/CD, automation, monitoring, Infrastructure as Code (</w:t>
      </w:r>
      <w:proofErr w:type="spellStart"/>
      <w:r w:rsidRPr="00F03D27">
        <w:rPr>
          <w:rFonts w:ascii="Segoe UI" w:eastAsia="Times New Roman" w:hAnsi="Segoe UI" w:cs="Segoe UI"/>
          <w:b/>
          <w:bCs/>
          <w:sz w:val="24"/>
          <w:szCs w:val="24"/>
        </w:rPr>
        <w:t>IaC</w:t>
      </w:r>
      <w:proofErr w:type="spellEnd"/>
      <w:r w:rsidRPr="00F03D27">
        <w:rPr>
          <w:rFonts w:ascii="Segoe UI" w:eastAsia="Times New Roman" w:hAnsi="Segoe UI" w:cs="Segoe UI"/>
          <w:b/>
          <w:bCs/>
          <w:sz w:val="24"/>
          <w:szCs w:val="24"/>
        </w:rPr>
        <w:t>), collaboration, and security.</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 What’s the difference between Agile and DevOps?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lastRenderedPageBreak/>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Agile</w:t>
      </w:r>
      <w:r w:rsidRPr="00F03D27">
        <w:rPr>
          <w:rFonts w:ascii="Segoe UI" w:eastAsia="Times New Roman" w:hAnsi="Segoe UI" w:cs="Segoe UI"/>
          <w:sz w:val="24"/>
          <w:szCs w:val="24"/>
        </w:rPr>
        <w:t xml:space="preserve"> focuses on software development, while </w:t>
      </w:r>
      <w:r w:rsidRPr="00F03D27">
        <w:rPr>
          <w:rFonts w:ascii="Segoe UI" w:eastAsia="Times New Roman" w:hAnsi="Segoe UI" w:cs="Segoe UI"/>
          <w:b/>
          <w:bCs/>
          <w:sz w:val="24"/>
          <w:szCs w:val="24"/>
        </w:rPr>
        <w:t>DevOps</w:t>
      </w:r>
      <w:r w:rsidRPr="00F03D27">
        <w:rPr>
          <w:rFonts w:ascii="Segoe UI" w:eastAsia="Times New Roman" w:hAnsi="Segoe UI" w:cs="Segoe UI"/>
          <w:sz w:val="24"/>
          <w:szCs w:val="24"/>
        </w:rPr>
        <w:t xml:space="preserve"> bridges development &amp; operations, automating the entire pipeline.</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5. How does DevOps differ from traditional IT operations?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DevOps is automated, iterative, and collaborative, whereas traditional IT relies on manual processes with separate teams.</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3"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CI/CD &amp; Automation</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6. What is Continuous Integration (CI)?</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CI is the process of automatically integrating code changes into a shared repository multiple times a day, reducing integration issues.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7. What is Continuous Deployment (CD)?</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CD ensures that every validated change is automatically deployed to production, reducing manual intervention.</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8. What are the popular CI/CD tools?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Jenkins, GitHub Actions, </w:t>
      </w:r>
      <w:proofErr w:type="spellStart"/>
      <w:r w:rsidRPr="00F03D27">
        <w:rPr>
          <w:rFonts w:ascii="Segoe UI" w:eastAsia="Times New Roman" w:hAnsi="Segoe UI" w:cs="Segoe UI"/>
          <w:sz w:val="24"/>
          <w:szCs w:val="24"/>
        </w:rPr>
        <w:t>GitLab</w:t>
      </w:r>
      <w:proofErr w:type="spellEnd"/>
      <w:r w:rsidRPr="00F03D27">
        <w:rPr>
          <w:rFonts w:ascii="Segoe UI" w:eastAsia="Times New Roman" w:hAnsi="Segoe UI" w:cs="Segoe UI"/>
          <w:sz w:val="24"/>
          <w:szCs w:val="24"/>
        </w:rPr>
        <w:t xml:space="preserve"> CI/CD, </w:t>
      </w:r>
      <w:proofErr w:type="spellStart"/>
      <w:r w:rsidRPr="00F03D27">
        <w:rPr>
          <w:rFonts w:ascii="Segoe UI" w:eastAsia="Times New Roman" w:hAnsi="Segoe UI" w:cs="Segoe UI"/>
          <w:sz w:val="24"/>
          <w:szCs w:val="24"/>
        </w:rPr>
        <w:t>CircleCI</w:t>
      </w:r>
      <w:proofErr w:type="spellEnd"/>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TravisCI</w:t>
      </w:r>
      <w:proofErr w:type="spellEnd"/>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ArgoCD</w:t>
      </w:r>
      <w:proofErr w:type="spellEnd"/>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9. How do you handle rollbacks in CI/CD?</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Use version control, maintain automated backups, and implement </w:t>
      </w:r>
      <w:r w:rsidRPr="00F03D27">
        <w:rPr>
          <w:rFonts w:ascii="Segoe UI" w:eastAsia="Times New Roman" w:hAnsi="Segoe UI" w:cs="Segoe UI"/>
          <w:b/>
          <w:bCs/>
          <w:sz w:val="24"/>
          <w:szCs w:val="24"/>
        </w:rPr>
        <w:t>blue-green deployments</w:t>
      </w:r>
      <w:r w:rsidRPr="00F03D27">
        <w:rPr>
          <w:rFonts w:ascii="Segoe UI" w:eastAsia="Times New Roman" w:hAnsi="Segoe UI" w:cs="Segoe UI"/>
          <w:sz w:val="24"/>
          <w:szCs w:val="24"/>
        </w:rPr>
        <w:t xml:space="preserve"> or </w:t>
      </w:r>
      <w:r w:rsidRPr="00F03D27">
        <w:rPr>
          <w:rFonts w:ascii="Segoe UI" w:eastAsia="Times New Roman" w:hAnsi="Segoe UI" w:cs="Segoe UI"/>
          <w:b/>
          <w:bCs/>
          <w:sz w:val="24"/>
          <w:szCs w:val="24"/>
        </w:rPr>
        <w:t>feature toggles</w:t>
      </w:r>
      <w:r w:rsidRPr="00F03D27">
        <w:rPr>
          <w:rFonts w:ascii="Segoe UI" w:eastAsia="Times New Roman" w:hAnsi="Segoe UI" w:cs="Segoe UI"/>
          <w:sz w:val="24"/>
          <w:szCs w:val="24"/>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10. How do you secure a CI/CD pipeline?</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Implement </w:t>
      </w:r>
      <w:r w:rsidRPr="00F03D27">
        <w:rPr>
          <w:rFonts w:ascii="Segoe UI" w:eastAsia="Times New Roman" w:hAnsi="Segoe UI" w:cs="Segoe UI"/>
          <w:b/>
          <w:bCs/>
          <w:sz w:val="24"/>
          <w:szCs w:val="24"/>
        </w:rPr>
        <w:t>RBAC (Role-Based Access Control), secret management (Vault, AWS Secrets Manager), dependency scanning, and code signing.</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4"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Containerization &amp; Orchestration</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11. What is Docker, and why is it used?</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lastRenderedPageBreak/>
        <w:t>📌</w:t>
      </w:r>
      <w:r w:rsidRPr="00F03D27">
        <w:rPr>
          <w:rFonts w:ascii="Segoe UI" w:eastAsia="Times New Roman" w:hAnsi="Segoe UI" w:cs="Segoe UI"/>
          <w:sz w:val="24"/>
          <w:szCs w:val="24"/>
        </w:rPr>
        <w:t xml:space="preserve"> Docker is a </w:t>
      </w:r>
      <w:r w:rsidRPr="00F03D27">
        <w:rPr>
          <w:rFonts w:ascii="Segoe UI" w:eastAsia="Times New Roman" w:hAnsi="Segoe UI" w:cs="Segoe UI"/>
          <w:b/>
          <w:bCs/>
          <w:sz w:val="24"/>
          <w:szCs w:val="24"/>
        </w:rPr>
        <w:t>containerization tool</w:t>
      </w:r>
      <w:r w:rsidRPr="00F03D27">
        <w:rPr>
          <w:rFonts w:ascii="Segoe UI" w:eastAsia="Times New Roman" w:hAnsi="Segoe UI" w:cs="Segoe UI"/>
          <w:sz w:val="24"/>
          <w:szCs w:val="24"/>
        </w:rPr>
        <w:t xml:space="preserve"> that packages applications with dependencies, ensuring consistency across environments.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12. How does Docker differ from a Virtual Machine (VM)?</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VMs</w:t>
      </w:r>
      <w:r w:rsidRPr="00F03D27">
        <w:rPr>
          <w:rFonts w:ascii="Segoe UI" w:eastAsia="Times New Roman" w:hAnsi="Segoe UI" w:cs="Segoe UI"/>
          <w:sz w:val="24"/>
          <w:szCs w:val="24"/>
        </w:rPr>
        <w:t xml:space="preserve"> have a full OS with a hypervisor, while </w:t>
      </w:r>
      <w:r w:rsidRPr="00F03D27">
        <w:rPr>
          <w:rFonts w:ascii="Segoe UI" w:eastAsia="Times New Roman" w:hAnsi="Segoe UI" w:cs="Segoe UI"/>
          <w:b/>
          <w:bCs/>
          <w:sz w:val="24"/>
          <w:szCs w:val="24"/>
        </w:rPr>
        <w:t>containers</w:t>
      </w:r>
      <w:r w:rsidRPr="00F03D27">
        <w:rPr>
          <w:rFonts w:ascii="Segoe UI" w:eastAsia="Times New Roman" w:hAnsi="Segoe UI" w:cs="Segoe UI"/>
          <w:sz w:val="24"/>
          <w:szCs w:val="24"/>
        </w:rPr>
        <w:t xml:space="preserve"> share the host OS, making them lightweight and faster.</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13. What is Kubernetes, and why do we use it?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Kubernetes (K8s) is a </w:t>
      </w:r>
      <w:r w:rsidRPr="00F03D27">
        <w:rPr>
          <w:rFonts w:ascii="Segoe UI" w:eastAsia="Times New Roman" w:hAnsi="Segoe UI" w:cs="Segoe UI"/>
          <w:b/>
          <w:bCs/>
          <w:sz w:val="24"/>
          <w:szCs w:val="24"/>
        </w:rPr>
        <w:t>container orchestration platform</w:t>
      </w:r>
      <w:r w:rsidRPr="00F03D27">
        <w:rPr>
          <w:rFonts w:ascii="Segoe UI" w:eastAsia="Times New Roman" w:hAnsi="Segoe UI" w:cs="Segoe UI"/>
          <w:sz w:val="24"/>
          <w:szCs w:val="24"/>
        </w:rPr>
        <w:t xml:space="preserve"> that automates deployment, scaling, and management of containers.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14. Explain key Kubernetes components.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Pod</w:t>
      </w:r>
      <w:r w:rsidRPr="00F03D27">
        <w:rPr>
          <w:rFonts w:ascii="Segoe UI" w:eastAsia="Times New Roman" w:hAnsi="Segoe UI" w:cs="Segoe UI"/>
          <w:sz w:val="24"/>
          <w:szCs w:val="24"/>
        </w:rPr>
        <w:t xml:space="preserve"> – Smallest deployable unit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Node</w:t>
      </w:r>
      <w:r w:rsidRPr="00F03D27">
        <w:rPr>
          <w:rFonts w:ascii="Segoe UI" w:eastAsia="Times New Roman" w:hAnsi="Segoe UI" w:cs="Segoe UI"/>
          <w:sz w:val="24"/>
          <w:szCs w:val="24"/>
        </w:rPr>
        <w:t xml:space="preserve"> – A worker machine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Cluster</w:t>
      </w:r>
      <w:r w:rsidRPr="00F03D27">
        <w:rPr>
          <w:rFonts w:ascii="Segoe UI" w:eastAsia="Times New Roman" w:hAnsi="Segoe UI" w:cs="Segoe UI"/>
          <w:sz w:val="24"/>
          <w:szCs w:val="24"/>
        </w:rPr>
        <w:t xml:space="preserve"> – A set of nodes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Deployment</w:t>
      </w:r>
      <w:r w:rsidRPr="00F03D27">
        <w:rPr>
          <w:rFonts w:ascii="Segoe UI" w:eastAsia="Times New Roman" w:hAnsi="Segoe UI" w:cs="Segoe UI"/>
          <w:sz w:val="24"/>
          <w:szCs w:val="24"/>
        </w:rPr>
        <w:t xml:space="preserve"> – Manages replicas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Service</w:t>
      </w:r>
      <w:r w:rsidRPr="00F03D27">
        <w:rPr>
          <w:rFonts w:ascii="Segoe UI" w:eastAsia="Times New Roman" w:hAnsi="Segoe UI" w:cs="Segoe UI"/>
          <w:sz w:val="24"/>
          <w:szCs w:val="24"/>
        </w:rPr>
        <w:t xml:space="preserve"> – Exposes applications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15. What is Helm in Kubernetes?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Helm is a </w:t>
      </w:r>
      <w:r w:rsidRPr="00F03D27">
        <w:rPr>
          <w:rFonts w:ascii="Segoe UI" w:eastAsia="Times New Roman" w:hAnsi="Segoe UI" w:cs="Segoe UI"/>
          <w:b/>
          <w:bCs/>
          <w:sz w:val="24"/>
          <w:szCs w:val="24"/>
        </w:rPr>
        <w:t>package manager</w:t>
      </w:r>
      <w:r w:rsidRPr="00F03D27">
        <w:rPr>
          <w:rFonts w:ascii="Segoe UI" w:eastAsia="Times New Roman" w:hAnsi="Segoe UI" w:cs="Segoe UI"/>
          <w:sz w:val="24"/>
          <w:szCs w:val="24"/>
        </w:rPr>
        <w:t xml:space="preserve"> for Kubernetes that simplifies deployment using reusable charts.</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5"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Infrastructure as Code (</w:t>
      </w:r>
      <w:proofErr w:type="spellStart"/>
      <w:r w:rsidRPr="00F03D27">
        <w:rPr>
          <w:rFonts w:ascii="Segoe UI" w:eastAsia="Times New Roman" w:hAnsi="Segoe UI" w:cs="Segoe UI"/>
          <w:b/>
          <w:bCs/>
          <w:sz w:val="27"/>
          <w:szCs w:val="27"/>
        </w:rPr>
        <w:t>IaC</w:t>
      </w:r>
      <w:proofErr w:type="spellEnd"/>
      <w:r w:rsidRPr="00F03D27">
        <w:rPr>
          <w:rFonts w:ascii="Segoe UI" w:eastAsia="Times New Roman" w:hAnsi="Segoe UI" w:cs="Segoe UI"/>
          <w:b/>
          <w:bCs/>
          <w:sz w:val="27"/>
          <w:szCs w:val="27"/>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16. What is Infrastructure as Code (</w:t>
      </w:r>
      <w:proofErr w:type="spellStart"/>
      <w:r w:rsidRPr="00F03D27">
        <w:rPr>
          <w:rFonts w:ascii="Segoe UI" w:eastAsia="Times New Roman" w:hAnsi="Segoe UI" w:cs="Segoe UI"/>
          <w:b/>
          <w:bCs/>
          <w:sz w:val="24"/>
          <w:szCs w:val="24"/>
        </w:rPr>
        <w:t>IaC</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IaC</w:t>
      </w:r>
      <w:proofErr w:type="spellEnd"/>
      <w:r w:rsidRPr="00F03D27">
        <w:rPr>
          <w:rFonts w:ascii="Segoe UI" w:eastAsia="Times New Roman" w:hAnsi="Segoe UI" w:cs="Segoe UI"/>
          <w:sz w:val="24"/>
          <w:szCs w:val="24"/>
        </w:rPr>
        <w:t xml:space="preserve"> enables managing infrastructure through code instead of manual provisioning. </w:t>
      </w:r>
      <w:r w:rsidRPr="00F03D27">
        <w:rPr>
          <w:rFonts w:ascii="Segoe UI" w:eastAsia="Times New Roman" w:hAnsi="Segoe UI" w:cs="Segoe UI"/>
          <w:b/>
          <w:bCs/>
          <w:sz w:val="24"/>
          <w:szCs w:val="24"/>
        </w:rPr>
        <w:t>Tools:</w:t>
      </w:r>
      <w:r w:rsidRPr="00F03D27">
        <w:rPr>
          <w:rFonts w:ascii="Segoe UI" w:eastAsia="Times New Roman" w:hAnsi="Segoe UI" w:cs="Segoe UI"/>
          <w:sz w:val="24"/>
          <w:szCs w:val="24"/>
        </w:rPr>
        <w:t xml:space="preserve"> Terraform, </w:t>
      </w:r>
      <w:proofErr w:type="spellStart"/>
      <w:r w:rsidRPr="00F03D27">
        <w:rPr>
          <w:rFonts w:ascii="Segoe UI" w:eastAsia="Times New Roman" w:hAnsi="Segoe UI" w:cs="Segoe UI"/>
          <w:sz w:val="24"/>
          <w:szCs w:val="24"/>
        </w:rPr>
        <w:t>Ansible</w:t>
      </w:r>
      <w:proofErr w:type="spellEnd"/>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CloudFormation</w:t>
      </w:r>
      <w:proofErr w:type="spellEnd"/>
      <w:r w:rsidRPr="00F03D27">
        <w:rPr>
          <w:rFonts w:ascii="Segoe UI" w:eastAsia="Times New Roman" w:hAnsi="Segoe UI" w:cs="Segoe UI"/>
          <w:sz w:val="24"/>
          <w:szCs w:val="24"/>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17. What’s the difference between Terraform and </w:t>
      </w:r>
      <w:proofErr w:type="spellStart"/>
      <w:r w:rsidRPr="00F03D27">
        <w:rPr>
          <w:rFonts w:ascii="Segoe UI" w:eastAsia="Times New Roman" w:hAnsi="Segoe UI" w:cs="Segoe UI"/>
          <w:b/>
          <w:bCs/>
          <w:sz w:val="24"/>
          <w:szCs w:val="24"/>
        </w:rPr>
        <w:t>Ansible</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Terraform</w:t>
      </w:r>
      <w:r w:rsidRPr="00F03D27">
        <w:rPr>
          <w:rFonts w:ascii="Segoe UI" w:eastAsia="Times New Roman" w:hAnsi="Segoe UI" w:cs="Segoe UI"/>
          <w:sz w:val="24"/>
          <w:szCs w:val="24"/>
        </w:rPr>
        <w:t xml:space="preserve"> – Declarative, used for provisioning infrastructure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lastRenderedPageBreak/>
        <w:t>✅</w:t>
      </w:r>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b/>
          <w:bCs/>
          <w:sz w:val="24"/>
          <w:szCs w:val="24"/>
        </w:rPr>
        <w:t>Ansible</w:t>
      </w:r>
      <w:proofErr w:type="spellEnd"/>
      <w:r w:rsidRPr="00F03D27">
        <w:rPr>
          <w:rFonts w:ascii="Segoe UI" w:eastAsia="Times New Roman" w:hAnsi="Segoe UI" w:cs="Segoe UI"/>
          <w:sz w:val="24"/>
          <w:szCs w:val="24"/>
        </w:rPr>
        <w:t xml:space="preserve"> – Procedural, used for configuration management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18. What are the benefits of </w:t>
      </w:r>
      <w:proofErr w:type="spellStart"/>
      <w:r w:rsidRPr="00F03D27">
        <w:rPr>
          <w:rFonts w:ascii="Segoe UI" w:eastAsia="Times New Roman" w:hAnsi="Segoe UI" w:cs="Segoe UI"/>
          <w:b/>
          <w:bCs/>
          <w:sz w:val="24"/>
          <w:szCs w:val="24"/>
        </w:rPr>
        <w:t>IaC</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Consistency, automation, scalability, and faster deployments.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19. What is a Terraform module?</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A </w:t>
      </w:r>
      <w:r w:rsidRPr="00F03D27">
        <w:rPr>
          <w:rFonts w:ascii="Segoe UI" w:eastAsia="Times New Roman" w:hAnsi="Segoe UI" w:cs="Segoe UI"/>
          <w:b/>
          <w:bCs/>
          <w:sz w:val="24"/>
          <w:szCs w:val="24"/>
        </w:rPr>
        <w:t>Terraform module</w:t>
      </w:r>
      <w:r w:rsidRPr="00F03D27">
        <w:rPr>
          <w:rFonts w:ascii="Segoe UI" w:eastAsia="Times New Roman" w:hAnsi="Segoe UI" w:cs="Segoe UI"/>
          <w:sz w:val="24"/>
          <w:szCs w:val="24"/>
        </w:rPr>
        <w:t xml:space="preserve"> is a reusable set of Terraform scripts for managing infrastructure efficiently.</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20. How do you manage secrets in </w:t>
      </w:r>
      <w:proofErr w:type="spellStart"/>
      <w:r w:rsidRPr="00F03D27">
        <w:rPr>
          <w:rFonts w:ascii="Segoe UI" w:eastAsia="Times New Roman" w:hAnsi="Segoe UI" w:cs="Segoe UI"/>
          <w:b/>
          <w:bCs/>
          <w:sz w:val="24"/>
          <w:szCs w:val="24"/>
        </w:rPr>
        <w:t>IaC</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Use </w:t>
      </w:r>
      <w:r w:rsidRPr="00F03D27">
        <w:rPr>
          <w:rFonts w:ascii="Segoe UI" w:eastAsia="Times New Roman" w:hAnsi="Segoe UI" w:cs="Segoe UI"/>
          <w:b/>
          <w:bCs/>
          <w:sz w:val="24"/>
          <w:szCs w:val="24"/>
        </w:rPr>
        <w:t xml:space="preserve">Vault, AWS Secrets Manager, Kubernetes Secrets, or </w:t>
      </w:r>
      <w:proofErr w:type="spellStart"/>
      <w:r w:rsidRPr="00F03D27">
        <w:rPr>
          <w:rFonts w:ascii="Segoe UI" w:eastAsia="Times New Roman" w:hAnsi="Segoe UI" w:cs="Segoe UI"/>
          <w:b/>
          <w:bCs/>
          <w:sz w:val="24"/>
          <w:szCs w:val="24"/>
        </w:rPr>
        <w:t>HashiCorp</w:t>
      </w:r>
      <w:proofErr w:type="spellEnd"/>
      <w:r w:rsidRPr="00F03D27">
        <w:rPr>
          <w:rFonts w:ascii="Segoe UI" w:eastAsia="Times New Roman" w:hAnsi="Segoe UI" w:cs="Segoe UI"/>
          <w:b/>
          <w:bCs/>
          <w:sz w:val="24"/>
          <w:szCs w:val="24"/>
        </w:rPr>
        <w:t xml:space="preserve"> Vault</w:t>
      </w:r>
      <w:r w:rsidRPr="00F03D27">
        <w:rPr>
          <w:rFonts w:ascii="Segoe UI" w:eastAsia="Times New Roman" w:hAnsi="Segoe UI" w:cs="Segoe UI"/>
          <w:sz w:val="24"/>
          <w:szCs w:val="24"/>
        </w:rPr>
        <w:t xml:space="preserve"> for storing sensitive data securely.</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6"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DevOps Monitoring &amp; Logging</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21. What are the best DevOps monitoring tools?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Prometheus, </w:t>
      </w:r>
      <w:proofErr w:type="spellStart"/>
      <w:r w:rsidRPr="00F03D27">
        <w:rPr>
          <w:rFonts w:ascii="Segoe UI" w:eastAsia="Times New Roman" w:hAnsi="Segoe UI" w:cs="Segoe UI"/>
          <w:sz w:val="24"/>
          <w:szCs w:val="24"/>
        </w:rPr>
        <w:t>Grafana</w:t>
      </w:r>
      <w:proofErr w:type="spellEnd"/>
      <w:r w:rsidRPr="00F03D27">
        <w:rPr>
          <w:rFonts w:ascii="Segoe UI" w:eastAsia="Times New Roman" w:hAnsi="Segoe UI" w:cs="Segoe UI"/>
          <w:sz w:val="24"/>
          <w:szCs w:val="24"/>
        </w:rPr>
        <w:t xml:space="preserve">, ELK Stack, </w:t>
      </w:r>
      <w:proofErr w:type="spellStart"/>
      <w:r w:rsidRPr="00F03D27">
        <w:rPr>
          <w:rFonts w:ascii="Segoe UI" w:eastAsia="Times New Roman" w:hAnsi="Segoe UI" w:cs="Segoe UI"/>
          <w:sz w:val="24"/>
          <w:szCs w:val="24"/>
        </w:rPr>
        <w:t>Datadog</w:t>
      </w:r>
      <w:proofErr w:type="spellEnd"/>
      <w:r w:rsidRPr="00F03D27">
        <w:rPr>
          <w:rFonts w:ascii="Segoe UI" w:eastAsia="Times New Roman" w:hAnsi="Segoe UI" w:cs="Segoe UI"/>
          <w:sz w:val="24"/>
          <w:szCs w:val="24"/>
        </w:rPr>
        <w:t>, New Relic</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22. What is observability in DevOps?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Observability provides insights into </w:t>
      </w:r>
      <w:r w:rsidRPr="00F03D27">
        <w:rPr>
          <w:rFonts w:ascii="Segoe UI" w:eastAsia="Times New Roman" w:hAnsi="Segoe UI" w:cs="Segoe UI"/>
          <w:b/>
          <w:bCs/>
          <w:sz w:val="24"/>
          <w:szCs w:val="24"/>
        </w:rPr>
        <w:t>logs, metrics, and traces</w:t>
      </w:r>
      <w:r w:rsidRPr="00F03D27">
        <w:rPr>
          <w:rFonts w:ascii="Segoe UI" w:eastAsia="Times New Roman" w:hAnsi="Segoe UI" w:cs="Segoe UI"/>
          <w:sz w:val="24"/>
          <w:szCs w:val="24"/>
        </w:rPr>
        <w:t xml:space="preserve"> to monitor system health.</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23. What is log aggregation?</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Collecting</w:t>
      </w:r>
      <w:proofErr w:type="gramEnd"/>
      <w:r w:rsidRPr="00F03D27">
        <w:rPr>
          <w:rFonts w:ascii="Segoe UI" w:eastAsia="Times New Roman" w:hAnsi="Segoe UI" w:cs="Segoe UI"/>
          <w:sz w:val="24"/>
          <w:szCs w:val="24"/>
        </w:rPr>
        <w:t xml:space="preserve"> and centralizing logs from multiple sources into one location using tools like </w:t>
      </w:r>
      <w:r w:rsidRPr="00F03D27">
        <w:rPr>
          <w:rFonts w:ascii="Segoe UI" w:eastAsia="Times New Roman" w:hAnsi="Segoe UI" w:cs="Segoe UI"/>
          <w:b/>
          <w:bCs/>
          <w:sz w:val="24"/>
          <w:szCs w:val="24"/>
        </w:rPr>
        <w:t>ELK (</w:t>
      </w:r>
      <w:proofErr w:type="spellStart"/>
      <w:r w:rsidRPr="00F03D27">
        <w:rPr>
          <w:rFonts w:ascii="Segoe UI" w:eastAsia="Times New Roman" w:hAnsi="Segoe UI" w:cs="Segoe UI"/>
          <w:b/>
          <w:bCs/>
          <w:sz w:val="24"/>
          <w:szCs w:val="24"/>
        </w:rPr>
        <w:t>Elasticsearch</w:t>
      </w:r>
      <w:proofErr w:type="spellEnd"/>
      <w:r w:rsidRPr="00F03D27">
        <w:rPr>
          <w:rFonts w:ascii="Segoe UI" w:eastAsia="Times New Roman" w:hAnsi="Segoe UI" w:cs="Segoe UI"/>
          <w:b/>
          <w:bCs/>
          <w:sz w:val="24"/>
          <w:szCs w:val="24"/>
        </w:rPr>
        <w:t xml:space="preserve">, </w:t>
      </w:r>
      <w:proofErr w:type="spellStart"/>
      <w:r w:rsidRPr="00F03D27">
        <w:rPr>
          <w:rFonts w:ascii="Segoe UI" w:eastAsia="Times New Roman" w:hAnsi="Segoe UI" w:cs="Segoe UI"/>
          <w:b/>
          <w:bCs/>
          <w:sz w:val="24"/>
          <w:szCs w:val="24"/>
        </w:rPr>
        <w:t>Logstash</w:t>
      </w:r>
      <w:proofErr w:type="spellEnd"/>
      <w:r w:rsidRPr="00F03D27">
        <w:rPr>
          <w:rFonts w:ascii="Segoe UI" w:eastAsia="Times New Roman" w:hAnsi="Segoe UI" w:cs="Segoe UI"/>
          <w:b/>
          <w:bCs/>
          <w:sz w:val="24"/>
          <w:szCs w:val="24"/>
        </w:rPr>
        <w:t xml:space="preserve">, </w:t>
      </w:r>
      <w:proofErr w:type="spellStart"/>
      <w:r w:rsidRPr="00F03D27">
        <w:rPr>
          <w:rFonts w:ascii="Segoe UI" w:eastAsia="Times New Roman" w:hAnsi="Segoe UI" w:cs="Segoe UI"/>
          <w:b/>
          <w:bCs/>
          <w:sz w:val="24"/>
          <w:szCs w:val="24"/>
        </w:rPr>
        <w:t>Kibana</w:t>
      </w:r>
      <w:proofErr w:type="spellEnd"/>
      <w:r w:rsidRPr="00F03D27">
        <w:rPr>
          <w:rFonts w:ascii="Segoe UI" w:eastAsia="Times New Roman" w:hAnsi="Segoe UI" w:cs="Segoe UI"/>
          <w:b/>
          <w:bCs/>
          <w:sz w:val="24"/>
          <w:szCs w:val="24"/>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24. What’s the difference between monitoring and logging?</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Monitoring</w:t>
      </w:r>
      <w:r w:rsidRPr="00F03D27">
        <w:rPr>
          <w:rFonts w:ascii="Segoe UI" w:eastAsia="Times New Roman" w:hAnsi="Segoe UI" w:cs="Segoe UI"/>
          <w:sz w:val="24"/>
          <w:szCs w:val="24"/>
        </w:rPr>
        <w:t xml:space="preserve"> tracks system health and performance, while </w:t>
      </w:r>
      <w:r w:rsidRPr="00F03D27">
        <w:rPr>
          <w:rFonts w:ascii="Segoe UI" w:eastAsia="Times New Roman" w:hAnsi="Segoe UI" w:cs="Segoe UI"/>
          <w:b/>
          <w:bCs/>
          <w:sz w:val="24"/>
          <w:szCs w:val="24"/>
        </w:rPr>
        <w:t>logging</w:t>
      </w:r>
      <w:r w:rsidRPr="00F03D27">
        <w:rPr>
          <w:rFonts w:ascii="Segoe UI" w:eastAsia="Times New Roman" w:hAnsi="Segoe UI" w:cs="Segoe UI"/>
          <w:sz w:val="24"/>
          <w:szCs w:val="24"/>
        </w:rPr>
        <w:t xml:space="preserve"> records application events for debugging.</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25. What is APM (Application Performance Monitoring)?</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lastRenderedPageBreak/>
        <w:t>📌</w:t>
      </w:r>
      <w:r w:rsidRPr="00F03D27">
        <w:rPr>
          <w:rFonts w:ascii="Segoe UI" w:eastAsia="Times New Roman" w:hAnsi="Segoe UI" w:cs="Segoe UI"/>
          <w:sz w:val="24"/>
          <w:szCs w:val="24"/>
        </w:rPr>
        <w:t xml:space="preserve"> APM tools like </w:t>
      </w:r>
      <w:r w:rsidRPr="00F03D27">
        <w:rPr>
          <w:rFonts w:ascii="Segoe UI" w:eastAsia="Times New Roman" w:hAnsi="Segoe UI" w:cs="Segoe UI"/>
          <w:b/>
          <w:bCs/>
          <w:sz w:val="24"/>
          <w:szCs w:val="24"/>
        </w:rPr>
        <w:t xml:space="preserve">New Relic, </w:t>
      </w:r>
      <w:proofErr w:type="spellStart"/>
      <w:r w:rsidRPr="00F03D27">
        <w:rPr>
          <w:rFonts w:ascii="Segoe UI" w:eastAsia="Times New Roman" w:hAnsi="Segoe UI" w:cs="Segoe UI"/>
          <w:b/>
          <w:bCs/>
          <w:sz w:val="24"/>
          <w:szCs w:val="24"/>
        </w:rPr>
        <w:t>Datadog</w:t>
      </w:r>
      <w:proofErr w:type="spellEnd"/>
      <w:r w:rsidRPr="00F03D27">
        <w:rPr>
          <w:rFonts w:ascii="Segoe UI" w:eastAsia="Times New Roman" w:hAnsi="Segoe UI" w:cs="Segoe UI"/>
          <w:b/>
          <w:bCs/>
          <w:sz w:val="24"/>
          <w:szCs w:val="24"/>
        </w:rPr>
        <w:t xml:space="preserve">, and </w:t>
      </w:r>
      <w:proofErr w:type="spellStart"/>
      <w:r w:rsidRPr="00F03D27">
        <w:rPr>
          <w:rFonts w:ascii="Segoe UI" w:eastAsia="Times New Roman" w:hAnsi="Segoe UI" w:cs="Segoe UI"/>
          <w:b/>
          <w:bCs/>
          <w:sz w:val="24"/>
          <w:szCs w:val="24"/>
        </w:rPr>
        <w:t>AppDynamics</w:t>
      </w:r>
      <w:proofErr w:type="spellEnd"/>
      <w:r w:rsidRPr="00F03D27">
        <w:rPr>
          <w:rFonts w:ascii="Segoe UI" w:eastAsia="Times New Roman" w:hAnsi="Segoe UI" w:cs="Segoe UI"/>
          <w:sz w:val="24"/>
          <w:szCs w:val="24"/>
        </w:rPr>
        <w:t xml:space="preserve"> help monitor application performance in real-time.</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7"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Cloud &amp; DevOps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26. What are the major cloud providers?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AWS, Azure, Google Cloud (GCP)</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27. What is </w:t>
      </w:r>
      <w:proofErr w:type="spellStart"/>
      <w:r w:rsidRPr="00F03D27">
        <w:rPr>
          <w:rFonts w:ascii="Segoe UI" w:eastAsia="Times New Roman" w:hAnsi="Segoe UI" w:cs="Segoe UI"/>
          <w:b/>
          <w:bCs/>
          <w:sz w:val="24"/>
          <w:szCs w:val="24"/>
        </w:rPr>
        <w:t>serverless</w:t>
      </w:r>
      <w:proofErr w:type="spellEnd"/>
      <w:r w:rsidRPr="00F03D27">
        <w:rPr>
          <w:rFonts w:ascii="Segoe UI" w:eastAsia="Times New Roman" w:hAnsi="Segoe UI" w:cs="Segoe UI"/>
          <w:b/>
          <w:bCs/>
          <w:sz w:val="24"/>
          <w:szCs w:val="24"/>
        </w:rPr>
        <w:t xml:space="preserve"> computing?</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Serverless</w:t>
      </w:r>
      <w:proofErr w:type="spellEnd"/>
      <w:r w:rsidRPr="00F03D27">
        <w:rPr>
          <w:rFonts w:ascii="Segoe UI" w:eastAsia="Times New Roman" w:hAnsi="Segoe UI" w:cs="Segoe UI"/>
          <w:sz w:val="24"/>
          <w:szCs w:val="24"/>
        </w:rPr>
        <w:t xml:space="preserve"> runs applications without managing infrastructure (e.g., AWS Lambda, Azure Functions).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28. What is a multi-cloud strategy?</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Using</w:t>
      </w:r>
      <w:proofErr w:type="gramEnd"/>
      <w:r w:rsidRPr="00F03D27">
        <w:rPr>
          <w:rFonts w:ascii="Segoe UI" w:eastAsia="Times New Roman" w:hAnsi="Segoe UI" w:cs="Segoe UI"/>
          <w:sz w:val="24"/>
          <w:szCs w:val="24"/>
        </w:rPr>
        <w:t xml:space="preserve"> multiple cloud providers to avoid vendor lock-in.</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29. How does DevOps work in the cloud?</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Automating provisioning, scaling, CI/CD, and monitoring using cloud-native tools.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30. What is a VPC in AWS?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A </w:t>
      </w:r>
      <w:r w:rsidRPr="00F03D27">
        <w:rPr>
          <w:rFonts w:ascii="Segoe UI" w:eastAsia="Times New Roman" w:hAnsi="Segoe UI" w:cs="Segoe UI"/>
          <w:b/>
          <w:bCs/>
          <w:sz w:val="24"/>
          <w:szCs w:val="24"/>
        </w:rPr>
        <w:t>Virtual Private Cloud (VPC)</w:t>
      </w:r>
      <w:r w:rsidRPr="00F03D27">
        <w:rPr>
          <w:rFonts w:ascii="Segoe UI" w:eastAsia="Times New Roman" w:hAnsi="Segoe UI" w:cs="Segoe UI"/>
          <w:sz w:val="24"/>
          <w:szCs w:val="24"/>
        </w:rPr>
        <w:t xml:space="preserve"> allows secure, isolated networking in AWS.</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8"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Security in DevOps (</w:t>
      </w:r>
      <w:proofErr w:type="spellStart"/>
      <w:r w:rsidRPr="00F03D27">
        <w:rPr>
          <w:rFonts w:ascii="Segoe UI" w:eastAsia="Times New Roman" w:hAnsi="Segoe UI" w:cs="Segoe UI"/>
          <w:b/>
          <w:bCs/>
          <w:sz w:val="27"/>
          <w:szCs w:val="27"/>
        </w:rPr>
        <w:t>DevSecOps</w:t>
      </w:r>
      <w:proofErr w:type="spellEnd"/>
      <w:r w:rsidRPr="00F03D27">
        <w:rPr>
          <w:rFonts w:ascii="Segoe UI" w:eastAsia="Times New Roman" w:hAnsi="Segoe UI" w:cs="Segoe UI"/>
          <w:b/>
          <w:bCs/>
          <w:sz w:val="27"/>
          <w:szCs w:val="27"/>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31. What is </w:t>
      </w:r>
      <w:proofErr w:type="spellStart"/>
      <w:r w:rsidRPr="00F03D27">
        <w:rPr>
          <w:rFonts w:ascii="Segoe UI" w:eastAsia="Times New Roman" w:hAnsi="Segoe UI" w:cs="Segoe UI"/>
          <w:b/>
          <w:bCs/>
          <w:sz w:val="24"/>
          <w:szCs w:val="24"/>
        </w:rPr>
        <w:t>DevSecOps</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DevSecOps</w:t>
      </w:r>
      <w:proofErr w:type="spellEnd"/>
      <w:r w:rsidRPr="00F03D27">
        <w:rPr>
          <w:rFonts w:ascii="Segoe UI" w:eastAsia="Times New Roman" w:hAnsi="Segoe UI" w:cs="Segoe UI"/>
          <w:sz w:val="24"/>
          <w:szCs w:val="24"/>
        </w:rPr>
        <w:t xml:space="preserve"> integrates </w:t>
      </w:r>
      <w:r w:rsidRPr="00F03D27">
        <w:rPr>
          <w:rFonts w:ascii="Segoe UI" w:eastAsia="Times New Roman" w:hAnsi="Segoe UI" w:cs="Segoe UI"/>
          <w:b/>
          <w:bCs/>
          <w:sz w:val="24"/>
          <w:szCs w:val="24"/>
        </w:rPr>
        <w:t>security</w:t>
      </w:r>
      <w:r w:rsidRPr="00F03D27">
        <w:rPr>
          <w:rFonts w:ascii="Segoe UI" w:eastAsia="Times New Roman" w:hAnsi="Segoe UI" w:cs="Segoe UI"/>
          <w:sz w:val="24"/>
          <w:szCs w:val="24"/>
        </w:rPr>
        <w:t xml:space="preserve"> into the DevOps lifecycle.</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32. How do you implement security in DevOps?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Use </w:t>
      </w:r>
      <w:r w:rsidRPr="00F03D27">
        <w:rPr>
          <w:rFonts w:ascii="Segoe UI" w:eastAsia="Times New Roman" w:hAnsi="Segoe UI" w:cs="Segoe UI"/>
          <w:b/>
          <w:bCs/>
          <w:sz w:val="24"/>
          <w:szCs w:val="24"/>
        </w:rPr>
        <w:t>code scanning, vulnerability assessment, secret management, and automated compliance checks.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33. What is shift-left security?</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lastRenderedPageBreak/>
        <w:t>📌</w:t>
      </w:r>
      <w:r w:rsidRPr="00F03D27">
        <w:rPr>
          <w:rFonts w:ascii="Segoe UI" w:eastAsia="Times New Roman" w:hAnsi="Segoe UI" w:cs="Segoe UI"/>
          <w:sz w:val="24"/>
          <w:szCs w:val="24"/>
        </w:rPr>
        <w:t xml:space="preserve"> Moving security earlier in the development process to catch issues early.</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34. What are OWASP Top 10 security threats?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SQL Injection, XSS, Broken Authentication, Insecure Deserialization, etc.</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35. How do you implement RBAC in Kubernetes?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Use </w:t>
      </w:r>
      <w:r w:rsidRPr="00F03D27">
        <w:rPr>
          <w:rFonts w:ascii="Segoe UI" w:eastAsia="Times New Roman" w:hAnsi="Segoe UI" w:cs="Segoe UI"/>
          <w:b/>
          <w:bCs/>
          <w:sz w:val="24"/>
          <w:szCs w:val="24"/>
        </w:rPr>
        <w:t>Role-Based Access Control (RBAC) policies</w:t>
      </w:r>
      <w:r w:rsidRPr="00F03D27">
        <w:rPr>
          <w:rFonts w:ascii="Segoe UI" w:eastAsia="Times New Roman" w:hAnsi="Segoe UI" w:cs="Segoe UI"/>
          <w:sz w:val="24"/>
          <w:szCs w:val="24"/>
        </w:rPr>
        <w:t xml:space="preserve"> to restrict access.</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39"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03D27">
        <w:rPr>
          <w:rFonts w:ascii="Segoe UI Symbol" w:eastAsia="Times New Roman" w:hAnsi="Segoe UI Symbol" w:cs="Segoe UI Symbol"/>
          <w:b/>
          <w:bCs/>
          <w:sz w:val="27"/>
          <w:szCs w:val="27"/>
        </w:rPr>
        <w:t>🔹</w:t>
      </w:r>
      <w:r w:rsidRPr="00F03D27">
        <w:rPr>
          <w:rFonts w:ascii="Segoe UI" w:eastAsia="Times New Roman" w:hAnsi="Segoe UI" w:cs="Segoe UI"/>
          <w:b/>
          <w:bCs/>
          <w:sz w:val="27"/>
          <w:szCs w:val="27"/>
        </w:rPr>
        <w:t xml:space="preserve"> Miscellaneous DevOps Questions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36. What is a blue-green deployment?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A</w:t>
      </w:r>
      <w:proofErr w:type="gramEnd"/>
      <w:r w:rsidRPr="00F03D27">
        <w:rPr>
          <w:rFonts w:ascii="Segoe UI" w:eastAsia="Times New Roman" w:hAnsi="Segoe UI" w:cs="Segoe UI"/>
          <w:sz w:val="24"/>
          <w:szCs w:val="24"/>
        </w:rPr>
        <w:t xml:space="preserve"> strategy where two environments (blue &amp; green) run in parallel to reduce downtime.</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37. What is a canary release?</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Deploying new features to a small user base before full rollout.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38. What is a feature toggle?</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A</w:t>
      </w:r>
      <w:proofErr w:type="gramEnd"/>
      <w:r w:rsidRPr="00F03D27">
        <w:rPr>
          <w:rFonts w:ascii="Segoe UI" w:eastAsia="Times New Roman" w:hAnsi="Segoe UI" w:cs="Segoe UI"/>
          <w:sz w:val="24"/>
          <w:szCs w:val="24"/>
        </w:rPr>
        <w:t xml:space="preserve"> mechanism to enable/disable features without redeploying code.</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39. What is </w:t>
      </w:r>
      <w:proofErr w:type="spellStart"/>
      <w:r w:rsidRPr="00F03D27">
        <w:rPr>
          <w:rFonts w:ascii="Segoe UI" w:eastAsia="Times New Roman" w:hAnsi="Segoe UI" w:cs="Segoe UI"/>
          <w:b/>
          <w:bCs/>
          <w:sz w:val="24"/>
          <w:szCs w:val="24"/>
        </w:rPr>
        <w:t>GitOps</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Using </w:t>
      </w:r>
      <w:proofErr w:type="spellStart"/>
      <w:r w:rsidRPr="00F03D27">
        <w:rPr>
          <w:rFonts w:ascii="Segoe UI" w:eastAsia="Times New Roman" w:hAnsi="Segoe UI" w:cs="Segoe UI"/>
          <w:sz w:val="24"/>
          <w:szCs w:val="24"/>
        </w:rPr>
        <w:t>Git</w:t>
      </w:r>
      <w:proofErr w:type="spellEnd"/>
      <w:r w:rsidRPr="00F03D27">
        <w:rPr>
          <w:rFonts w:ascii="Segoe UI" w:eastAsia="Times New Roman" w:hAnsi="Segoe UI" w:cs="Segoe UI"/>
          <w:sz w:val="24"/>
          <w:szCs w:val="24"/>
        </w:rPr>
        <w:t xml:space="preserve"> as the </w:t>
      </w:r>
      <w:r w:rsidRPr="00F03D27">
        <w:rPr>
          <w:rFonts w:ascii="Segoe UI" w:eastAsia="Times New Roman" w:hAnsi="Segoe UI" w:cs="Segoe UI"/>
          <w:b/>
          <w:bCs/>
          <w:sz w:val="24"/>
          <w:szCs w:val="24"/>
        </w:rPr>
        <w:t>single source of truth</w:t>
      </w:r>
      <w:r w:rsidRPr="00F03D27">
        <w:rPr>
          <w:rFonts w:ascii="Segoe UI" w:eastAsia="Times New Roman" w:hAnsi="Segoe UI" w:cs="Segoe UI"/>
          <w:sz w:val="24"/>
          <w:szCs w:val="24"/>
        </w:rPr>
        <w:t xml:space="preserve"> for infrastructure and application deployment.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40. What’s the difference between DevOps and SRE (Site Reliability Engineering)?</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SRE</w:t>
      </w:r>
      <w:r w:rsidRPr="00F03D27">
        <w:rPr>
          <w:rFonts w:ascii="Segoe UI" w:eastAsia="Times New Roman" w:hAnsi="Segoe UI" w:cs="Segoe UI"/>
          <w:sz w:val="24"/>
          <w:szCs w:val="24"/>
        </w:rPr>
        <w:t xml:space="preserve"> focuses on reliability &amp; automation, while </w:t>
      </w:r>
      <w:r w:rsidRPr="00F03D27">
        <w:rPr>
          <w:rFonts w:ascii="Segoe UI" w:eastAsia="Times New Roman" w:hAnsi="Segoe UI" w:cs="Segoe UI"/>
          <w:b/>
          <w:bCs/>
          <w:sz w:val="24"/>
          <w:szCs w:val="24"/>
        </w:rPr>
        <w:t>DevOps</w:t>
      </w:r>
      <w:r w:rsidRPr="00F03D27">
        <w:rPr>
          <w:rFonts w:ascii="Segoe UI" w:eastAsia="Times New Roman" w:hAnsi="Segoe UI" w:cs="Segoe UI"/>
          <w:sz w:val="24"/>
          <w:szCs w:val="24"/>
        </w:rPr>
        <w:t xml:space="preserve"> emphasizes collaboration &amp; CI/CD.</w:t>
      </w:r>
    </w:p>
    <w:p w:rsidR="00F03D27" w:rsidRPr="00F03D27" w:rsidRDefault="00F03D27" w:rsidP="00F03D27">
      <w:pPr>
        <w:spacing w:after="0" w:line="240" w:lineRule="auto"/>
        <w:rPr>
          <w:rFonts w:ascii="Times New Roman" w:eastAsia="Times New Roman" w:hAnsi="Times New Roman" w:cs="Times New Roman"/>
          <w:sz w:val="24"/>
          <w:szCs w:val="24"/>
        </w:rPr>
      </w:pPr>
      <w:r w:rsidRPr="00F03D27">
        <w:rPr>
          <w:rFonts w:ascii="Times New Roman" w:eastAsia="Times New Roman" w:hAnsi="Times New Roman" w:cs="Times New Roman"/>
          <w:sz w:val="24"/>
          <w:szCs w:val="24"/>
        </w:rPr>
        <w:pict>
          <v:rect id="_x0000_i1040" style="width:522pt;height:.75pt" o:hrpct="0" o:hralign="center" o:hrstd="t" o:hr="t" fillcolor="#a0a0a0" stroked="f"/>
        </w:pic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41. What is </w:t>
      </w:r>
      <w:proofErr w:type="spellStart"/>
      <w:r w:rsidRPr="00F03D27">
        <w:rPr>
          <w:rFonts w:ascii="Segoe UI" w:eastAsia="Times New Roman" w:hAnsi="Segoe UI" w:cs="Segoe UI"/>
          <w:b/>
          <w:bCs/>
          <w:sz w:val="24"/>
          <w:szCs w:val="24"/>
        </w:rPr>
        <w:t>GitOps</w:t>
      </w:r>
      <w:proofErr w:type="spellEnd"/>
      <w:r w:rsidRPr="00F03D27">
        <w:rPr>
          <w:rFonts w:ascii="Segoe UI" w:eastAsia="Times New Roman" w:hAnsi="Segoe UI" w:cs="Segoe UI"/>
          <w:b/>
          <w:bCs/>
          <w:sz w:val="24"/>
          <w:szCs w:val="24"/>
        </w:rPr>
        <w:t>?</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GitOps</w:t>
      </w:r>
      <w:proofErr w:type="spellEnd"/>
      <w:r w:rsidRPr="00F03D27">
        <w:rPr>
          <w:rFonts w:ascii="Segoe UI" w:eastAsia="Times New Roman" w:hAnsi="Segoe UI" w:cs="Segoe UI"/>
          <w:sz w:val="24"/>
          <w:szCs w:val="24"/>
        </w:rPr>
        <w:t xml:space="preserve"> is a DevOps practice that uses </w:t>
      </w:r>
      <w:proofErr w:type="spellStart"/>
      <w:r w:rsidRPr="00F03D27">
        <w:rPr>
          <w:rFonts w:ascii="Segoe UI" w:eastAsia="Times New Roman" w:hAnsi="Segoe UI" w:cs="Segoe UI"/>
          <w:b/>
          <w:bCs/>
          <w:sz w:val="24"/>
          <w:szCs w:val="24"/>
        </w:rPr>
        <w:t>Git</w:t>
      </w:r>
      <w:proofErr w:type="spellEnd"/>
      <w:r w:rsidRPr="00F03D27">
        <w:rPr>
          <w:rFonts w:ascii="Segoe UI" w:eastAsia="Times New Roman" w:hAnsi="Segoe UI" w:cs="Segoe UI"/>
          <w:b/>
          <w:bCs/>
          <w:sz w:val="24"/>
          <w:szCs w:val="24"/>
        </w:rPr>
        <w:t xml:space="preserve"> as the single source of truth</w:t>
      </w:r>
      <w:r w:rsidRPr="00F03D27">
        <w:rPr>
          <w:rFonts w:ascii="Segoe UI" w:eastAsia="Times New Roman" w:hAnsi="Segoe UI" w:cs="Segoe UI"/>
          <w:sz w:val="24"/>
          <w:szCs w:val="24"/>
        </w:rPr>
        <w:t xml:space="preserve"> for managing infrastructure and applications.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lastRenderedPageBreak/>
        <w:t>42. How does Kubernetes handle high availability?</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Kubernetes ensures HA through </w:t>
      </w:r>
      <w:r w:rsidRPr="00F03D27">
        <w:rPr>
          <w:rFonts w:ascii="Segoe UI" w:eastAsia="Times New Roman" w:hAnsi="Segoe UI" w:cs="Segoe UI"/>
          <w:b/>
          <w:bCs/>
          <w:sz w:val="24"/>
          <w:szCs w:val="24"/>
        </w:rPr>
        <w:t>replication controllers, load balancing, and multi-master setups</w:t>
      </w:r>
      <w:r w:rsidRPr="00F03D27">
        <w:rPr>
          <w:rFonts w:ascii="Segoe UI" w:eastAsia="Times New Roman" w:hAnsi="Segoe UI" w:cs="Segoe UI"/>
          <w:sz w:val="24"/>
          <w:szCs w:val="24"/>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43. What is a service mesh, and how does it work?</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A</w:t>
      </w:r>
      <w:proofErr w:type="gramEnd"/>
      <w:r w:rsidRPr="00F03D27">
        <w:rPr>
          <w:rFonts w:ascii="Segoe UI" w:eastAsia="Times New Roman" w:hAnsi="Segoe UI" w:cs="Segoe UI"/>
          <w:sz w:val="24"/>
          <w:szCs w:val="24"/>
        </w:rPr>
        <w:t xml:space="preserve"> service mesh (e.g., </w:t>
      </w:r>
      <w:proofErr w:type="spellStart"/>
      <w:r w:rsidRPr="00F03D27">
        <w:rPr>
          <w:rFonts w:ascii="Segoe UI" w:eastAsia="Times New Roman" w:hAnsi="Segoe UI" w:cs="Segoe UI"/>
          <w:sz w:val="24"/>
          <w:szCs w:val="24"/>
        </w:rPr>
        <w:t>Istio</w:t>
      </w:r>
      <w:proofErr w:type="spellEnd"/>
      <w:r w:rsidRPr="00F03D27">
        <w:rPr>
          <w:rFonts w:ascii="Segoe UI" w:eastAsia="Times New Roman" w:hAnsi="Segoe UI" w:cs="Segoe UI"/>
          <w:sz w:val="24"/>
          <w:szCs w:val="24"/>
        </w:rPr>
        <w:t xml:space="preserve">, </w:t>
      </w:r>
      <w:proofErr w:type="spellStart"/>
      <w:r w:rsidRPr="00F03D27">
        <w:rPr>
          <w:rFonts w:ascii="Segoe UI" w:eastAsia="Times New Roman" w:hAnsi="Segoe UI" w:cs="Segoe UI"/>
          <w:sz w:val="24"/>
          <w:szCs w:val="24"/>
        </w:rPr>
        <w:t>Linkerd</w:t>
      </w:r>
      <w:proofErr w:type="spellEnd"/>
      <w:r w:rsidRPr="00F03D27">
        <w:rPr>
          <w:rFonts w:ascii="Segoe UI" w:eastAsia="Times New Roman" w:hAnsi="Segoe UI" w:cs="Segoe UI"/>
          <w:sz w:val="24"/>
          <w:szCs w:val="24"/>
        </w:rPr>
        <w:t xml:space="preserve">) provides traffic management, security, and observability for </w:t>
      </w:r>
      <w:proofErr w:type="spellStart"/>
      <w:r w:rsidRPr="00F03D27">
        <w:rPr>
          <w:rFonts w:ascii="Segoe UI" w:eastAsia="Times New Roman" w:hAnsi="Segoe UI" w:cs="Segoe UI"/>
          <w:sz w:val="24"/>
          <w:szCs w:val="24"/>
        </w:rPr>
        <w:t>microservices</w:t>
      </w:r>
      <w:proofErr w:type="spellEnd"/>
      <w:r w:rsidRPr="00F03D27">
        <w:rPr>
          <w:rFonts w:ascii="Segoe UI" w:eastAsia="Times New Roman" w:hAnsi="Segoe UI" w:cs="Segoe UI"/>
          <w:sz w:val="24"/>
          <w:szCs w:val="24"/>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 xml:space="preserve">44. What is a </w:t>
      </w:r>
      <w:proofErr w:type="spellStart"/>
      <w:r w:rsidRPr="00F03D27">
        <w:rPr>
          <w:rFonts w:ascii="Segoe UI" w:eastAsia="Times New Roman" w:hAnsi="Segoe UI" w:cs="Segoe UI"/>
          <w:b/>
          <w:bCs/>
          <w:sz w:val="24"/>
          <w:szCs w:val="24"/>
        </w:rPr>
        <w:t>StatefulSet</w:t>
      </w:r>
      <w:proofErr w:type="spellEnd"/>
      <w:r w:rsidRPr="00F03D27">
        <w:rPr>
          <w:rFonts w:ascii="Segoe UI" w:eastAsia="Times New Roman" w:hAnsi="Segoe UI" w:cs="Segoe UI"/>
          <w:b/>
          <w:bCs/>
          <w:sz w:val="24"/>
          <w:szCs w:val="24"/>
        </w:rPr>
        <w:t xml:space="preserve"> in Kubernetes?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A </w:t>
      </w:r>
      <w:proofErr w:type="spellStart"/>
      <w:r w:rsidRPr="00F03D27">
        <w:rPr>
          <w:rFonts w:ascii="Segoe UI" w:eastAsia="Times New Roman" w:hAnsi="Segoe UI" w:cs="Segoe UI"/>
          <w:sz w:val="24"/>
          <w:szCs w:val="24"/>
        </w:rPr>
        <w:t>StatefulSet</w:t>
      </w:r>
      <w:proofErr w:type="spellEnd"/>
      <w:r w:rsidRPr="00F03D27">
        <w:rPr>
          <w:rFonts w:ascii="Segoe UI" w:eastAsia="Times New Roman" w:hAnsi="Segoe UI" w:cs="Segoe UI"/>
          <w:sz w:val="24"/>
          <w:szCs w:val="24"/>
        </w:rPr>
        <w:t xml:space="preserve"> manages </w:t>
      </w:r>
      <w:proofErr w:type="spellStart"/>
      <w:r w:rsidRPr="00F03D27">
        <w:rPr>
          <w:rFonts w:ascii="Segoe UI" w:eastAsia="Times New Roman" w:hAnsi="Segoe UI" w:cs="Segoe UI"/>
          <w:b/>
          <w:bCs/>
          <w:sz w:val="24"/>
          <w:szCs w:val="24"/>
        </w:rPr>
        <w:t>stateful</w:t>
      </w:r>
      <w:proofErr w:type="spellEnd"/>
      <w:r w:rsidRPr="00F03D27">
        <w:rPr>
          <w:rFonts w:ascii="Segoe UI" w:eastAsia="Times New Roman" w:hAnsi="Segoe UI" w:cs="Segoe UI"/>
          <w:b/>
          <w:bCs/>
          <w:sz w:val="24"/>
          <w:szCs w:val="24"/>
        </w:rPr>
        <w:t xml:space="preserve"> applications</w:t>
      </w:r>
      <w:r w:rsidRPr="00F03D27">
        <w:rPr>
          <w:rFonts w:ascii="Segoe UI" w:eastAsia="Times New Roman" w:hAnsi="Segoe UI" w:cs="Segoe UI"/>
          <w:sz w:val="24"/>
          <w:szCs w:val="24"/>
        </w:rPr>
        <w:t xml:space="preserve"> like databases, ensuring persistence and ordered deployment.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45. How do you optimize CI/CD pipelines for performance?</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Parallel execution of jobs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Caching dependencies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Minimizing build artifacts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Running</w:t>
      </w:r>
      <w:proofErr w:type="gramEnd"/>
      <w:r w:rsidRPr="00F03D27">
        <w:rPr>
          <w:rFonts w:ascii="Segoe UI" w:eastAsia="Times New Roman" w:hAnsi="Segoe UI" w:cs="Segoe UI"/>
          <w:sz w:val="24"/>
          <w:szCs w:val="24"/>
        </w:rPr>
        <w:t xml:space="preserve"> selective tests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46. What is a sidecar container in Kubernetes?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proofErr w:type="gramStart"/>
      <w:r w:rsidRPr="00F03D27">
        <w:rPr>
          <w:rFonts w:ascii="Segoe UI" w:eastAsia="Times New Roman" w:hAnsi="Segoe UI" w:cs="Segoe UI"/>
          <w:sz w:val="24"/>
          <w:szCs w:val="24"/>
        </w:rPr>
        <w:t>A</w:t>
      </w:r>
      <w:proofErr w:type="gramEnd"/>
      <w:r w:rsidRPr="00F03D27">
        <w:rPr>
          <w:rFonts w:ascii="Segoe UI" w:eastAsia="Times New Roman" w:hAnsi="Segoe UI" w:cs="Segoe UI"/>
          <w:sz w:val="24"/>
          <w:szCs w:val="24"/>
        </w:rPr>
        <w:t xml:space="preserve"> sidecar container runs alongside a primary container to provide additional functionality, such as logging or monitoring.</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47. What are the key differences between Docker Compose and Kubernetes?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Docker Compose</w:t>
      </w:r>
      <w:r w:rsidRPr="00F03D27">
        <w:rPr>
          <w:rFonts w:ascii="Segoe UI" w:eastAsia="Times New Roman" w:hAnsi="Segoe UI" w:cs="Segoe UI"/>
          <w:sz w:val="24"/>
          <w:szCs w:val="24"/>
        </w:rPr>
        <w:t xml:space="preserve"> is for </w:t>
      </w:r>
      <w:r w:rsidRPr="00F03D27">
        <w:rPr>
          <w:rFonts w:ascii="Segoe UI" w:eastAsia="Times New Roman" w:hAnsi="Segoe UI" w:cs="Segoe UI"/>
          <w:b/>
          <w:bCs/>
          <w:sz w:val="24"/>
          <w:szCs w:val="24"/>
        </w:rPr>
        <w:t>local development</w:t>
      </w:r>
      <w:r w:rsidRPr="00F03D27">
        <w:rPr>
          <w:rFonts w:ascii="Segoe UI" w:eastAsia="Times New Roman" w:hAnsi="Segoe UI" w:cs="Segoe UI"/>
          <w:sz w:val="24"/>
          <w:szCs w:val="24"/>
        </w:rPr>
        <w:t xml:space="preserve">, while </w:t>
      </w:r>
      <w:r w:rsidRPr="00F03D27">
        <w:rPr>
          <w:rFonts w:ascii="Segoe UI" w:eastAsia="Times New Roman" w:hAnsi="Segoe UI" w:cs="Segoe UI"/>
          <w:b/>
          <w:bCs/>
          <w:sz w:val="24"/>
          <w:szCs w:val="24"/>
        </w:rPr>
        <w:t>Kubernetes</w:t>
      </w:r>
      <w:r w:rsidRPr="00F03D27">
        <w:rPr>
          <w:rFonts w:ascii="Segoe UI" w:eastAsia="Times New Roman" w:hAnsi="Segoe UI" w:cs="Segoe UI"/>
          <w:sz w:val="24"/>
          <w:szCs w:val="24"/>
        </w:rPr>
        <w:t xml:space="preserve"> is for </w:t>
      </w:r>
      <w:r w:rsidRPr="00F03D27">
        <w:rPr>
          <w:rFonts w:ascii="Segoe UI" w:eastAsia="Times New Roman" w:hAnsi="Segoe UI" w:cs="Segoe UI"/>
          <w:b/>
          <w:bCs/>
          <w:sz w:val="24"/>
          <w:szCs w:val="24"/>
        </w:rPr>
        <w:t>orchestrating containers in production</w:t>
      </w:r>
      <w:r w:rsidRPr="00F03D27">
        <w:rPr>
          <w:rFonts w:ascii="Segoe UI" w:eastAsia="Times New Roman" w:hAnsi="Segoe UI" w:cs="Segoe UI"/>
          <w:sz w:val="24"/>
          <w:szCs w:val="24"/>
        </w:rPr>
        <w:t>.</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48. How do you ensure zero-downtime deployments?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Blue-green deployments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Rolling updates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Canary releases</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lastRenderedPageBreak/>
        <w:t>49. What is chaos engineering in DevOps?</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Chaos engineering tests system resilience by </w:t>
      </w:r>
      <w:r w:rsidRPr="00F03D27">
        <w:rPr>
          <w:rFonts w:ascii="Segoe UI" w:eastAsia="Times New Roman" w:hAnsi="Segoe UI" w:cs="Segoe UI"/>
          <w:b/>
          <w:bCs/>
          <w:sz w:val="24"/>
          <w:szCs w:val="24"/>
        </w:rPr>
        <w:t>intentionally injecting failures</w:t>
      </w:r>
      <w:r w:rsidRPr="00F03D27">
        <w:rPr>
          <w:rFonts w:ascii="Segoe UI" w:eastAsia="Times New Roman" w:hAnsi="Segoe UI" w:cs="Segoe UI"/>
          <w:sz w:val="24"/>
          <w:szCs w:val="24"/>
        </w:rPr>
        <w:t xml:space="preserve"> (e.g., Netflix Chaos Monkey).</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w:eastAsia="Times New Roman" w:hAnsi="Segoe UI" w:cs="Segoe UI"/>
          <w:b/>
          <w:bCs/>
          <w:sz w:val="24"/>
          <w:szCs w:val="24"/>
        </w:rPr>
        <w:t>50. What is an SLI, SLO, and SLA in Site Reliability Engineering (SRE)?</w:t>
      </w:r>
      <w:r w:rsidRPr="00F03D27">
        <w:rPr>
          <w:rFonts w:ascii="Segoe UI" w:eastAsia="Times New Roman" w:hAnsi="Segoe UI" w:cs="Segoe UI"/>
          <w:sz w:val="24"/>
          <w:szCs w:val="24"/>
        </w:rPr>
        <w:t xml:space="preserv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SLI (Service Level Indicator)</w:t>
      </w:r>
      <w:r w:rsidRPr="00F03D27">
        <w:rPr>
          <w:rFonts w:ascii="Segoe UI" w:eastAsia="Times New Roman" w:hAnsi="Segoe UI" w:cs="Segoe UI"/>
          <w:sz w:val="24"/>
          <w:szCs w:val="24"/>
        </w:rPr>
        <w:t xml:space="preserve"> – A measured metric (e.g., uptime). </w:t>
      </w:r>
    </w:p>
    <w:p w:rsidR="00F03D27" w:rsidRP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SLO (Service Level Objective)</w:t>
      </w:r>
      <w:r w:rsidRPr="00F03D27">
        <w:rPr>
          <w:rFonts w:ascii="Segoe UI" w:eastAsia="Times New Roman" w:hAnsi="Segoe UI" w:cs="Segoe UI"/>
          <w:sz w:val="24"/>
          <w:szCs w:val="24"/>
        </w:rPr>
        <w:t xml:space="preserve"> – A target threshold (e.g., 99.9% uptime). </w:t>
      </w:r>
    </w:p>
    <w:p w:rsidR="00F03D27" w:rsidRDefault="00F03D27" w:rsidP="00F03D27">
      <w:pPr>
        <w:shd w:val="clear" w:color="auto" w:fill="FFFFFF"/>
        <w:spacing w:before="100" w:beforeAutospacing="1" w:after="100" w:afterAutospacing="1" w:line="240" w:lineRule="auto"/>
        <w:rPr>
          <w:rFonts w:ascii="Segoe UI" w:eastAsia="Times New Roman" w:hAnsi="Segoe UI" w:cs="Segoe UI"/>
          <w:sz w:val="24"/>
          <w:szCs w:val="24"/>
        </w:rPr>
      </w:pPr>
      <w:r w:rsidRPr="00F03D27">
        <w:rPr>
          <w:rFonts w:ascii="Segoe UI Symbol" w:eastAsia="Times New Roman" w:hAnsi="Segoe UI Symbol" w:cs="Segoe UI Symbol"/>
          <w:sz w:val="24"/>
          <w:szCs w:val="24"/>
        </w:rPr>
        <w:t>📌</w:t>
      </w:r>
      <w:r w:rsidRPr="00F03D27">
        <w:rPr>
          <w:rFonts w:ascii="Segoe UI" w:eastAsia="Times New Roman" w:hAnsi="Segoe UI" w:cs="Segoe UI"/>
          <w:sz w:val="24"/>
          <w:szCs w:val="24"/>
        </w:rPr>
        <w:t xml:space="preserve"> </w:t>
      </w:r>
      <w:r w:rsidRPr="00F03D27">
        <w:rPr>
          <w:rFonts w:ascii="Segoe UI" w:eastAsia="Times New Roman" w:hAnsi="Segoe UI" w:cs="Segoe UI"/>
          <w:b/>
          <w:bCs/>
          <w:sz w:val="24"/>
          <w:szCs w:val="24"/>
        </w:rPr>
        <w:t>SLA (Service Level Agreement)</w:t>
      </w:r>
      <w:r w:rsidRPr="00F03D27">
        <w:rPr>
          <w:rFonts w:ascii="Segoe UI" w:eastAsia="Times New Roman" w:hAnsi="Segoe UI" w:cs="Segoe UI"/>
          <w:sz w:val="24"/>
          <w:szCs w:val="24"/>
        </w:rPr>
        <w:t xml:space="preserve"> – A contractual commitment based on SLOs.</w:t>
      </w:r>
    </w:p>
    <w:p w:rsidR="003D5A72" w:rsidRDefault="003D5A72" w:rsidP="00F03D27">
      <w:pPr>
        <w:shd w:val="clear" w:color="auto" w:fill="FFFFFF"/>
        <w:spacing w:before="100" w:beforeAutospacing="1" w:after="100" w:afterAutospacing="1" w:line="240" w:lineRule="auto"/>
        <w:rPr>
          <w:rFonts w:ascii="Segoe UI" w:eastAsia="Times New Roman" w:hAnsi="Segoe UI" w:cs="Segoe UI"/>
          <w:sz w:val="24"/>
          <w:szCs w:val="24"/>
        </w:rPr>
      </w:pPr>
    </w:p>
    <w:p w:rsidR="003D5A72" w:rsidRPr="00F03D27" w:rsidRDefault="003D5A72" w:rsidP="00F03D27">
      <w:pPr>
        <w:shd w:val="clear" w:color="auto" w:fill="FFFFFF"/>
        <w:spacing w:before="100" w:beforeAutospacing="1" w:after="100" w:afterAutospacing="1" w:line="240" w:lineRule="auto"/>
        <w:rPr>
          <w:rFonts w:ascii="Segoe UI" w:eastAsia="Times New Roman" w:hAnsi="Segoe UI" w:cs="Segoe UI"/>
          <w:sz w:val="24"/>
          <w:szCs w:val="24"/>
        </w:rPr>
      </w:pPr>
      <w:bookmarkStart w:id="0" w:name="_GoBack"/>
      <w:bookmarkEnd w:id="0"/>
    </w:p>
    <w:p w:rsidR="00F03D27" w:rsidRDefault="00F03D27">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Question 1: "Your CI/CD pipeline fails in production. What do you do?"</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Me</w:t>
      </w:r>
      <w:proofErr w:type="gramEnd"/>
      <w:r>
        <w:rPr>
          <w:rFonts w:ascii="Segoe UI" w:hAnsi="Segoe UI" w:cs="Segoe UI"/>
          <w:sz w:val="21"/>
          <w:szCs w:val="21"/>
          <w:shd w:val="clear" w:color="auto" w:fill="FFFFFF"/>
        </w:rPr>
        <w:t xml:space="preserve">: "First, I’d stay calm—because panic never helps!" (The interviewer smiled at this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"I’d immediately check the pipeline logs and error messages. Is it a deployment issue, a failed test, or a resource limitation?"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"If the impact is critical, I’d trigger a rollback to the last stable release while investigating further. Ensuring minimal downtime is the top priority."</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"Once the immediate issue is controlled, I’d replicate the failure in a non-prod environment, debug, and test a fix before redeploying."</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"Finally, I’d focus on prevention—adding better monitoring, automated rollbacks, and stronger pre-deployment tests to catch issues earlier."</w:t>
      </w:r>
      <w:r>
        <w:rPr>
          <w:rFonts w:ascii="Segoe UI" w:hAnsi="Segoe UI" w:cs="Segoe UI"/>
          <w:sz w:val="21"/>
          <w:szCs w:val="21"/>
          <w:shd w:val="clear" w:color="auto" w:fill="FFFFFF"/>
        </w:rPr>
        <w:br/>
      </w:r>
      <w:r>
        <w:rPr>
          <w:rFonts w:ascii="Segoe UI" w:hAnsi="Segoe UI" w:cs="Segoe UI"/>
          <w:sz w:val="21"/>
          <w:szCs w:val="21"/>
          <w:shd w:val="clear" w:color="auto" w:fill="FFFFFF"/>
        </w:rPr>
        <w:br/>
        <w:t>The interviewer nodded and asked: "What if rollback isn’t an option?"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"Then I’d use feature flags or a blue-green deployment strategy to push a quick fix without affecting users." (Again asked how?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br/>
      </w:r>
    </w:p>
    <w:sectPr w:rsidR="00F0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hem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27"/>
    <w:rsid w:val="003B4973"/>
    <w:rsid w:val="003D5A72"/>
    <w:rsid w:val="00F0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11E8"/>
  <w15:chartTrackingRefBased/>
  <w15:docId w15:val="{A5E4A19B-ECB8-4FBE-9CA1-4FACC038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3D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D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3D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D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D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3D27"/>
    <w:rPr>
      <w:rFonts w:ascii="Times New Roman" w:eastAsia="Times New Roman" w:hAnsi="Times New Roman" w:cs="Times New Roman"/>
      <w:b/>
      <w:bCs/>
      <w:sz w:val="24"/>
      <w:szCs w:val="24"/>
    </w:rPr>
  </w:style>
  <w:style w:type="character" w:styleId="Strong">
    <w:name w:val="Strong"/>
    <w:basedOn w:val="DefaultParagraphFont"/>
    <w:uiPriority w:val="22"/>
    <w:qFormat/>
    <w:rsid w:val="00F03D27"/>
    <w:rPr>
      <w:b/>
      <w:bCs/>
    </w:rPr>
  </w:style>
  <w:style w:type="paragraph" w:styleId="NormalWeb">
    <w:name w:val="Normal (Web)"/>
    <w:basedOn w:val="Normal"/>
    <w:uiPriority w:val="99"/>
    <w:semiHidden/>
    <w:unhideWhenUsed/>
    <w:rsid w:val="00F03D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D27"/>
    <w:rPr>
      <w:rFonts w:ascii="Courier New" w:eastAsia="Times New Roman" w:hAnsi="Courier New" w:cs="Courier New"/>
      <w:sz w:val="20"/>
      <w:szCs w:val="20"/>
    </w:rPr>
  </w:style>
  <w:style w:type="paragraph" w:customStyle="1" w:styleId="ember-view">
    <w:name w:val="ember-view"/>
    <w:basedOn w:val="Normal"/>
    <w:rsid w:val="00F03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F03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81353">
      <w:bodyDiv w:val="1"/>
      <w:marLeft w:val="0"/>
      <w:marRight w:val="0"/>
      <w:marTop w:val="0"/>
      <w:marBottom w:val="0"/>
      <w:divBdr>
        <w:top w:val="none" w:sz="0" w:space="0" w:color="auto"/>
        <w:left w:val="none" w:sz="0" w:space="0" w:color="auto"/>
        <w:bottom w:val="none" w:sz="0" w:space="0" w:color="auto"/>
        <w:right w:val="none" w:sz="0" w:space="0" w:color="auto"/>
      </w:divBdr>
    </w:div>
    <w:div w:id="13388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2025-03-25T05:38:00Z</dcterms:created>
  <dcterms:modified xsi:type="dcterms:W3CDTF">2025-03-25T06:02:00Z</dcterms:modified>
</cp:coreProperties>
</file>