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jc w:val="center"/>
        <w:rPr>
          <w:b w:val="1"/>
          <w:color w:val="222222"/>
          <w:u w:val="single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Amazon Interview - Extra Resources 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Amazon Writing Sample: 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Click here to view an example of what an Amazon writing sample looks like for a candidate who successfully received a job offer.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Successful Writing Sample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Example Interview Questions and Answers 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find a list of notes taken by a candidate who successfully received a job offer at Amazon. She recounts the questions she was asked and how she answered them during the interview. 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Interview questions and answers (in detail!)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Amazon interviewers ask questions around three central themes: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i w:val="1"/>
          <w:color w:val="222222"/>
        </w:rPr>
      </w:pPr>
      <w:r w:rsidDel="00000000" w:rsidR="00000000" w:rsidRPr="00000000">
        <w:rPr>
          <w:i w:val="1"/>
          <w:color w:val="222222"/>
          <w:rtl w:val="0"/>
        </w:rPr>
        <w:t xml:space="preserve">1. Learn from challenges and difficult situations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do you do when you don't agree to a performance evaluation from your manager?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challenges and problems have you faced with your job and how have you overcome those failures?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Have you ever had to take a big risk in important decision making? What important decisions did you have to make with your current role?</w:t>
      </w:r>
    </w:p>
    <w:p w:rsidR="00000000" w:rsidDel="00000000" w:rsidP="00000000" w:rsidRDefault="00000000" w:rsidRPr="00000000" w14:paraId="00000018">
      <w:pPr>
        <w:shd w:fill="ffffff" w:val="clear"/>
        <w:rPr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i w:val="1"/>
          <w:color w:val="222222"/>
        </w:rPr>
      </w:pPr>
      <w:r w:rsidDel="00000000" w:rsidR="00000000" w:rsidRPr="00000000">
        <w:rPr>
          <w:i w:val="1"/>
          <w:color w:val="222222"/>
          <w:rtl w:val="0"/>
        </w:rPr>
        <w:t xml:space="preserve">2.  Logical thinking and looking at yourself objectively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is your success story and explain it with data and statistics?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is your strength and how did you leverage it to change a business process/operation?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Have you set KPIs? If yes, what types of KPI and what are the consequences?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i w:val="1"/>
          <w:color w:val="222222"/>
        </w:rPr>
      </w:pPr>
      <w:r w:rsidDel="00000000" w:rsidR="00000000" w:rsidRPr="00000000">
        <w:rPr>
          <w:i w:val="1"/>
          <w:color w:val="222222"/>
          <w:rtl w:val="0"/>
        </w:rPr>
        <w:t xml:space="preserve">3. How to work in a team and how you communicate with peers</w:t>
      </w:r>
    </w:p>
    <w:p w:rsidR="00000000" w:rsidDel="00000000" w:rsidP="00000000" w:rsidRDefault="00000000" w:rsidRPr="00000000" w14:paraId="00000020">
      <w:pPr>
        <w:shd w:fill="ffffff" w:val="clear"/>
        <w:rPr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</w:t>
      </w:r>
      <w:r w:rsidDel="00000000" w:rsidR="00000000" w:rsidRPr="00000000">
        <w:rPr>
          <w:color w:val="222222"/>
          <w:rtl w:val="0"/>
        </w:rPr>
        <w:t xml:space="preserve">hat didn't work as a team and how did you handle the situation?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How did you deal with the situation when you had conflicts with your peers and seniors when doing projects?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How did you handle communication with those who are reluctant to cooperate?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inline distB="114300" distT="114300" distL="114300" distR="114300">
          <wp:extent cx="1296015" cy="2714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6015" cy="271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i9CJ7y4luf503uzQVTLeLyRX6aIZOODvj4GAHrY75o/edit?usp=sharing" TargetMode="External"/><Relationship Id="rId7" Type="http://schemas.openxmlformats.org/officeDocument/2006/relationships/hyperlink" Target="https://docs.google.com/document/d/15uu2MQqy-PwW7YJUz0nHfSjjCmI3eFUy3k9a_vlZsqg/edit?usp=sharing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