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02399F88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 xml:space="preserve">(prev. </w:t>
      </w:r>
      <w:bookmarkStart w:id="0" w:name="_GoBack"/>
      <w:bookmarkEnd w:id="0"/>
      <w:r w:rsidR="0090075F" w:rsidRPr="00335A92">
        <w:rPr>
          <w:rFonts w:ascii="Arial" w:hAnsi="Arial" w:cs="Arial"/>
          <w:sz w:val="22"/>
        </w:rPr>
        <w:t>engineering; Marketing; 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  <w:t>2009 -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7546BD3C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90075F">
        <w:rPr>
          <w:rFonts w:ascii="Arial" w:hAnsi="Arial" w:cs="Arial"/>
          <w:b/>
        </w:rPr>
        <w:t>201</w:t>
      </w:r>
      <w:r w:rsidR="00FE3E63">
        <w:rPr>
          <w:rFonts w:ascii="Arial" w:hAnsi="Arial" w:cs="Arial"/>
          <w:b/>
        </w:rPr>
        <w:t>9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8339EC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ADEBA" w14:textId="77777777" w:rsidR="008339EC" w:rsidRDefault="008339EC">
      <w:pPr>
        <w:spacing w:after="0"/>
      </w:pPr>
      <w:r>
        <w:separator/>
      </w:r>
    </w:p>
  </w:endnote>
  <w:endnote w:type="continuationSeparator" w:id="0">
    <w:p w14:paraId="0FBA7C7A" w14:textId="77777777" w:rsidR="008339EC" w:rsidRDefault="008339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E30E8" w14:textId="77777777" w:rsidR="008339EC" w:rsidRDefault="008339EC">
      <w:pPr>
        <w:spacing w:after="0"/>
      </w:pPr>
      <w:r>
        <w:separator/>
      </w:r>
    </w:p>
  </w:footnote>
  <w:footnote w:type="continuationSeparator" w:id="0">
    <w:p w14:paraId="7F8E0B6F" w14:textId="77777777" w:rsidR="008339EC" w:rsidRDefault="008339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E3537"/>
    <w:rsid w:val="008011B4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618AB"/>
    <w:rsid w:val="004F36E2"/>
    <w:rsid w:val="005D5E5B"/>
    <w:rsid w:val="005F52B6"/>
    <w:rsid w:val="006A338E"/>
    <w:rsid w:val="007B49FA"/>
    <w:rsid w:val="007E15B5"/>
    <w:rsid w:val="008F647F"/>
    <w:rsid w:val="009D4C1F"/>
    <w:rsid w:val="00BD3A0C"/>
    <w:rsid w:val="00C807C8"/>
    <w:rsid w:val="00D4351E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1245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199</cp:revision>
  <cp:lastPrinted>2018-08-20T18:05:00Z</cp:lastPrinted>
  <dcterms:created xsi:type="dcterms:W3CDTF">2018-08-16T22:53:00Z</dcterms:created>
  <dcterms:modified xsi:type="dcterms:W3CDTF">2019-02-21T19:05:00Z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