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13CF70F4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 xml:space="preserve">(prev. </w:t>
      </w:r>
      <w:r w:rsidR="00CF4175">
        <w:rPr>
          <w:rFonts w:ascii="Arial" w:hAnsi="Arial" w:cs="Arial"/>
          <w:sz w:val="22"/>
        </w:rPr>
        <w:t xml:space="preserve">Product </w:t>
      </w:r>
      <w:r w:rsidR="0090075F" w:rsidRPr="00335A92">
        <w:rPr>
          <w:rFonts w:ascii="Arial" w:hAnsi="Arial" w:cs="Arial"/>
          <w:sz w:val="22"/>
        </w:rPr>
        <w:t>Marketing)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6578D5">
        <w:rPr>
          <w:rFonts w:ascii="Arial" w:hAnsi="Arial" w:cs="Arial"/>
          <w:b/>
        </w:rPr>
        <w:tab/>
      </w:r>
      <w:r w:rsidR="002E00B8">
        <w:rPr>
          <w:rFonts w:ascii="Arial" w:hAnsi="Arial" w:cs="Arial"/>
          <w:b/>
        </w:rPr>
        <w:tab/>
      </w:r>
      <w:r w:rsidR="002E00B8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551E3C39" w:rsidR="0090075F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</w:t>
      </w:r>
      <w:r w:rsidR="00602DCE">
        <w:rPr>
          <w:rFonts w:ascii="Arial" w:hAnsi="Arial" w:cs="Arial"/>
        </w:rPr>
        <w:t>5</w:t>
      </w:r>
      <w:r w:rsidRPr="00335A92">
        <w:rPr>
          <w:rFonts w:ascii="Arial" w:hAnsi="Arial" w:cs="Arial"/>
        </w:rPr>
        <w:t>0M+ revenue</w:t>
      </w:r>
    </w:p>
    <w:p w14:paraId="03F9393E" w14:textId="77777777" w:rsidR="00EA68A3" w:rsidRPr="00335A92" w:rsidRDefault="00EA68A3" w:rsidP="00EA68A3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7AF59242" w14:textId="77777777" w:rsidR="00EA68A3" w:rsidRPr="00335A92" w:rsidRDefault="00EA68A3" w:rsidP="00EA68A3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>
        <w:rPr>
          <w:rFonts w:ascii="Arial" w:hAnsi="Arial" w:cs="Arial"/>
          <w:b/>
        </w:rPr>
        <w:t xml:space="preserve"> &amp; Engineering</w:t>
      </w:r>
      <w:r w:rsidRPr="00335A92">
        <w:rPr>
          <w:rFonts w:ascii="Arial" w:hAnsi="Arial" w:cs="Arial"/>
          <w:b/>
        </w:rPr>
        <w:t xml:space="preserve">, </w:t>
      </w:r>
      <w:proofErr w:type="spellStart"/>
      <w:r>
        <w:rPr>
          <w:rFonts w:ascii="Arial" w:hAnsi="Arial" w:cs="Arial"/>
          <w:b/>
        </w:rPr>
        <w:t>LawGro</w:t>
      </w:r>
      <w:proofErr w:type="spellEnd"/>
      <w:r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 xml:space="preserve">2015 - </w:t>
      </w:r>
      <w:r>
        <w:rPr>
          <w:rFonts w:ascii="Arial" w:hAnsi="Arial" w:cs="Arial"/>
          <w:b/>
        </w:rPr>
        <w:t>2019</w:t>
      </w:r>
    </w:p>
    <w:p w14:paraId="39F8DCB9" w14:textId="77777777" w:rsidR="00EA68A3" w:rsidRPr="00335A92" w:rsidRDefault="00EA68A3" w:rsidP="00EA68A3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Software </w:t>
      </w:r>
      <w:proofErr w:type="gramStart"/>
      <w:r>
        <w:rPr>
          <w:rFonts w:ascii="Arial" w:hAnsi="Arial" w:cs="Arial"/>
        </w:rPr>
        <w:t>As</w:t>
      </w:r>
      <w:proofErr w:type="gramEnd"/>
      <w:r>
        <w:rPr>
          <w:rFonts w:ascii="Arial" w:hAnsi="Arial" w:cs="Arial"/>
        </w:rPr>
        <w:t xml:space="preserve"> A Service (</w:t>
      </w:r>
      <w:r w:rsidRPr="00335A92">
        <w:rPr>
          <w:rFonts w:ascii="Arial" w:hAnsi="Arial" w:cs="Arial"/>
        </w:rPr>
        <w:t>SAAS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product that enables law firms to grow through workflow automation, lead</w:t>
      </w:r>
      <w:r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gen</w:t>
      </w:r>
      <w:r>
        <w:rPr>
          <w:rFonts w:ascii="Arial" w:hAnsi="Arial" w:cs="Arial"/>
        </w:rPr>
        <w:t>eration</w:t>
      </w:r>
      <w:r w:rsidRPr="00335A92">
        <w:rPr>
          <w:rFonts w:ascii="Arial" w:hAnsi="Arial" w:cs="Arial"/>
        </w:rPr>
        <w:t xml:space="preserve"> &amp; efficiency improvements</w:t>
      </w:r>
    </w:p>
    <w:p w14:paraId="1B386AAB" w14:textId="77777777" w:rsidR="00EA68A3" w:rsidRPr="00335A92" w:rsidRDefault="00EA68A3" w:rsidP="00EA68A3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>Conceptualized, built &amp; shipped scalable cloud-based product on Web, iOS, Android</w:t>
      </w:r>
      <w:r>
        <w:rPr>
          <w:rFonts w:ascii="Arial" w:hAnsi="Arial" w:cs="Arial"/>
        </w:rPr>
        <w:t>, created user stories, wireframes, roadmaps &amp; GTM plan</w:t>
      </w:r>
    </w:p>
    <w:p w14:paraId="5E60E435" w14:textId="77777777" w:rsidR="00EA68A3" w:rsidRPr="00335A92" w:rsidRDefault="00EA68A3" w:rsidP="00EA68A3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 xml:space="preserve">Monitored KPIs, funnels, goals &amp; performance using Google Analytics, </w:t>
      </w:r>
      <w:proofErr w:type="spellStart"/>
      <w:r w:rsidRPr="00335A92">
        <w:rPr>
          <w:rFonts w:ascii="Arial" w:hAnsi="Arial" w:cs="Arial"/>
          <w:lang w:eastAsia="en-US"/>
        </w:rPr>
        <w:t>Mixpanel</w:t>
      </w:r>
      <w:proofErr w:type="spellEnd"/>
      <w:r w:rsidRPr="00335A92">
        <w:rPr>
          <w:rFonts w:ascii="Arial" w:hAnsi="Arial" w:cs="Arial"/>
          <w:lang w:eastAsia="en-US"/>
        </w:rPr>
        <w:t xml:space="preserve">, New relic etc. analytics tools to understand user behavior to identify key areas of improvement </w:t>
      </w:r>
    </w:p>
    <w:p w14:paraId="461FA709" w14:textId="77777777" w:rsidR="00EA68A3" w:rsidRDefault="00EA68A3" w:rsidP="00EA68A3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Pr="00335A92">
        <w:rPr>
          <w:rFonts w:ascii="Arial" w:hAnsi="Arial" w:cs="Arial"/>
        </w:rPr>
        <w:t>product using AWS DynamoDB, EC2, Lambda, RDS, Machine Learning, API Gateway, IBM Watson, open source software &amp; built integration with multiple API providers</w:t>
      </w:r>
    </w:p>
    <w:p w14:paraId="4757DFAF" w14:textId="77777777" w:rsidR="00EA68A3" w:rsidRDefault="00EA68A3" w:rsidP="00EA68A3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two-sided marketplace for consumers to connect with lawyers. Captured detailed requirements of the lead &amp; matched them with lawyers. Built an advanced matching algorithm to increase satisfaction on both ends</w:t>
      </w:r>
    </w:p>
    <w:p w14:paraId="112D0722" w14:textId="77777777" w:rsidR="00EA68A3" w:rsidRDefault="00EA68A3" w:rsidP="00EA68A3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07774C91" w14:textId="77777777" w:rsidR="00EA68A3" w:rsidRPr="00335A92" w:rsidRDefault="00EA68A3" w:rsidP="00EA68A3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06C10669" w14:textId="77777777" w:rsidR="00EA68A3" w:rsidRPr="00335A92" w:rsidRDefault="00EA68A3" w:rsidP="00EA68A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Acquired &amp; supported 1300+ law firms as customer in 3 years via growth marketing techniques</w:t>
      </w:r>
      <w:r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7303C0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52564278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  <w:r w:rsidR="00EA68A3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(Think of it as workday for SMB)</w:t>
      </w:r>
      <w:bookmarkStart w:id="0" w:name="_GoBack"/>
      <w:bookmarkEnd w:id="0"/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556F4543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8A4709">
        <w:rPr>
          <w:rFonts w:ascii="Arial" w:hAnsi="Arial" w:cs="Arial"/>
          <w:b/>
        </w:rPr>
        <w:t xml:space="preserve"> in 2001</w:t>
      </w:r>
      <w:r w:rsidR="00243A21" w:rsidRPr="00335A92">
        <w:rPr>
          <w:rFonts w:ascii="Arial" w:hAnsi="Arial" w:cs="Arial"/>
          <w:b/>
        </w:rPr>
        <w:t>)</w:t>
      </w:r>
      <w:r w:rsidR="008A4709">
        <w:rPr>
          <w:rFonts w:ascii="Arial" w:hAnsi="Arial" w:cs="Arial"/>
          <w:b/>
        </w:rPr>
        <w:t xml:space="preserve"> </w:t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A8194D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9A3C0" w14:textId="77777777" w:rsidR="00A8194D" w:rsidRDefault="00A8194D">
      <w:pPr>
        <w:spacing w:after="0"/>
      </w:pPr>
      <w:r>
        <w:separator/>
      </w:r>
    </w:p>
  </w:endnote>
  <w:endnote w:type="continuationSeparator" w:id="0">
    <w:p w14:paraId="7D8F2313" w14:textId="77777777" w:rsidR="00A8194D" w:rsidRDefault="00A819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7C3D1" w14:textId="77777777" w:rsidR="00A8194D" w:rsidRDefault="00A8194D">
      <w:pPr>
        <w:spacing w:after="0"/>
      </w:pPr>
      <w:r>
        <w:separator/>
      </w:r>
    </w:p>
  </w:footnote>
  <w:footnote w:type="continuationSeparator" w:id="0">
    <w:p w14:paraId="65466E7E" w14:textId="77777777" w:rsidR="00A8194D" w:rsidRDefault="00A819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2E00B8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2DCE"/>
    <w:rsid w:val="0060429F"/>
    <w:rsid w:val="006050F9"/>
    <w:rsid w:val="00606536"/>
    <w:rsid w:val="00610221"/>
    <w:rsid w:val="00616068"/>
    <w:rsid w:val="00616F90"/>
    <w:rsid w:val="006270CF"/>
    <w:rsid w:val="0065193A"/>
    <w:rsid w:val="00651C13"/>
    <w:rsid w:val="006578D5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303C0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A4709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8194D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CF4175"/>
    <w:rsid w:val="00D03270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A68A3"/>
    <w:rsid w:val="00EC0D95"/>
    <w:rsid w:val="00F00796"/>
    <w:rsid w:val="00F21BDB"/>
    <w:rsid w:val="00F23716"/>
    <w:rsid w:val="00F543A6"/>
    <w:rsid w:val="00F5457E"/>
    <w:rsid w:val="00F563C3"/>
    <w:rsid w:val="00F83B6F"/>
    <w:rsid w:val="00F9144E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C457D"/>
    <w:rsid w:val="000E25A7"/>
    <w:rsid w:val="001E3357"/>
    <w:rsid w:val="003417EC"/>
    <w:rsid w:val="00343C1E"/>
    <w:rsid w:val="00402839"/>
    <w:rsid w:val="004618AB"/>
    <w:rsid w:val="004F36E2"/>
    <w:rsid w:val="005D5E5B"/>
    <w:rsid w:val="005F52B6"/>
    <w:rsid w:val="006A338E"/>
    <w:rsid w:val="007B49FA"/>
    <w:rsid w:val="007E15B5"/>
    <w:rsid w:val="008F647F"/>
    <w:rsid w:val="009915EB"/>
    <w:rsid w:val="009D4C1F"/>
    <w:rsid w:val="00BD3A0C"/>
    <w:rsid w:val="00C807C8"/>
    <w:rsid w:val="00D4351E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1261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210</cp:revision>
  <cp:lastPrinted>2018-08-20T18:05:00Z</cp:lastPrinted>
  <dcterms:created xsi:type="dcterms:W3CDTF">2018-08-16T22:53:00Z</dcterms:created>
  <dcterms:modified xsi:type="dcterms:W3CDTF">2019-03-14T19:13:00Z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