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VKS/MET_SL/WI/05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Joint Formation at Secondary Slitter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joints when transitioning between jumbos or removing defective sections. Joint quality directly affects downstream lamination performance.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Slitting Operator (execution). QC Officer (quality verification).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Stop Machine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STOP before jumbo finishes or before defective section. Never let film run out - uncontrolled end causes contamination.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Cut Film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Cut cleanly at joint scale. Cut must be straight across full width - angled cut creates uneven joint.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Position Next Film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 next jumbo film to joint scale. Pull tight to eliminate slack.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Apply Joint Tape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DOUBLE-SIDED tape for primary bond. Then SINGLE-SIDED tape on top for reinforcement. This creates a proper butt joint.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Tag Joint Rolls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JOINT TAG on every slit roll containing a joint. Tag must be visible from outside wrapped roll.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6 - Record Details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logbook: which rolls have joints, position (length from top), source (jumbo transition or defect removal).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Joint Count Limits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 Type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Maximum Joints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Domestic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 joints per roll</w:t>
            </w:r>
          </w:p>
        </w:tc>
      </w:tr>
      <w:tr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</w:t>
            </w:r>
          </w:p>
        </w:tc>
        <w:tc>
          <w:tcPr>
            <w:tcW w:type="dxa" w:w="48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1 joint per roll</w:t>
            </w:r>
          </w:p>
        </w:tc>
      </w:tr>
    </w:tbl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Poor joint = web break at customer laminator = production line stoppage = angry customer call.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Formation at Secondary Slitter</dc:title>
  <dc:creator>VKS Tech</dc:creator>
  <dc:description>VKS/MET_SL/WI/05 - Joint Formation at Secondary Slitter</dc:description>
  <cp:lastModifiedBy>Un-named</cp:lastModifiedBy>
  <cp:revision>1</cp:revision>
  <dcterms:created xsi:type="dcterms:W3CDTF">2026-04-17T17:07:07.313Z</dcterms:created>
  <dcterms:modified xsi:type="dcterms:W3CDTF">2026-04-17T17:07:07.313Z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