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VKS/MET/F/11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PAGE: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Page 1 of 2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Metalliser PM Check List — QUARTERLY &amp; ANNUALLY (Met-2)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20"/>
        <w:gridCol w:w="2551"/>
        <w:gridCol w:w="1417"/>
        <w:gridCol w:w="2551"/>
        <w:gridCol w:w="1701"/>
        <w:gridCol w:w="6804"/>
      </w:tblGrid>
      <w:tr>
        <w:trPr>
          <w:trHeight w:val="453" w:hRule="atLeast"/>
        </w:trPr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MACHINE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Met-2</w:t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680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Metalliser Process</w:t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color w:val="1A2744"/>
          <w:sz w:val="20"/>
        </w:rPr>
        <w:t>▸ Checklist for "QUARTERLY" Inspection by Process Team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67"/>
        <w:gridCol w:w="3118"/>
        <w:gridCol w:w="6123"/>
        <w:gridCol w:w="1559"/>
        <w:gridCol w:w="1559"/>
        <w:gridCol w:w="1559"/>
        <w:gridCol w:w="1559"/>
      </w:tblGrid>
      <w:tr>
        <w:trPr>
          <w:trHeight w:val="680" w:hRule="atLeast"/>
        </w:trPr>
        <w:tc>
          <w:tcPr>
            <w:tcW w:type="dxa" w:w="56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असेंबली का नाम (Assembly Name)</w:t>
            </w:r>
          </w:p>
        </w:tc>
        <w:tc>
          <w:tcPr>
            <w:tcW w:type="dxa" w:w="612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करने का कार्य (Task Description)</w:t>
            </w:r>
          </w:p>
        </w:tc>
        <w:tc>
          <w:tcPr>
            <w:tcW w:type="dxa" w:w="155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Date-1</w:t>
            </w:r>
          </w:p>
        </w:tc>
        <w:tc>
          <w:tcPr>
            <w:tcW w:type="dxa" w:w="155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Date-2</w:t>
            </w:r>
          </w:p>
        </w:tc>
        <w:tc>
          <w:tcPr>
            <w:tcW w:type="dxa" w:w="155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Date-3</w:t>
            </w:r>
          </w:p>
        </w:tc>
        <w:tc>
          <w:tcPr>
            <w:tcW w:type="dxa" w:w="155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Date-4</w:t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Cryo-Generator – Brookes Maxcool Mk 2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रेफ्रिजरेशन सिस्टम बैलेंस प्रेशर चेक करें, HMI इंटरफेस का उपयोग करके डेटा दर्ज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Vacuum System Performance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वैक्यूम चेंबर, पंप और पाइपवर्क की लीकेज जांच के लिए हीलियम लीक डिटेक्टर का उपयोग करें।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इंटरफेस स्क्रीन पर सक्शन और डिस्चार्ज प्रेशर की जांच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वैक्यूम मोड में फीड और रिटर्न वाटर टेम्परेचर मापें, अंतर रिकॉर्ड करें; कंडेंसर ब्लॉकेज का संकेत मिलेगा।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5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पंप और फ्लो स्विच का सही संचालन जांचें और HMI पर दिखाए गए मूल्यों को रिकॉर्ड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6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कूलेंट (ग्लाइकोल) की सांद्रता की जांच करें। नमूना हॉट टैंक से लें।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7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ग्लाइकोल की गुणवत्ता और प्रदूषण की जांच करें, आवश्यकतानुसार मिश्रण बदलें, फिल्टर और पाइप साफ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8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MKS Baratron Vacuum Gauge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प्लाज़्मा ट्रीटर से फेसप्लेट तक पाइपवर्क की आंतरिक स्थिति की दृश्य जांच करें।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9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Coating Shield &amp; Shutter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शटर सिलेंडर हाउसिंग को खोलें और गाइड रेल, रोलर, सिलेंडर को साफ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10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Aluminium Wire Feeder Units</w:t>
            </w:r>
          </w:p>
        </w:tc>
        <w:tc>
          <w:tcPr>
            <w:tcW w:type="dxa" w:w="6123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प्लास्टिक इनफीड बुश की स्थिति की जांच करें।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11</w:t>
            </w:r>
          </w:p>
        </w:tc>
        <w:tc>
          <w:tcPr>
            <w:tcW w:type="dxa" w:w="311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Aluminium Wire Feeder Units</w:t>
            </w:r>
          </w:p>
        </w:tc>
        <w:tc>
          <w:tcPr>
            <w:tcW w:type="dxa" w:w="6123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बेयरिंग के घूर्णन की जांच करें।</w:t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808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Name: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808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Signatures:</w:t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5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VKS/MET/F/11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PAGE: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Page 2 of 2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Oil &amp; Coolant Replacement Record — Met-2 (3650MM / VENTASSO)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587"/>
        <w:gridCol w:w="4536"/>
        <w:gridCol w:w="1701"/>
        <w:gridCol w:w="8221"/>
      </w:tblGrid>
      <w:tr>
        <w:trPr>
          <w:trHeight w:val="453" w:hRule="atLeast"/>
        </w:trPr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45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MACHINE</w:t>
            </w:r>
          </w:p>
        </w:tc>
        <w:tc>
          <w:tcPr>
            <w:tcW w:type="dxa" w:w="8220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Met-2</w:t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color w:val="1A2744"/>
          <w:sz w:val="20"/>
        </w:rPr>
        <w:t>▸ Oil &amp; Coolant Replacement Record — Met-2 (3650MM / VENTASSO)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67"/>
        <w:gridCol w:w="3969"/>
        <w:gridCol w:w="2551"/>
        <w:gridCol w:w="2551"/>
        <w:gridCol w:w="1587"/>
        <w:gridCol w:w="1587"/>
        <w:gridCol w:w="1644"/>
        <w:gridCol w:w="1587"/>
      </w:tblGrid>
      <w:tr>
        <w:trPr>
          <w:trHeight w:val="567" w:hRule="atLeast"/>
        </w:trPr>
        <w:tc>
          <w:tcPr>
            <w:tcW w:type="dxa" w:w="56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396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Equipment</w:t>
            </w:r>
          </w:p>
        </w:tc>
        <w:tc>
          <w:tcPr>
            <w:tcW w:type="dxa" w:w="255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Frequencies</w:t>
            </w:r>
          </w:p>
        </w:tc>
        <w:tc>
          <w:tcPr>
            <w:tcW w:type="dxa" w:w="255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Oil/Coolant Type</w:t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Date-1</w:t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Date-2</w:t>
            </w:r>
          </w:p>
        </w:tc>
        <w:tc>
          <w:tcPr>
            <w:tcW w:type="dxa" w:w="164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Next Due</w:t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Date-4</w:t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Aerzen mechanical booster pumps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Anderol 555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Rotary Pump Busch dry pumps (Oil)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Anderol 555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Rotary Busch dry pumps (Coolant - 5000 Hrs)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40% Glycol + 60% DM Water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Diffusion pumps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Bobst CVC Silicone 4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5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Winding Cart Movement Gearbox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Annual, 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BP Energol GR-XP 220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6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Drum leadthrough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10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7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DTR1 roller leadthrough gravity bottle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10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8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Unwind chuck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9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Draw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10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Rewind chuck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11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Draw roller leadthrough gravity bottle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12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DTR2 roller leadthrough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13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Viewing flap valve leadthrough gravity bottle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14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Shutter drive leadthrough gravity bottle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15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 vacuum valve (VV7) leadthrough gravity bottle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Castrol Hyspin AWS 68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16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Chiller Compressor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Polyolester Oil, ICI Emkarate 32 3MAF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17</w:t>
            </w:r>
          </w:p>
        </w:tc>
        <w:tc>
          <w:tcPr>
            <w:tcW w:type="dxa" w:w="396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Brookes Maxcool Unit Compressor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Removal, Strip Down</w:t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Solest LT-32</w:t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18</w:t>
            </w:r>
          </w:p>
        </w:tc>
        <w:tc>
          <w:tcPr>
            <w:tcW w:type="dxa" w:w="3969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Lauda Refrigeration System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Strip Down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Solest LT-32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  <w:cantSplit/>
        </w:trPr>
        <w:tc>
          <w:tcPr>
            <w:tcW w:type="dxa" w:w="9638"/>
            <w:gridSpan w:val="4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Name: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  <w:cantSplit/>
        </w:trPr>
        <w:tc>
          <w:tcPr>
            <w:tcW w:type="dxa" w:w="9638"/>
            <w:gridSpan w:val="4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Signatures:</w:t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4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227" w:right="283" w:bottom="227" w:left="283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