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Vaibhav Kumbhar</w:t>
      </w:r>
    </w:p>
    <w:p>
      <w:pPr>
        <w:pStyle w:val="BlockText"/>
      </w:pPr>
      <w:hyperlink r:id="rId20">
        <w:r>
          <w:rPr>
            <w:rStyle w:val="Hyperlink"/>
          </w:rPr>
          <w:t xml:space="preserve">vkumbhar94@gmail.com</w:t>
        </w:r>
      </w:hyperlink>
      <w:r>
        <w:t xml:space="preserve"> </w:t>
      </w:r>
      <w:r>
        <w:t xml:space="preserve">• +91 940 318 3440</w:t>
      </w:r>
      <w:r>
        <w:br/>
      </w:r>
      <w:r>
        <w:t xml:space="preserve">E-402, Pristine Prolife, Phase 1, Wakad, Pune, IN - 411 057</w:t>
      </w:r>
    </w:p>
    <w:p>
      <w:pPr>
        <w:pStyle w:val="BlockText"/>
      </w:pPr>
      <w:hyperlink r:id="rId26">
        <w:bookmarkStart w:id="25" w:name="id"/>
        <w:r>
          <w:drawing>
            <wp:inline>
              <wp:extent cx="381000" cy="285750"/>
              <wp:effectExtent b="0" l="0" r="0" t="0"/>
              <wp:docPr descr="linkedin" title="" id="22" name="Picture"/>
              <a:graphic>
                <a:graphicData uri="http://schemas.openxmlformats.org/drawingml/2006/picture">
                  <pic:pic>
                    <pic:nvPicPr>
                      <pic:cNvPr descr="./icons8-linkedin.svg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bookmarkEnd w:id="25"/>
      </w:hyperlink>
      <w:r>
        <w:t xml:space="preserve"> </w:t>
      </w:r>
      <w:hyperlink r:id="rId26">
        <w:bookmarkStart w:id="30" w:name="id"/>
        <w:r>
          <w:drawing>
            <wp:inline>
              <wp:extent cx="381000" cy="285750"/>
              <wp:effectExtent b="0" l="0" r="0" t="0"/>
              <wp:docPr descr="linkedin" title="" id="27" name="Picture"/>
              <a:graphic>
                <a:graphicData uri="http://schemas.openxmlformats.org/drawingml/2006/picture">
                  <pic:pic>
                    <pic:nvPicPr>
                      <pic:cNvPr descr="./icons8-linkedin.svg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bookmarkEnd w:id="30"/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Linux, Operations Research</w:t>
      </w:r>
      <w:r>
        <w:br/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bookmarkStart w:id="32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Since Jan, 2025</w:t>
      </w:r>
    </w:p>
    <w:p>
      <w:pPr>
        <w:pStyle w:val="Definition"/>
      </w:pPr>
      <w:r>
        <w:rPr>
          <w:i/>
          <w:iCs/>
        </w:rPr>
        <w:t xml:space="preserve">Lead Software Engineer for</w:t>
      </w:r>
      <w:r>
        <w:rPr>
          <w:i/>
          <w:iCs/>
        </w:rPr>
        <w:t xml:space="preserve"> </w:t>
      </w:r>
      <w:hyperlink r:id="rId31">
        <w:r>
          <w:rPr>
            <w:rStyle w:val="Hyperlink"/>
            <w:i/>
            <w:iCs/>
          </w:rPr>
          <w:t xml:space="preserve">Logicmonitor</w:t>
        </w:r>
      </w:hyperlink>
      <w:r>
        <w:t xml:space="preserve"> </w:t>
      </w:r>
      <w:r>
        <w:t xml:space="preserve">(Pune, IN).</w:t>
      </w:r>
    </w:p>
    <w:p>
      <w:pPr>
        <w:pStyle w:val="Definition"/>
      </w:pPr>
      <w:r>
        <w:t xml:space="preserve">Technically leading the logs team.</w:t>
      </w:r>
    </w:p>
    <w:p>
      <w:pPr>
        <w:pStyle w:val="DefinitionTerm"/>
      </w:pPr>
      <w:r>
        <w:t xml:space="preserve">Jan-Dec 2024</w:t>
      </w:r>
    </w:p>
    <w:p>
      <w:pPr>
        <w:pStyle w:val="Definition"/>
      </w:pPr>
      <w:r>
        <w:rPr>
          <w:i/>
          <w:iCs/>
        </w:rPr>
        <w:t xml:space="preserve">Staff Software Engineer for</w:t>
      </w:r>
      <w:r>
        <w:rPr>
          <w:i/>
          <w:iCs/>
        </w:rPr>
        <w:t xml:space="preserve"> </w:t>
      </w:r>
      <w:hyperlink r:id="rId31">
        <w:r>
          <w:rPr>
            <w:rStyle w:val="Hyperlink"/>
            <w:i/>
            <w:iCs/>
          </w:rPr>
          <w:t xml:space="preserve">Logicmonitor</w:t>
        </w:r>
      </w:hyperlink>
      <w:r>
        <w:t xml:space="preserve"> </w:t>
      </w:r>
      <w:r>
        <w:t xml:space="preserve">(Pune, IN).</w:t>
      </w:r>
    </w:p>
    <w:p>
      <w:pPr>
        <w:pStyle w:val="Definition"/>
      </w:pPr>
      <w:r>
        <w:t xml:space="preserve">Technically lead the Logs team. Delivered Logs Partitions/Namespaces feature.</w:t>
      </w:r>
    </w:p>
    <w:bookmarkEnd w:id="32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Logicmonitor’s public helm-charts</w:t>
        </w:r>
      </w:hyperlink>
      <w:r>
        <w:t xml:space="preserve">, a</w:t>
      </w:r>
      <w:r>
        <w:t xml:space="preserve"> </w:t>
      </w:r>
      <w:r>
        <w:t xml:space="preserve">repository for building and shipping official Logicmonitor public helm-charts to the end users.</w:t>
      </w:r>
    </w:p>
    <w:p>
      <w:pPr>
        <w:pStyle w:val="DefinitionTerm"/>
      </w:pPr>
      <w:r>
        <w:t xml:space="preserve">Typescript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34">
        <w:r>
          <w:rPr>
            <w:rStyle w:val="Hyperlink"/>
          </w:rPr>
          <w:t xml:space="preserve">pkgx.dev</w:t>
        </w:r>
      </w:hyperlink>
      <w:r>
        <w:t xml:space="preserve">,</w:t>
      </w:r>
      <w:r>
        <w:t xml:space="preserve"> </w:t>
      </w:r>
      <w:r>
        <w:t xml:space="preserve">A blazingly fast package runner</w:t>
      </w:r>
      <w:r>
        <w:t xml:space="preserve"> </w:t>
      </w:r>
      <w:hyperlink r:id="rId35">
        <w:r>
          <w:rPr>
            <w:rStyle w:val="Hyperlink"/>
          </w:rPr>
          <w:t xml:space="preserve">pkgxdev</w:t>
        </w:r>
      </w:hyperlink>
      <w:r>
        <w:t xml:space="preserve">.</w:t>
      </w:r>
      <w:r>
        <w:t xml:space="preserve"> </w:t>
      </w:r>
      <w:r>
        <w:t xml:space="preserve">⭐</w:t>
      </w:r>
      <w:r>
        <w:t xml:space="preserve"> </w:t>
      </w:r>
      <w:hyperlink r:id="rId36">
        <w:r>
          <w:rPr>
            <w:rStyle w:val="Hyperlink"/>
          </w:rPr>
          <w:t xml:space="preserve">auto detection of pkgs from skaffold.yaml</w:t>
        </w:r>
      </w:hyperlink>
      <w:r>
        <w:t xml:space="preserve"> </w:t>
      </w:r>
      <w:r>
        <w:t xml:space="preserve">⭐</w:t>
      </w:r>
      <w:r>
        <w:t xml:space="preserve"> </w:t>
      </w:r>
      <w:hyperlink r:id="rId37">
        <w:r>
          <w:rPr>
            <w:rStyle w:val="Hyperlink"/>
          </w:rPr>
          <w:t xml:space="preserve">kpt dep detection in skaffold</w:t>
        </w:r>
      </w:hyperlink>
      <w:r>
        <w:t xml:space="preserve"> </w:t>
      </w:r>
      <w:r>
        <w:t xml:space="preserve">⭐</w:t>
      </w:r>
      <w:r>
        <w:t xml:space="preserve"> </w:t>
      </w:r>
      <w:hyperlink r:id="rId38">
        <w:r>
          <w:rPr>
            <w:rStyle w:val="Hyperlink"/>
          </w:rPr>
          <w:t xml:space="preserve">adding skaffold to pkgx pantry</w:t>
        </w:r>
      </w:hyperlink>
      <w:r>
        <w:t xml:space="preserve"> </w:t>
      </w:r>
      <w:r>
        <w:t xml:space="preserve">⭐</w:t>
      </w:r>
      <w:r>
        <w:t xml:space="preserve"> </w:t>
      </w:r>
      <w:hyperlink r:id="rId39">
        <w:r>
          <w:rPr>
            <w:rStyle w:val="Hyperlink"/>
          </w:rPr>
          <w:t xml:space="preserve">adding kpt to pkgx pantry</w:t>
        </w:r>
      </w:hyperlink>
    </w:p>
    <w:bookmarkEnd w:id="40"/>
    <w:bookmarkStart w:id="4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2012-2016</w:t>
      </w:r>
    </w:p>
    <w:p>
      <w:pPr>
        <w:pStyle w:val="Definition"/>
      </w:pPr>
      <w:r>
        <w:rPr>
          <w:i/>
          <w:iCs/>
        </w:rPr>
        <w:t xml:space="preserve">B.Tech. in Computer Science and Engineering at Walchand College of Engineering</w:t>
      </w:r>
      <w:r>
        <w:t xml:space="preserve"> </w:t>
      </w:r>
      <w:r>
        <w:t xml:space="preserve">(Sangli, Maharashtra, India).</w:t>
      </w:r>
    </w:p>
    <w:p>
      <w:pPr>
        <w:pStyle w:val="Definition"/>
      </w:pPr>
      <w:r>
        <w:t xml:space="preserve">A top renowned autonomous institute in Maharashtra. Included courses from basics like</w:t>
      </w:r>
      <w:r>
        <w:t xml:space="preserve"> </w:t>
      </w:r>
      <w:r>
        <w:t xml:space="preserve">C., Database systems, Operating</w:t>
      </w:r>
      <w:r>
        <w:t xml:space="preserve"> </w:t>
      </w:r>
      <w:r>
        <w:t xml:space="preserve">systems up to advanced courses</w:t>
      </w:r>
      <w:r>
        <w:t xml:space="preserve"> </w:t>
      </w:r>
      <w:r>
        <w:t xml:space="preserve">viz. Cloud computing, Data</w:t>
      </w:r>
      <w:r>
        <w:t xml:space="preserve"> </w:t>
      </w:r>
      <w:r>
        <w:t xml:space="preserve">warehousing, Information Security,</w:t>
      </w:r>
      <w:r>
        <w:t xml:space="preserve"> </w:t>
      </w:r>
      <w:r>
        <w:t xml:space="preserve">Artificial Intelligence etc.</w:t>
      </w:r>
    </w:p>
    <w:bookmarkEnd w:id="41"/>
    <w:bookmarkStart w:id="42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</w:t>
      </w:r>
      <w:r>
        <w:t xml:space="preserve"> </w:t>
      </w:r>
      <w:r>
        <w:t xml:space="preserve">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Yoga, Hiking.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vkumbhar94@gmail.com</w:t>
        </w:r>
      </w:hyperlink>
      <w:r>
        <w:t xml:space="preserve"> </w:t>
      </w:r>
      <w:r>
        <w:t xml:space="preserve">• +91 940 318 3440</w:t>
      </w:r>
      <w:r>
        <w:br/>
      </w:r>
      <w:r>
        <w:t xml:space="preserve">E-402, Pristine Prolife, Wakad, Pune, IN - 411 057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6" Target="asdfasd" TargetMode="External" /><Relationship Type="http://schemas.openxmlformats.org/officeDocument/2006/relationships/hyperlink" Id="rId33" Target="https://github.com/logicmonitor/helm-charts" TargetMode="External" /><Relationship Type="http://schemas.openxmlformats.org/officeDocument/2006/relationships/hyperlink" Id="rId38" Target="https://github.com/pkgxdev/pantry/pull/3660" TargetMode="External" /><Relationship Type="http://schemas.openxmlformats.org/officeDocument/2006/relationships/hyperlink" Id="rId39" Target="https://github.com/pkgxdev/pantry/pull/3667" TargetMode="External" /><Relationship Type="http://schemas.openxmlformats.org/officeDocument/2006/relationships/hyperlink" Id="rId35" Target="https://github.com/pkgxdev/pkgx" TargetMode="External" /><Relationship Type="http://schemas.openxmlformats.org/officeDocument/2006/relationships/hyperlink" Id="rId36" Target="https://github.com/pkgxdev/pkgx/pull/810" TargetMode="External" /><Relationship Type="http://schemas.openxmlformats.org/officeDocument/2006/relationships/hyperlink" Id="rId37" Target="https://github.com/pkgxdev/pkgx/pull/825" TargetMode="External" /><Relationship Type="http://schemas.openxmlformats.org/officeDocument/2006/relationships/hyperlink" Id="rId34" Target="https://pkgx.dev/" TargetMode="External" /><Relationship Type="http://schemas.openxmlformats.org/officeDocument/2006/relationships/hyperlink" Id="rId31" Target="https://www.logicmonitor.com" TargetMode="External" /><Relationship Type="http://schemas.openxmlformats.org/officeDocument/2006/relationships/hyperlink" Id="rId20" Target="mailto:vkumbhar94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sdfasd" TargetMode="External" /><Relationship Type="http://schemas.openxmlformats.org/officeDocument/2006/relationships/hyperlink" Id="rId33" Target="https://github.com/logicmonitor/helm-charts" TargetMode="External" /><Relationship Type="http://schemas.openxmlformats.org/officeDocument/2006/relationships/hyperlink" Id="rId38" Target="https://github.com/pkgxdev/pantry/pull/3660" TargetMode="External" /><Relationship Type="http://schemas.openxmlformats.org/officeDocument/2006/relationships/hyperlink" Id="rId39" Target="https://github.com/pkgxdev/pantry/pull/3667" TargetMode="External" /><Relationship Type="http://schemas.openxmlformats.org/officeDocument/2006/relationships/hyperlink" Id="rId35" Target="https://github.com/pkgxdev/pkgx" TargetMode="External" /><Relationship Type="http://schemas.openxmlformats.org/officeDocument/2006/relationships/hyperlink" Id="rId36" Target="https://github.com/pkgxdev/pkgx/pull/810" TargetMode="External" /><Relationship Type="http://schemas.openxmlformats.org/officeDocument/2006/relationships/hyperlink" Id="rId37" Target="https://github.com/pkgxdev/pkgx/pull/825" TargetMode="External" /><Relationship Type="http://schemas.openxmlformats.org/officeDocument/2006/relationships/hyperlink" Id="rId34" Target="https://pkgx.dev/" TargetMode="External" /><Relationship Type="http://schemas.openxmlformats.org/officeDocument/2006/relationships/hyperlink" Id="rId31" Target="https://www.logicmonitor.com" TargetMode="External" /><Relationship Type="http://schemas.openxmlformats.org/officeDocument/2006/relationships/hyperlink" Id="rId20" Target="mailto:vkumbhar9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Kumbhar</dc:title>
  <dc:creator/>
  <cp:keywords/>
  <dcterms:created xsi:type="dcterms:W3CDTF">2024-12-28T02:44:36Z</dcterms:created>
  <dcterms:modified xsi:type="dcterms:W3CDTF">2024-12-28T02:44:36Z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