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Arial" w:hAnsi="Arial" w:eastAsia="Arial"/>
          <w:b/>
          <w:sz w:val="28"/>
        </w:rPr>
        <w:t>Лист 1. Цель проекта по SMART</w:t>
      </w:r>
    </w:p>
    <w:p>
      <w:pPr>
        <w:spacing w:before="0" w:after="100"/>
      </w:pPr>
      <w:r>
        <w:rPr>
          <w:rFonts w:ascii="Arial" w:hAnsi="Arial" w:eastAsia="Arial"/>
          <w:b/>
          <w:sz w:val="22"/>
        </w:rPr>
        <w:t>SMART-цель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963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Цель проекта</w:t>
            </w:r>
          </w:p>
        </w:tc>
      </w:tr>
      <w:tr>
        <w:tc>
          <w:tcPr>
            <w:tcW w:type="dxa" w:w="963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  <w:t>Разработать первую версию мобильного приложения «ЗОЖ» для помощи пользователям в снижении веса за 7 месяцев в рамках бюджета 10 млн руб. силами удаленной команды из 10 человек, работающей по Scrum двухнедельными спринтами. Итоговый scope проекта включает: трекер калорий, план питания, фитнес-план, личный кабинет и трекер потребляемой воды. Критерий успеха проекта — 500 платных пользователей через месяц после публикации первой версии приложения.</w:t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0" w:after="100"/>
      </w:pPr>
      <w:r>
        <w:rPr>
          <w:rFonts w:ascii="Arial" w:hAnsi="Arial" w:eastAsia="Arial"/>
          <w:b/>
          <w:sz w:val="22"/>
        </w:rPr>
        <w:t>Итоговый scope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№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Функциональный блок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Статус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Трекер калорий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Исходная задача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 питания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Исходная задача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Фитнес-план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Исходная задача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Личный кабинет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Исходная задача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Трекер потребляемой воды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Добавлен собственником на втором месяце проекта</w:t>
            </w:r>
          </w:p>
        </w:tc>
      </w:tr>
    </w:tbl>
    <w:p>
      <w:pPr>
        <w:spacing w:after="20"/>
      </w:pPr>
    </w:p>
    <w:p>
      <w:pPr>
        <w:spacing w:before="0" w:after="100"/>
      </w:pPr>
      <w:r>
        <w:rPr>
          <w:rFonts w:ascii="Arial" w:hAnsi="Arial" w:eastAsia="Arial"/>
          <w:b/>
          <w:sz w:val="22"/>
        </w:rPr>
        <w:t>Проверка цели по SMART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Критерий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Формулировка для проекта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 - конкретная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Создать первую версию мобильного приложения «ЗОЖ» с 5 функциональными блоками.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 - измеримая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  <w:t>Результат: первая версия приложения; срок - 7 месяцев; бюджет - 10 млн руб.; команда - 10 человек; критерий успеха - 500 платных пользователей через месяц после публикации.</w:t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 - достижимая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Ресурсы определены: команда из 10 человек, Scrum, двухнедельные спринты.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 - значимая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Приложение помогает пользователям снижать вес через контроль питания, активности и потребления воды.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 - ограниченная по времени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  <w:t>Первая версия должна быть подготовлена за 7 месяцев с даты старта проекта; критерий 500 платных пользователей проверяется через месяц после публикации.</w:t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0" w:after="100"/>
      </w:pPr>
      <w:r>
        <w:rPr>
          <w:rFonts w:ascii="Arial" w:hAnsi="Arial" w:eastAsia="Arial"/>
          <w:b/>
          <w:sz w:val="22"/>
        </w:rPr>
        <w:t>Оценка добавленной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3685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Задача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Всего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Аналитик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Разработчик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Тестировщик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Трекер потребляемой воды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160 часов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80 часов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60 часов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 часов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00"/>
        <w:jc w:val="center"/>
      </w:pPr>
      <w:r>
        <w:rPr>
          <w:rFonts w:ascii="Arial" w:hAnsi="Arial" w:eastAsia="Arial"/>
          <w:b/>
          <w:sz w:val="28"/>
        </w:rPr>
        <w:t>Лист 2. Устав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Поле устава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Наименование проекта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Разработка первой версии мобильного приложения «ЗОЖ».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Планируемое время начала и окончания проекта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Январь 2023 - июль 2023.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Оценка бюджета проекта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10 млн руб.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Место/сфера реализации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ИТ-стартап; мобильное приложение в сфере ЗОЖ, контроля питания, физической активности и снижения веса.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Заказчик проекта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Собственник продукта / собственник ИТ-стартапа.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Другие/ключевые участники проекта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Руководитель проекта; удаленная команда проекта из 10 человек.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Дата создания документа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  <w:t>02.01.2023.</w:t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0" w:after="100"/>
      </w:pPr>
      <w:r>
        <w:rPr>
          <w:rFonts w:ascii="Arial" w:hAnsi="Arial" w:eastAsia="Arial"/>
          <w:b/>
          <w:sz w:val="22"/>
        </w:rPr>
        <w:t>Цели проекта</w:t>
      </w:r>
    </w:p>
    <w:p>
      <w:pPr>
        <w:spacing w:after="60" w:before="0"/>
      </w:pPr>
      <w:r>
        <w:rPr>
          <w:rFonts w:ascii="Arial" w:hAnsi="Arial" w:eastAsia="Arial"/>
          <w:b w:val="0"/>
          <w:sz w:val="18"/>
        </w:rPr>
        <w:t>Создать первую версию мобильного приложения «ЗОЖ» в рамках ограничений: срок - 7 месяцев, бюджет - 10 млн руб., команда - 10 человек. Итоговый scope проекта: трекер калорий, план питания, фитнес-план, личный кабинет и трекер потребляемой воды. Критерий успеха проекта - 500 платных пользователей через месяц после публикации первой версии приложения.</w:t>
      </w:r>
    </w:p>
    <w:p>
      <w:pPr>
        <w:spacing w:before="0" w:after="100"/>
      </w:pPr>
      <w:r>
        <w:rPr>
          <w:rFonts w:ascii="Arial" w:hAnsi="Arial" w:eastAsia="Arial"/>
          <w:b/>
          <w:sz w:val="22"/>
        </w:rPr>
        <w:t>Описание проекта</w:t>
      </w:r>
    </w:p>
    <w:p>
      <w:pPr>
        <w:spacing w:after="60" w:before="0"/>
      </w:pPr>
      <w:r>
        <w:rPr>
          <w:rFonts w:ascii="Arial" w:hAnsi="Arial" w:eastAsia="Arial"/>
          <w:b w:val="0"/>
          <w:sz w:val="18"/>
        </w:rPr>
        <w:t>Проект направлен на разработку первой версии мобильного приложения «ЗОЖ» для помощи пользователям в снижении веса. В рамках проекта реализуются: трекер калорий, план питания, фитнес-план, личный кабинет и трекер потребляемой воды. После публикации первой версии приложения проверяется достижение критерия успеха - 500 платных пользователей через месяц после публикации.</w:t>
      </w:r>
    </w:p>
    <w:p>
      <w:pPr>
        <w:spacing w:after="60" w:before="0"/>
      </w:pPr>
      <w:r>
        <w:rPr>
          <w:rFonts w:ascii="Arial" w:hAnsi="Arial" w:eastAsia="Arial"/>
          <w:b w:val="0"/>
          <w:sz w:val="18"/>
        </w:rPr>
        <w:t>Проект выполняется удаленной командой из 10 человек по Scrum. Разработка организована двухнедельными спринтами. Срок проекта - 7 месяцев, бюджет - 10 млн руб.</w:t>
      </w:r>
    </w:p>
    <w:p>
      <w:pPr>
        <w:spacing w:before="0" w:after="100"/>
      </w:pPr>
      <w:r>
        <w:rPr>
          <w:rFonts w:ascii="Arial" w:hAnsi="Arial" w:eastAsia="Arial"/>
          <w:b/>
          <w:sz w:val="22"/>
        </w:rPr>
        <w:t>Требования к проекту и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Блок требований в уставе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Краткая фиксация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 проекту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  <w:t>Срок - 7 месяцев; бюджет - 10 млн руб.; команда - 10 человек; Scrum; спринт - 2 недели; формат работы - удаленный.</w:t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 продукту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Итоговый scope: трекер калорий, план питания, фитнес-план, личный кабинет, трекер потребляемой воды.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 backlog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Итоговый product backlog формируется из 5 функциональных блоков. Для трекера воды фиксируется оценка 160 часов.</w:t>
            </w:r>
          </w:p>
        </w:tc>
      </w:tr>
      <w:tr>
        <w:tc>
          <w:tcPr>
            <w:tcW w:type="dxa" w:w="5270"/>
          </w:tcPr>
          <w:p>
            <w:pPr/>
            <w:r>
              <w:rPr>
                <w:rFonts w:ascii="Arial" w:hAnsi="Arial"/>
                <w:sz w:val="18"/>
              </w:rPr>
              <w:t>К результату проекта</w:t>
            </w:r>
          </w:p>
        </w:tc>
        <w:tc>
          <w:tcPr>
            <w:tcW w:type="dxa" w:w="5270"/>
          </w:tcPr>
          <w:p>
            <w:pPr/>
            <w:r>
              <w:rPr>
                <w:rFonts w:ascii="Arial" w:hAnsi="Arial"/>
                <w:sz w:val="18"/>
              </w:rPr>
              <w:t>Первая версия приложения должна быть опубликована; целевой показатель успеха - 500 платных пользователей через месяц после публикации.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00"/>
        <w:jc w:val="center"/>
      </w:pPr>
      <w:r>
        <w:rPr>
          <w:rFonts w:ascii="Arial" w:hAnsi="Arial" w:eastAsia="Arial"/>
          <w:b/>
          <w:sz w:val="28"/>
        </w:rPr>
        <w:t>Лист 3. Высокоуровневые требования к проекту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sz w:val="26"/>
        </w:rPr>
        <w:t>Функциональность:</w:t>
      </w:r>
    </w:p>
    <w:p>
      <w:pPr>
        <w:pStyle w:val="ListNumber"/>
        <w:spacing w:before="40" w:after="40"/>
      </w:pPr>
      <w:r>
        <w:rPr>
          <w:rFonts w:ascii="Calibri" w:hAnsi="Calibri" w:eastAsia="Calibri"/>
          <w:b/>
          <w:sz w:val="22"/>
        </w:rPr>
        <w:t>Личный кабинет: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работа пользователя с личным разделом приложения;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просмотр данных пользователя, связанных с использованием приложения.</w:t>
      </w:r>
    </w:p>
    <w:p>
      <w:pPr>
        <w:pStyle w:val="ListNumber"/>
        <w:spacing w:before="40" w:after="40"/>
      </w:pPr>
      <w:r>
        <w:rPr>
          <w:rFonts w:ascii="Calibri" w:hAnsi="Calibri" w:eastAsia="Calibri"/>
          <w:b/>
          <w:sz w:val="22"/>
        </w:rPr>
        <w:t>Трекер калорий: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учет потребляемых калорий;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отображение дневного объема потребления калорий.</w:t>
      </w:r>
    </w:p>
    <w:p>
      <w:pPr>
        <w:pStyle w:val="ListNumber"/>
        <w:spacing w:before="40" w:after="40"/>
      </w:pPr>
      <w:r>
        <w:rPr>
          <w:rFonts w:ascii="Calibri" w:hAnsi="Calibri" w:eastAsia="Calibri"/>
          <w:b/>
          <w:sz w:val="22"/>
        </w:rPr>
        <w:t>План питания: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отображение плана питания;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просмотр плана питания пользователем.</w:t>
      </w:r>
    </w:p>
    <w:p>
      <w:pPr>
        <w:pStyle w:val="ListNumber"/>
        <w:spacing w:before="40" w:after="40"/>
      </w:pPr>
      <w:r>
        <w:rPr>
          <w:rFonts w:ascii="Calibri" w:hAnsi="Calibri" w:eastAsia="Calibri"/>
          <w:b/>
          <w:sz w:val="22"/>
        </w:rPr>
        <w:t>Фитнес-план: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отображение фитнес-плана;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просмотр запланированных физических активностей.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sz w:val="26"/>
        </w:rPr>
        <w:t>Дополнительная функциональность:</w:t>
      </w:r>
    </w:p>
    <w:p>
      <w:pPr>
        <w:pStyle w:val="ListNumber"/>
        <w:spacing w:before="40" w:after="40"/>
      </w:pPr>
      <w:r>
        <w:rPr>
          <w:rFonts w:ascii="Calibri" w:hAnsi="Calibri" w:eastAsia="Calibri"/>
          <w:b/>
          <w:sz w:val="22"/>
        </w:rPr>
        <w:t>Трекер потребляемой воды: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учет потребляемой воды;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отображение дневного объема потребляемой воды.</w:t>
      </w:r>
    </w:p>
    <w:p>
      <w:pPr>
        <w:pStyle w:val="ListNumber"/>
        <w:spacing w:before="40" w:after="40"/>
      </w:pPr>
      <w:r>
        <w:rPr>
          <w:rFonts w:ascii="Calibri" w:hAnsi="Calibri" w:eastAsia="Calibri"/>
          <w:b/>
          <w:sz w:val="22"/>
        </w:rPr>
        <w:t>Учет добавленной задачи: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задача добавлена собственником на втором месяце проекта;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задача включена в итоговый scope проекта;</w:t>
      </w:r>
    </w:p>
    <w:p>
      <w:pPr>
        <w:pStyle w:val="ListBullet"/>
        <w:spacing w:before="0" w:after="0"/>
        <w:ind w:left="720" w:hanging="360"/>
      </w:pPr>
      <w:r>
        <w:rPr>
          <w:rFonts w:ascii="Calibri" w:hAnsi="Calibri" w:eastAsia="Calibri"/>
          <w:b w:val="0"/>
          <w:sz w:val="22"/>
        </w:rPr>
        <w:t>оценка трудоемкости - 160 часов: аналитик - 80 часов, разработчик - 60 часов, тестировщик - 20 часов.</w:t>
      </w:r>
    </w:p>
    <w:sectPr w:rsidR="00FC693F" w:rsidRPr="0006063C" w:rsidSect="00034616">
      <w:pgSz w:w="12240" w:h="15840"/>
      <w:pgMar w:top="765" w:right="850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