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5915912" w:displacedByCustomXml="next"/>
    <w:bookmarkEnd w:id="0" w:displacedByCustomXml="next"/>
    <w:sdt>
      <w:sdtPr>
        <w:id w:val="1526752294"/>
        <w:docPartObj>
          <w:docPartGallery w:val="Cover Pages"/>
          <w:docPartUnique/>
        </w:docPartObj>
      </w:sdtPr>
      <w:sdtContent>
        <w:p w14:paraId="77D3820D" w14:textId="041CE7A3" w:rsidR="003E7E58" w:rsidRDefault="003E7E58" w:rsidP="00823A83"/>
        <w:p w14:paraId="0201D746" w14:textId="00405A37" w:rsidR="00DB5435" w:rsidRDefault="003E7E58" w:rsidP="004D5A24">
          <w:pPr>
            <w:jc w:val="center"/>
          </w:pPr>
          <w:r>
            <w:rPr>
              <w:noProof/>
            </w:rPr>
            <w:drawing>
              <wp:anchor distT="0" distB="0" distL="114300" distR="114300" simplePos="0" relativeHeight="251662336" behindDoc="0" locked="0" layoutInCell="1" allowOverlap="1" wp14:anchorId="3FD19153" wp14:editId="51349B6A">
                <wp:simplePos x="0" y="0"/>
                <wp:positionH relativeFrom="margin">
                  <wp:align>center</wp:align>
                </wp:positionH>
                <wp:positionV relativeFrom="paragraph">
                  <wp:posOffset>1574560</wp:posOffset>
                </wp:positionV>
                <wp:extent cx="5362575" cy="3020131"/>
                <wp:effectExtent l="19050" t="0" r="9525" b="88519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2" cstate="print">
                          <a:extLst>
                            <a:ext uri="{28A0092B-C50C-407E-A947-70E740481C1C}">
                              <a14:useLocalDpi xmlns:a14="http://schemas.microsoft.com/office/drawing/2010/main" val="0"/>
                            </a:ext>
                          </a:extLst>
                        </a:blip>
                        <a:srcRect t="12454" b="12454"/>
                        <a:stretch>
                          <a:fillRect/>
                        </a:stretch>
                      </pic:blipFill>
                      <pic:spPr>
                        <a:xfrm>
                          <a:off x="0" y="0"/>
                          <a:ext cx="5362575" cy="302013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9B536B">
            <w:rPr>
              <w:noProof/>
            </w:rPr>
            <mc:AlternateContent>
              <mc:Choice Requires="wps">
                <w:drawing>
                  <wp:anchor distT="0" distB="0" distL="114300" distR="114300" simplePos="0" relativeHeight="251657216" behindDoc="0" locked="0" layoutInCell="1" allowOverlap="1" wp14:anchorId="66A67283" wp14:editId="067C5C44">
                    <wp:simplePos x="0" y="0"/>
                    <wp:positionH relativeFrom="page">
                      <wp:posOffset>1000125</wp:posOffset>
                    </wp:positionH>
                    <wp:positionV relativeFrom="page">
                      <wp:posOffset>7486650</wp:posOffset>
                    </wp:positionV>
                    <wp:extent cx="5856605" cy="730250"/>
                    <wp:effectExtent l="0" t="0" r="10795" b="12700"/>
                    <wp:wrapSquare wrapText="bothSides"/>
                    <wp:docPr id="113" name="Text Box 113"/>
                    <wp:cNvGraphicFramePr/>
                    <a:graphic xmlns:a="http://schemas.openxmlformats.org/drawingml/2006/main">
                      <a:graphicData uri="http://schemas.microsoft.com/office/word/2010/wordprocessingShape">
                        <wps:wsp>
                          <wps:cNvSpPr txBox="1"/>
                          <wps:spPr>
                            <a:xfrm>
                              <a:off x="0" y="0"/>
                              <a:ext cx="5856605" cy="730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D6A253" w14:textId="3A1D4C71" w:rsidR="0025263F" w:rsidRPr="00951F2E" w:rsidRDefault="00000000">
                                <w:pPr>
                                  <w:pStyle w:val="NoSpacing"/>
                                  <w:jc w:val="right"/>
                                  <w:rPr>
                                    <w:b/>
                                    <w:bCs/>
                                    <w:caps/>
                                    <w:color w:val="323E4F" w:themeColor="text2" w:themeShade="BF"/>
                                    <w:sz w:val="48"/>
                                    <w:szCs w:val="48"/>
                                  </w:rPr>
                                </w:pPr>
                                <w:sdt>
                                  <w:sdtPr>
                                    <w:rPr>
                                      <w:b/>
                                      <w:bCs/>
                                      <w:caps/>
                                      <w:color w:val="323E4F" w:themeColor="text2" w:themeShade="BF"/>
                                      <w:sz w:val="48"/>
                                      <w:szCs w:val="48"/>
                                    </w:rPr>
                                    <w:alias w:val="Title"/>
                                    <w:tag w:val=""/>
                                    <w:id w:val="-545909881"/>
                                    <w:dataBinding w:prefixMappings="xmlns:ns0='http://purl.org/dc/elements/1.1/' xmlns:ns1='http://schemas.openxmlformats.org/package/2006/metadata/core-properties' " w:xpath="/ns1:coreProperties[1]/ns0:title[1]" w:storeItemID="{6C3C8BC8-F283-45AE-878A-BAB7291924A1}"/>
                                    <w:text w:multiLine="1"/>
                                  </w:sdtPr>
                                  <w:sdtContent>
                                    <w:r w:rsidR="00325BA5">
                                      <w:rPr>
                                        <w:b/>
                                        <w:bCs/>
                                        <w:caps/>
                                        <w:color w:val="323E4F" w:themeColor="text2" w:themeShade="BF"/>
                                        <w:sz w:val="48"/>
                                        <w:szCs w:val="48"/>
                                      </w:rPr>
                                      <w:t>HBR -</w:t>
                                    </w:r>
                                    <w:r w:rsidR="0025263F">
                                      <w:rPr>
                                        <w:b/>
                                        <w:bCs/>
                                        <w:caps/>
                                        <w:color w:val="323E4F" w:themeColor="text2" w:themeShade="BF"/>
                                        <w:sz w:val="48"/>
                                        <w:szCs w:val="48"/>
                                      </w:rPr>
                                      <w:t xml:space="preserve"> </w:t>
                                    </w:r>
                                    <w:r w:rsidR="00DA38CF">
                                      <w:rPr>
                                        <w:b/>
                                        <w:bCs/>
                                        <w:caps/>
                                        <w:color w:val="323E4F" w:themeColor="text2" w:themeShade="BF"/>
                                        <w:sz w:val="48"/>
                                        <w:szCs w:val="48"/>
                                      </w:rPr>
                                      <w:t>CARVANA</w:t>
                                    </w:r>
                                    <w:r w:rsidR="00325BA5">
                                      <w:rPr>
                                        <w:b/>
                                        <w:bCs/>
                                        <w:caps/>
                                        <w:color w:val="323E4F" w:themeColor="text2" w:themeShade="BF"/>
                                        <w:sz w:val="48"/>
                                        <w:szCs w:val="48"/>
                                      </w:rPr>
                                      <w:t>: IS</w:t>
                                    </w:r>
                                    <w:r w:rsidR="00DA38CF">
                                      <w:rPr>
                                        <w:b/>
                                        <w:bCs/>
                                        <w:caps/>
                                        <w:color w:val="323E4F" w:themeColor="text2" w:themeShade="BF"/>
                                        <w:sz w:val="48"/>
                                        <w:szCs w:val="48"/>
                                      </w:rPr>
                                      <w:t xml:space="preserve"> BADBUY?</w:t>
                                    </w:r>
                                  </w:sdtContent>
                                </w:sdt>
                              </w:p>
                              <w:sdt>
                                <w:sdtPr>
                                  <w:rPr>
                                    <w:b/>
                                    <w:bCs/>
                                    <w:smallCaps/>
                                    <w:color w:val="44546A" w:themeColor="text2"/>
                                    <w:sz w:val="36"/>
                                    <w:szCs w:val="36"/>
                                  </w:rPr>
                                  <w:alias w:val="Subtitle"/>
                                  <w:tag w:val=""/>
                                  <w:id w:val="1536615900"/>
                                  <w:dataBinding w:prefixMappings="xmlns:ns0='http://purl.org/dc/elements/1.1/' xmlns:ns1='http://schemas.openxmlformats.org/package/2006/metadata/core-properties' " w:xpath="/ns1:coreProperties[1]/ns0:subject[1]" w:storeItemID="{6C3C8BC8-F283-45AE-878A-BAB7291924A1}"/>
                                  <w:text/>
                                </w:sdtPr>
                                <w:sdtContent>
                                  <w:p w14:paraId="411E15AE" w14:textId="52AD037D" w:rsidR="0025263F" w:rsidRDefault="00DA38CF">
                                    <w:pPr>
                                      <w:pStyle w:val="NoSpacing"/>
                                      <w:jc w:val="right"/>
                                      <w:rPr>
                                        <w:smallCaps/>
                                        <w:color w:val="44546A" w:themeColor="text2"/>
                                        <w:sz w:val="36"/>
                                        <w:szCs w:val="36"/>
                                      </w:rPr>
                                    </w:pPr>
                                    <w:r>
                                      <w:rPr>
                                        <w:b/>
                                        <w:bCs/>
                                        <w:smallCaps/>
                                        <w:color w:val="44546A" w:themeColor="text2"/>
                                        <w:sz w:val="36"/>
                                        <w:szCs w:val="36"/>
                                      </w:rPr>
                                      <w:t>Assignment 2.8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6A67283" id="_x0000_t202" coordsize="21600,21600" o:spt="202" path="m,l,21600r21600,l21600,xe">
                    <v:stroke joinstyle="miter"/>
                    <v:path gradientshapeok="t" o:connecttype="rect"/>
                  </v:shapetype>
                  <v:shape id="Text Box 113" o:spid="_x0000_s1026" type="#_x0000_t202" style="position:absolute;left:0;text-align:left;margin-left:78.75pt;margin-top:589.5pt;width:461.15pt;height:5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" filled="f" stroked="f" strokeweight=".5pt">
                    <v:textbox inset="0,0,0,0">
                      <w:txbxContent>
                        <w:p w14:paraId="2CD6A253" w14:textId="3A1D4C71" w:rsidR="0025263F" w:rsidRPr="00951F2E" w:rsidRDefault="00000000">
                          <w:pPr>
                            <w:pStyle w:val="NoSpacing"/>
                            <w:jc w:val="right"/>
                            <w:rPr>
                              <w:b/>
                              <w:bCs/>
                              <w:caps/>
                              <w:color w:val="323E4F" w:themeColor="text2" w:themeShade="BF"/>
                              <w:sz w:val="48"/>
                              <w:szCs w:val="48"/>
                            </w:rPr>
                          </w:pPr>
                          <w:sdt>
                            <w:sdtPr>
                              <w:rPr>
                                <w:b/>
                                <w:bCs/>
                                <w:caps/>
                                <w:color w:val="323E4F" w:themeColor="text2" w:themeShade="BF"/>
                                <w:sz w:val="48"/>
                                <w:szCs w:val="48"/>
                              </w:rPr>
                              <w:alias w:val="Title"/>
                              <w:tag w:val=""/>
                              <w:id w:val="-545909881"/>
                              <w:dataBinding w:prefixMappings="xmlns:ns0='http://purl.org/dc/elements/1.1/' xmlns:ns1='http://schemas.openxmlformats.org/package/2006/metadata/core-properties' " w:xpath="/ns1:coreProperties[1]/ns0:title[1]" w:storeItemID="{6C3C8BC8-F283-45AE-878A-BAB7291924A1}"/>
                              <w:text w:multiLine="1"/>
                            </w:sdtPr>
                            <w:sdtContent>
                              <w:r w:rsidR="00325BA5">
                                <w:rPr>
                                  <w:b/>
                                  <w:bCs/>
                                  <w:caps/>
                                  <w:color w:val="323E4F" w:themeColor="text2" w:themeShade="BF"/>
                                  <w:sz w:val="48"/>
                                  <w:szCs w:val="48"/>
                                </w:rPr>
                                <w:t>HBR -</w:t>
                              </w:r>
                              <w:r w:rsidR="0025263F">
                                <w:rPr>
                                  <w:b/>
                                  <w:bCs/>
                                  <w:caps/>
                                  <w:color w:val="323E4F" w:themeColor="text2" w:themeShade="BF"/>
                                  <w:sz w:val="48"/>
                                  <w:szCs w:val="48"/>
                                </w:rPr>
                                <w:t xml:space="preserve"> </w:t>
                              </w:r>
                              <w:r w:rsidR="00DA38CF">
                                <w:rPr>
                                  <w:b/>
                                  <w:bCs/>
                                  <w:caps/>
                                  <w:color w:val="323E4F" w:themeColor="text2" w:themeShade="BF"/>
                                  <w:sz w:val="48"/>
                                  <w:szCs w:val="48"/>
                                </w:rPr>
                                <w:t>CARVANA</w:t>
                              </w:r>
                              <w:r w:rsidR="00325BA5">
                                <w:rPr>
                                  <w:b/>
                                  <w:bCs/>
                                  <w:caps/>
                                  <w:color w:val="323E4F" w:themeColor="text2" w:themeShade="BF"/>
                                  <w:sz w:val="48"/>
                                  <w:szCs w:val="48"/>
                                </w:rPr>
                                <w:t>: IS</w:t>
                              </w:r>
                              <w:r w:rsidR="00DA38CF">
                                <w:rPr>
                                  <w:b/>
                                  <w:bCs/>
                                  <w:caps/>
                                  <w:color w:val="323E4F" w:themeColor="text2" w:themeShade="BF"/>
                                  <w:sz w:val="48"/>
                                  <w:szCs w:val="48"/>
                                </w:rPr>
                                <w:t xml:space="preserve"> BADBUY?</w:t>
                              </w:r>
                            </w:sdtContent>
                          </w:sdt>
                        </w:p>
                        <w:sdt>
                          <w:sdtPr>
                            <w:rPr>
                              <w:b/>
                              <w:bCs/>
                              <w:smallCaps/>
                              <w:color w:val="44546A" w:themeColor="text2"/>
                              <w:sz w:val="36"/>
                              <w:szCs w:val="36"/>
                            </w:rPr>
                            <w:alias w:val="Subtitle"/>
                            <w:tag w:val=""/>
                            <w:id w:val="1536615900"/>
                            <w:dataBinding w:prefixMappings="xmlns:ns0='http://purl.org/dc/elements/1.1/' xmlns:ns1='http://schemas.openxmlformats.org/package/2006/metadata/core-properties' " w:xpath="/ns1:coreProperties[1]/ns0:subject[1]" w:storeItemID="{6C3C8BC8-F283-45AE-878A-BAB7291924A1}"/>
                            <w:text/>
                          </w:sdtPr>
                          <w:sdtContent>
                            <w:p w14:paraId="411E15AE" w14:textId="52AD037D" w:rsidR="0025263F" w:rsidRDefault="00DA38CF">
                              <w:pPr>
                                <w:pStyle w:val="NoSpacing"/>
                                <w:jc w:val="right"/>
                                <w:rPr>
                                  <w:smallCaps/>
                                  <w:color w:val="44546A" w:themeColor="text2"/>
                                  <w:sz w:val="36"/>
                                  <w:szCs w:val="36"/>
                                </w:rPr>
                              </w:pPr>
                              <w:r>
                                <w:rPr>
                                  <w:b/>
                                  <w:bCs/>
                                  <w:smallCaps/>
                                  <w:color w:val="44546A" w:themeColor="text2"/>
                                  <w:sz w:val="36"/>
                                  <w:szCs w:val="36"/>
                                </w:rPr>
                                <w:t>Assignment 2.8</w:t>
                              </w:r>
                            </w:p>
                          </w:sdtContent>
                        </w:sdt>
                      </w:txbxContent>
                    </v:textbox>
                    <w10:wrap type="square" anchorx="page" anchory="page"/>
                  </v:shape>
                </w:pict>
              </mc:Fallback>
            </mc:AlternateContent>
          </w:r>
          <w:r w:rsidR="00DB5435">
            <w:rPr>
              <w:noProof/>
            </w:rPr>
            <mc:AlternateContent>
              <mc:Choice Requires="wps">
                <w:drawing>
                  <wp:anchor distT="0" distB="0" distL="114300" distR="114300" simplePos="0" relativeHeight="251661312" behindDoc="0" locked="0" layoutInCell="1" allowOverlap="1" wp14:anchorId="25EC6352" wp14:editId="18E8776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0" b="635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4B0C5A" w14:textId="2204A9F9" w:rsidR="0025263F" w:rsidRDefault="00000000" w:rsidP="00241908">
                                <w:pPr>
                                  <w:pStyle w:val="NoSpacing"/>
                                  <w:rPr>
                                    <w:caps/>
                                    <w:color w:val="323E4F" w:themeColor="text2" w:themeShade="BF"/>
                                    <w:sz w:val="40"/>
                                    <w:szCs w:val="40"/>
                                  </w:rPr>
                                </w:pPr>
                                <w:sdt>
                                  <w:sdtPr>
                                    <w:rPr>
                                      <w:caps/>
                                      <w:color w:val="323E4F" w:themeColor="text2" w:themeShade="BF"/>
                                      <w:sz w:val="40"/>
                                      <w:szCs w:val="40"/>
                                    </w:rPr>
                                    <w:alias w:val="Publish Date"/>
                                    <w:tag w:val=""/>
                                    <w:id w:val="-1334679913"/>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sidR="00F900D7">
                                      <w:rPr>
                                        <w:caps/>
                                        <w:color w:val="323E4F" w:themeColor="text2" w:themeShade="BF"/>
                                        <w:sz w:val="40"/>
                                        <w:szCs w:val="40"/>
                                      </w:rPr>
                                      <w:t>May</w:t>
                                    </w:r>
                                    <w:r w:rsidR="001654C9">
                                      <w:rPr>
                                        <w:caps/>
                                        <w:color w:val="323E4F" w:themeColor="text2" w:themeShade="BF"/>
                                        <w:sz w:val="40"/>
                                        <w:szCs w:val="40"/>
                                      </w:rPr>
                                      <w:t xml:space="preserve"> </w:t>
                                    </w:r>
                                    <w:r w:rsidR="00C90B85">
                                      <w:rPr>
                                        <w:caps/>
                                        <w:color w:val="323E4F" w:themeColor="text2" w:themeShade="BF"/>
                                        <w:sz w:val="40"/>
                                        <w:szCs w:val="40"/>
                                      </w:rPr>
                                      <w:t>31</w:t>
                                    </w:r>
                                    <w:r w:rsidR="001654C9">
                                      <w:rPr>
                                        <w:caps/>
                                        <w:color w:val="323E4F" w:themeColor="text2" w:themeShade="BF"/>
                                        <w:sz w:val="40"/>
                                        <w:szCs w:val="40"/>
                                      </w:rPr>
                                      <w:t>, 202</w:t>
                                    </w:r>
                                  </w:sdtContent>
                                </w:sdt>
                                <w:r w:rsidR="00F40954">
                                  <w:rPr>
                                    <w:caps/>
                                    <w:color w:val="323E4F" w:themeColor="text2" w:themeShade="BF"/>
                                    <w:sz w:val="40"/>
                                    <w:szCs w:val="40"/>
                                  </w:rPr>
                                  <w:t>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25EC6352" id="Text Box 111" o:spid="_x0000_s1027" type="#_x0000_t202" style="position:absolute;left:0;text-align:left;margin-left:0;margin-top:0;width:288.25pt;height:287.5pt;z-index:251661312;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" filled="f" stroked="f" strokeweight=".5pt">
                    <v:textbox style="mso-fit-shape-to-text:t" inset="0,0,0,0">
                      <w:txbxContent>
                        <w:p w14:paraId="554B0C5A" w14:textId="2204A9F9" w:rsidR="0025263F" w:rsidRDefault="00000000" w:rsidP="00241908">
                          <w:pPr>
                            <w:pStyle w:val="NoSpacing"/>
                            <w:rPr>
                              <w:caps/>
                              <w:color w:val="323E4F" w:themeColor="text2" w:themeShade="BF"/>
                              <w:sz w:val="40"/>
                              <w:szCs w:val="40"/>
                            </w:rPr>
                          </w:pPr>
                          <w:sdt>
                            <w:sdtPr>
                              <w:rPr>
                                <w:caps/>
                                <w:color w:val="323E4F" w:themeColor="text2" w:themeShade="BF"/>
                                <w:sz w:val="40"/>
                                <w:szCs w:val="40"/>
                              </w:rPr>
                              <w:alias w:val="Publish Date"/>
                              <w:tag w:val=""/>
                              <w:id w:val="-1334679913"/>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sidR="00F900D7">
                                <w:rPr>
                                  <w:caps/>
                                  <w:color w:val="323E4F" w:themeColor="text2" w:themeShade="BF"/>
                                  <w:sz w:val="40"/>
                                  <w:szCs w:val="40"/>
                                </w:rPr>
                                <w:t>May</w:t>
                              </w:r>
                              <w:r w:rsidR="001654C9">
                                <w:rPr>
                                  <w:caps/>
                                  <w:color w:val="323E4F" w:themeColor="text2" w:themeShade="BF"/>
                                  <w:sz w:val="40"/>
                                  <w:szCs w:val="40"/>
                                </w:rPr>
                                <w:t xml:space="preserve"> </w:t>
                              </w:r>
                              <w:r w:rsidR="00C90B85">
                                <w:rPr>
                                  <w:caps/>
                                  <w:color w:val="323E4F" w:themeColor="text2" w:themeShade="BF"/>
                                  <w:sz w:val="40"/>
                                  <w:szCs w:val="40"/>
                                </w:rPr>
                                <w:t>31</w:t>
                              </w:r>
                              <w:r w:rsidR="001654C9">
                                <w:rPr>
                                  <w:caps/>
                                  <w:color w:val="323E4F" w:themeColor="text2" w:themeShade="BF"/>
                                  <w:sz w:val="40"/>
                                  <w:szCs w:val="40"/>
                                </w:rPr>
                                <w:t>, 202</w:t>
                              </w:r>
                            </w:sdtContent>
                          </w:sdt>
                          <w:r w:rsidR="00F40954">
                            <w:rPr>
                              <w:caps/>
                              <w:color w:val="323E4F" w:themeColor="text2" w:themeShade="BF"/>
                              <w:sz w:val="40"/>
                              <w:szCs w:val="40"/>
                            </w:rPr>
                            <w:t>5</w:t>
                          </w:r>
                        </w:p>
                      </w:txbxContent>
                    </v:textbox>
                    <w10:wrap type="square" anchorx="page" anchory="page"/>
                  </v:shape>
                </w:pict>
              </mc:Fallback>
            </mc:AlternateContent>
          </w:r>
          <w:r w:rsidR="00DB5435">
            <w:rPr>
              <w:noProof/>
            </w:rPr>
            <mc:AlternateContent>
              <mc:Choice Requires="wps">
                <w:drawing>
                  <wp:anchor distT="0" distB="0" distL="114300" distR="114300" simplePos="0" relativeHeight="251659264" behindDoc="0" locked="0" layoutInCell="1" allowOverlap="1" wp14:anchorId="52669AFE" wp14:editId="19F894B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83809927"/>
                                  <w:dataBinding w:prefixMappings="xmlns:ns0='http://purl.org/dc/elements/1.1/' xmlns:ns1='http://schemas.openxmlformats.org/package/2006/metadata/core-properties' " w:xpath="/ns1:coreProperties[1]/ns0:creator[1]" w:storeItemID="{6C3C8BC8-F283-45AE-878A-BAB7291924A1}"/>
                                  <w:text/>
                                </w:sdtPr>
                                <w:sdtContent>
                                  <w:p w14:paraId="314497AD" w14:textId="463A91DE" w:rsidR="0025263F" w:rsidRDefault="00D22DFC">
                                    <w:pPr>
                                      <w:pStyle w:val="NoSpacing"/>
                                      <w:jc w:val="right"/>
                                      <w:rPr>
                                        <w:caps/>
                                        <w:color w:val="262626" w:themeColor="text1" w:themeTint="D9"/>
                                        <w:sz w:val="28"/>
                                        <w:szCs w:val="28"/>
                                      </w:rPr>
                                    </w:pPr>
                                    <w:r>
                                      <w:rPr>
                                        <w:caps/>
                                        <w:color w:val="262626" w:themeColor="text1" w:themeTint="D9"/>
                                        <w:sz w:val="28"/>
                                        <w:szCs w:val="28"/>
                                      </w:rPr>
                                      <w:t>Vilan kvyat</w:t>
                                    </w:r>
                                  </w:p>
                                </w:sdtContent>
                              </w:sdt>
                              <w:p w14:paraId="2F7B837E" w14:textId="1762BA56" w:rsidR="0025263F" w:rsidRDefault="00000000">
                                <w:pPr>
                                  <w:pStyle w:val="NoSpacing"/>
                                  <w:jc w:val="right"/>
                                  <w:rPr>
                                    <w:caps/>
                                    <w:color w:val="262626" w:themeColor="text1" w:themeTint="D9"/>
                                    <w:szCs w:val="20"/>
                                  </w:rPr>
                                </w:pPr>
                                <w:sdt>
                                  <w:sdtPr>
                                    <w:rPr>
                                      <w:caps/>
                                      <w:color w:val="262626" w:themeColor="text1" w:themeTint="D9"/>
                                      <w:szCs w:val="20"/>
                                    </w:rPr>
                                    <w:alias w:val="Company"/>
                                    <w:tag w:val=""/>
                                    <w:id w:val="1963149871"/>
                                    <w:dataBinding w:prefixMappings="xmlns:ns0='http://schemas.openxmlformats.org/officeDocument/2006/extended-properties' " w:xpath="/ns0:Properties[1]/ns0:Company[1]" w:storeItemID="{6668398D-A668-4E3E-A5EB-62B293D839F1}"/>
                                    <w:text/>
                                  </w:sdtPr>
                                  <w:sdtContent>
                                    <w:r w:rsidR="0045020A">
                                      <w:rPr>
                                        <w:caps/>
                                        <w:color w:val="262626" w:themeColor="text1" w:themeTint="D9"/>
                                        <w:szCs w:val="20"/>
                                      </w:rPr>
                                      <w:t>BIA-610 APPLIED ANALYTICS</w:t>
                                    </w:r>
                                  </w:sdtContent>
                                </w:sdt>
                              </w:p>
                              <w:p w14:paraId="307042BB" w14:textId="6152239E" w:rsidR="0025263F" w:rsidRDefault="00000000">
                                <w:pPr>
                                  <w:pStyle w:val="NoSpacing"/>
                                  <w:jc w:val="right"/>
                                  <w:rPr>
                                    <w:caps/>
                                    <w:color w:val="262626" w:themeColor="text1" w:themeTint="D9"/>
                                    <w:szCs w:val="20"/>
                                  </w:rPr>
                                </w:pPr>
                                <w:sdt>
                                  <w:sdtPr>
                                    <w:rPr>
                                      <w:color w:val="262626" w:themeColor="text1" w:themeTint="D9"/>
                                      <w:szCs w:val="20"/>
                                    </w:rPr>
                                    <w:alias w:val="Address"/>
                                    <w:tag w:val=""/>
                                    <w:id w:val="1275141717"/>
                                    <w:dataBinding w:prefixMappings="xmlns:ns0='http://schemas.microsoft.com/office/2006/coverPageProps' " w:xpath="/ns0:CoverPageProperties[1]/ns0:CompanyAddress[1]" w:storeItemID="{55AF091B-3C7A-41E3-B477-F2FDAA23CFDA}"/>
                                    <w:text/>
                                  </w:sdtPr>
                                  <w:sdtContent>
                                    <w:r w:rsidR="0025263F">
                                      <w:rPr>
                                        <w:color w:val="262626" w:themeColor="text1" w:themeTint="D9"/>
                                        <w:szCs w:val="20"/>
                                      </w:rPr>
                                      <w:t>Stevens Institute of Technology – S</w:t>
                                    </w:r>
                                    <w:r w:rsidR="00DA38CF">
                                      <w:rPr>
                                        <w:color w:val="262626" w:themeColor="text1" w:themeTint="D9"/>
                                        <w:szCs w:val="20"/>
                                      </w:rPr>
                                      <w:t>ummer</w:t>
                                    </w:r>
                                    <w:r w:rsidR="0025263F">
                                      <w:rPr>
                                        <w:color w:val="262626" w:themeColor="text1" w:themeTint="D9"/>
                                        <w:szCs w:val="20"/>
                                      </w:rPr>
                                      <w:t xml:space="preserve"> 202</w:t>
                                    </w:r>
                                    <w:r w:rsidR="00D22DFC">
                                      <w:rPr>
                                        <w:color w:val="262626" w:themeColor="text1" w:themeTint="D9"/>
                                        <w:szCs w:val="20"/>
                                      </w:rPr>
                                      <w:t>5</w:t>
                                    </w:r>
                                  </w:sdtContent>
                                </w:sdt>
                                <w:r w:rsidR="0025263F">
                                  <w:rPr>
                                    <w:color w:val="262626" w:themeColor="text1" w:themeTint="D9"/>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52669AFE" id="Text Box 112" o:spid="_x0000_s1028" type="#_x0000_t202" style="position:absolute;left:0;text-align:left;margin-left:0;margin-top:0;width:453pt;height:51.4pt;z-index:251659264;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6XiYgIAADQ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" filled="f" stroked="f" strokeweight=".5pt">
                    <v:textbox inset="0,0,0,0">
                      <w:txbxContent>
                        <w:sdt>
                          <w:sdtPr>
                            <w:rPr>
                              <w:caps/>
                              <w:color w:val="262626" w:themeColor="text1" w:themeTint="D9"/>
                              <w:sz w:val="28"/>
                              <w:szCs w:val="28"/>
                            </w:rPr>
                            <w:alias w:val="Author"/>
                            <w:tag w:val=""/>
                            <w:id w:val="83809927"/>
                            <w:dataBinding w:prefixMappings="xmlns:ns0='http://purl.org/dc/elements/1.1/' xmlns:ns1='http://schemas.openxmlformats.org/package/2006/metadata/core-properties' " w:xpath="/ns1:coreProperties[1]/ns0:creator[1]" w:storeItemID="{6C3C8BC8-F283-45AE-878A-BAB7291924A1}"/>
                            <w:text/>
                          </w:sdtPr>
                          <w:sdtContent>
                            <w:p w14:paraId="314497AD" w14:textId="463A91DE" w:rsidR="0025263F" w:rsidRDefault="00D22DFC">
                              <w:pPr>
                                <w:pStyle w:val="NoSpacing"/>
                                <w:jc w:val="right"/>
                                <w:rPr>
                                  <w:caps/>
                                  <w:color w:val="262626" w:themeColor="text1" w:themeTint="D9"/>
                                  <w:sz w:val="28"/>
                                  <w:szCs w:val="28"/>
                                </w:rPr>
                              </w:pPr>
                              <w:r>
                                <w:rPr>
                                  <w:caps/>
                                  <w:color w:val="262626" w:themeColor="text1" w:themeTint="D9"/>
                                  <w:sz w:val="28"/>
                                  <w:szCs w:val="28"/>
                                </w:rPr>
                                <w:t>Vilan kvyat</w:t>
                              </w:r>
                            </w:p>
                          </w:sdtContent>
                        </w:sdt>
                        <w:p w14:paraId="2F7B837E" w14:textId="1762BA56" w:rsidR="0025263F" w:rsidRDefault="00000000">
                          <w:pPr>
                            <w:pStyle w:val="NoSpacing"/>
                            <w:jc w:val="right"/>
                            <w:rPr>
                              <w:caps/>
                              <w:color w:val="262626" w:themeColor="text1" w:themeTint="D9"/>
                              <w:szCs w:val="20"/>
                            </w:rPr>
                          </w:pPr>
                          <w:sdt>
                            <w:sdtPr>
                              <w:rPr>
                                <w:caps/>
                                <w:color w:val="262626" w:themeColor="text1" w:themeTint="D9"/>
                                <w:szCs w:val="20"/>
                              </w:rPr>
                              <w:alias w:val="Company"/>
                              <w:tag w:val=""/>
                              <w:id w:val="1963149871"/>
                              <w:dataBinding w:prefixMappings="xmlns:ns0='http://schemas.openxmlformats.org/officeDocument/2006/extended-properties' " w:xpath="/ns0:Properties[1]/ns0:Company[1]" w:storeItemID="{6668398D-A668-4E3E-A5EB-62B293D839F1}"/>
                              <w:text/>
                            </w:sdtPr>
                            <w:sdtContent>
                              <w:r w:rsidR="0045020A">
                                <w:rPr>
                                  <w:caps/>
                                  <w:color w:val="262626" w:themeColor="text1" w:themeTint="D9"/>
                                  <w:szCs w:val="20"/>
                                </w:rPr>
                                <w:t>BIA-610 APPLIED ANALYTICS</w:t>
                              </w:r>
                            </w:sdtContent>
                          </w:sdt>
                        </w:p>
                        <w:p w14:paraId="307042BB" w14:textId="6152239E" w:rsidR="0025263F" w:rsidRDefault="00000000">
                          <w:pPr>
                            <w:pStyle w:val="NoSpacing"/>
                            <w:jc w:val="right"/>
                            <w:rPr>
                              <w:caps/>
                              <w:color w:val="262626" w:themeColor="text1" w:themeTint="D9"/>
                              <w:szCs w:val="20"/>
                            </w:rPr>
                          </w:pPr>
                          <w:sdt>
                            <w:sdtPr>
                              <w:rPr>
                                <w:color w:val="262626" w:themeColor="text1" w:themeTint="D9"/>
                                <w:szCs w:val="20"/>
                              </w:rPr>
                              <w:alias w:val="Address"/>
                              <w:tag w:val=""/>
                              <w:id w:val="1275141717"/>
                              <w:dataBinding w:prefixMappings="xmlns:ns0='http://schemas.microsoft.com/office/2006/coverPageProps' " w:xpath="/ns0:CoverPageProperties[1]/ns0:CompanyAddress[1]" w:storeItemID="{55AF091B-3C7A-41E3-B477-F2FDAA23CFDA}"/>
                              <w:text/>
                            </w:sdtPr>
                            <w:sdtContent>
                              <w:r w:rsidR="0025263F">
                                <w:rPr>
                                  <w:color w:val="262626" w:themeColor="text1" w:themeTint="D9"/>
                                  <w:szCs w:val="20"/>
                                </w:rPr>
                                <w:t>Stevens Institute of Technology – S</w:t>
                              </w:r>
                              <w:r w:rsidR="00DA38CF">
                                <w:rPr>
                                  <w:color w:val="262626" w:themeColor="text1" w:themeTint="D9"/>
                                  <w:szCs w:val="20"/>
                                </w:rPr>
                                <w:t>ummer</w:t>
                              </w:r>
                              <w:r w:rsidR="0025263F">
                                <w:rPr>
                                  <w:color w:val="262626" w:themeColor="text1" w:themeTint="D9"/>
                                  <w:szCs w:val="20"/>
                                </w:rPr>
                                <w:t xml:space="preserve"> 202</w:t>
                              </w:r>
                              <w:r w:rsidR="00D22DFC">
                                <w:rPr>
                                  <w:color w:val="262626" w:themeColor="text1" w:themeTint="D9"/>
                                  <w:szCs w:val="20"/>
                                </w:rPr>
                                <w:t>5</w:t>
                              </w:r>
                            </w:sdtContent>
                          </w:sdt>
                          <w:r w:rsidR="0025263F">
                            <w:rPr>
                              <w:color w:val="262626" w:themeColor="text1" w:themeTint="D9"/>
                              <w:szCs w:val="20"/>
                            </w:rPr>
                            <w:t xml:space="preserve"> </w:t>
                          </w:r>
                        </w:p>
                      </w:txbxContent>
                    </v:textbox>
                    <w10:wrap type="square" anchorx="page" anchory="page"/>
                  </v:shape>
                </w:pict>
              </mc:Fallback>
            </mc:AlternateContent>
          </w:r>
          <w:r w:rsidR="00DB5435">
            <w:rPr>
              <w:noProof/>
            </w:rPr>
            <mc:AlternateContent>
              <mc:Choice Requires="wpg">
                <w:drawing>
                  <wp:anchor distT="0" distB="0" distL="114300" distR="114300" simplePos="0" relativeHeight="251655168" behindDoc="0" locked="0" layoutInCell="1" allowOverlap="1" wp14:anchorId="52F9A821" wp14:editId="4EB3DF37">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accent5">
                                <a:lumMod val="75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9595350" id="Group 114" o:spid="_x0000_s1026" style="position:absolute;margin-left:0;margin-top:0;width:18pt;height:10in;z-index:25165516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DB5435">
            <w:br w:type="page"/>
          </w:r>
        </w:p>
      </w:sdtContent>
    </w:sdt>
    <w:sdt>
      <w:sdtPr>
        <w:rPr>
          <w:rFonts w:eastAsiaTheme="minorHAnsi"/>
          <w:color w:val="auto"/>
          <w:sz w:val="24"/>
          <w:szCs w:val="24"/>
        </w:rPr>
        <w:id w:val="-1953394248"/>
        <w:docPartObj>
          <w:docPartGallery w:val="Table of Contents"/>
          <w:docPartUnique/>
        </w:docPartObj>
      </w:sdtPr>
      <w:sdtEndPr>
        <w:rPr>
          <w:b/>
          <w:bCs/>
          <w:smallCaps/>
          <w:noProof/>
          <w:sz w:val="22"/>
          <w:szCs w:val="22"/>
        </w:rPr>
      </w:sdtEndPr>
      <w:sdtContent>
        <w:p w14:paraId="1BAC55CC" w14:textId="0FC8F8F1" w:rsidR="00D65495" w:rsidRPr="00986DD5" w:rsidRDefault="00D65495" w:rsidP="008C745F">
          <w:pPr>
            <w:pStyle w:val="TOCHeading"/>
          </w:pPr>
          <w:r w:rsidRPr="00986DD5">
            <w:t>Table of Contents</w:t>
          </w:r>
        </w:p>
        <w:p w14:paraId="68D4BF7C" w14:textId="2239D786" w:rsidR="00F023A0" w:rsidRDefault="00D65495">
          <w:pPr>
            <w:pStyle w:val="TOC1"/>
            <w:tabs>
              <w:tab w:val="left" w:pos="960"/>
              <w:tab w:val="right" w:leader="dot" w:pos="9350"/>
            </w:tabs>
            <w:rPr>
              <w:rFonts w:eastAsiaTheme="minorEastAsia"/>
              <w:noProof/>
              <w:kern w:val="2"/>
              <w:sz w:val="24"/>
              <w:szCs w:val="24"/>
              <w14:ligatures w14:val="standardContextual"/>
            </w:rPr>
          </w:pPr>
          <w:r w:rsidRPr="009E59C5">
            <w:rPr>
              <w:b/>
              <w:bCs/>
              <w:caps/>
            </w:rPr>
            <w:fldChar w:fldCharType="begin"/>
          </w:r>
          <w:r w:rsidRPr="009E59C5">
            <w:rPr>
              <w:b/>
              <w:bCs/>
              <w:caps/>
            </w:rPr>
            <w:instrText xml:space="preserve"> TOC \o "1-3" \h \z \u </w:instrText>
          </w:r>
          <w:r w:rsidRPr="009E59C5">
            <w:rPr>
              <w:b/>
              <w:bCs/>
              <w:caps/>
            </w:rPr>
            <w:fldChar w:fldCharType="separate"/>
          </w:r>
          <w:hyperlink w:anchor="_Toc199430245" w:history="1">
            <w:r w:rsidR="00F023A0" w:rsidRPr="006A4447">
              <w:rPr>
                <w:rStyle w:val="Hyperlink"/>
                <w:noProof/>
              </w:rPr>
              <w:t>1</w:t>
            </w:r>
            <w:r w:rsidR="00F023A0">
              <w:rPr>
                <w:rFonts w:eastAsiaTheme="minorEastAsia"/>
                <w:noProof/>
                <w:kern w:val="2"/>
                <w:sz w:val="24"/>
                <w:szCs w:val="24"/>
                <w14:ligatures w14:val="standardContextual"/>
              </w:rPr>
              <w:tab/>
            </w:r>
            <w:r w:rsidR="00F023A0" w:rsidRPr="006A4447">
              <w:rPr>
                <w:rStyle w:val="Hyperlink"/>
                <w:noProof/>
              </w:rPr>
              <w:t>HBR Case STUDY - CARVANA: Is BADBUY?</w:t>
            </w:r>
            <w:r w:rsidR="00F023A0">
              <w:rPr>
                <w:noProof/>
                <w:webHidden/>
              </w:rPr>
              <w:tab/>
            </w:r>
            <w:r w:rsidR="00F023A0">
              <w:rPr>
                <w:noProof/>
                <w:webHidden/>
              </w:rPr>
              <w:fldChar w:fldCharType="begin"/>
            </w:r>
            <w:r w:rsidR="00F023A0">
              <w:rPr>
                <w:noProof/>
                <w:webHidden/>
              </w:rPr>
              <w:instrText xml:space="preserve"> PAGEREF _Toc199430245 \h </w:instrText>
            </w:r>
            <w:r w:rsidR="00F023A0">
              <w:rPr>
                <w:noProof/>
                <w:webHidden/>
              </w:rPr>
            </w:r>
            <w:r w:rsidR="00F023A0">
              <w:rPr>
                <w:noProof/>
                <w:webHidden/>
              </w:rPr>
              <w:fldChar w:fldCharType="separate"/>
            </w:r>
            <w:r w:rsidR="00F023A0">
              <w:rPr>
                <w:noProof/>
                <w:webHidden/>
              </w:rPr>
              <w:t>2</w:t>
            </w:r>
            <w:r w:rsidR="00F023A0">
              <w:rPr>
                <w:noProof/>
                <w:webHidden/>
              </w:rPr>
              <w:fldChar w:fldCharType="end"/>
            </w:r>
          </w:hyperlink>
        </w:p>
        <w:p w14:paraId="44C2EC09" w14:textId="511238B8" w:rsidR="00F023A0" w:rsidRDefault="00F023A0">
          <w:pPr>
            <w:pStyle w:val="TOC2"/>
            <w:tabs>
              <w:tab w:val="left" w:pos="1440"/>
              <w:tab w:val="right" w:leader="dot" w:pos="9350"/>
            </w:tabs>
            <w:rPr>
              <w:rFonts w:eastAsiaTheme="minorEastAsia"/>
              <w:noProof/>
              <w:kern w:val="2"/>
              <w:sz w:val="24"/>
              <w:szCs w:val="24"/>
              <w14:ligatures w14:val="standardContextual"/>
            </w:rPr>
          </w:pPr>
          <w:hyperlink w:anchor="_Toc199430246" w:history="1">
            <w:r w:rsidRPr="006A4447">
              <w:rPr>
                <w:rStyle w:val="Hyperlink"/>
                <w:noProof/>
              </w:rPr>
              <w:t>1.1</w:t>
            </w:r>
            <w:r>
              <w:rPr>
                <w:rFonts w:eastAsiaTheme="minorEastAsia"/>
                <w:noProof/>
                <w:kern w:val="2"/>
                <w:sz w:val="24"/>
                <w:szCs w:val="24"/>
                <w14:ligatures w14:val="standardContextual"/>
              </w:rPr>
              <w:tab/>
            </w:r>
            <w:r w:rsidRPr="006A4447">
              <w:rPr>
                <w:rStyle w:val="Hyperlink"/>
                <w:noProof/>
              </w:rPr>
              <w:t>UVA CASE STUDY QUESTIONS</w:t>
            </w:r>
            <w:r>
              <w:rPr>
                <w:noProof/>
                <w:webHidden/>
              </w:rPr>
              <w:tab/>
            </w:r>
            <w:r>
              <w:rPr>
                <w:noProof/>
                <w:webHidden/>
              </w:rPr>
              <w:fldChar w:fldCharType="begin"/>
            </w:r>
            <w:r>
              <w:rPr>
                <w:noProof/>
                <w:webHidden/>
              </w:rPr>
              <w:instrText xml:space="preserve"> PAGEREF _Toc199430246 \h </w:instrText>
            </w:r>
            <w:r>
              <w:rPr>
                <w:noProof/>
                <w:webHidden/>
              </w:rPr>
            </w:r>
            <w:r>
              <w:rPr>
                <w:noProof/>
                <w:webHidden/>
              </w:rPr>
              <w:fldChar w:fldCharType="separate"/>
            </w:r>
            <w:r>
              <w:rPr>
                <w:noProof/>
                <w:webHidden/>
              </w:rPr>
              <w:t>2</w:t>
            </w:r>
            <w:r>
              <w:rPr>
                <w:noProof/>
                <w:webHidden/>
              </w:rPr>
              <w:fldChar w:fldCharType="end"/>
            </w:r>
          </w:hyperlink>
        </w:p>
        <w:p w14:paraId="04E5F602" w14:textId="5B450217" w:rsidR="00F023A0" w:rsidRDefault="00F023A0">
          <w:pPr>
            <w:pStyle w:val="TOC3"/>
            <w:rPr>
              <w:rFonts w:eastAsiaTheme="minorEastAsia"/>
              <w:noProof/>
              <w:kern w:val="2"/>
              <w:sz w:val="24"/>
              <w:szCs w:val="24"/>
              <w14:ligatures w14:val="standardContextual"/>
            </w:rPr>
          </w:pPr>
          <w:hyperlink w:anchor="_Toc199430247" w:history="1">
            <w:r w:rsidRPr="006A4447">
              <w:rPr>
                <w:rStyle w:val="Hyperlink"/>
                <w:noProof/>
              </w:rPr>
              <w:t>1.1.1</w:t>
            </w:r>
            <w:r>
              <w:rPr>
                <w:rFonts w:eastAsiaTheme="minorEastAsia"/>
                <w:noProof/>
                <w:kern w:val="2"/>
                <w:sz w:val="24"/>
                <w:szCs w:val="24"/>
                <w14:ligatures w14:val="standardContextual"/>
              </w:rPr>
              <w:tab/>
            </w:r>
            <w:r w:rsidRPr="006A4447">
              <w:rPr>
                <w:rStyle w:val="Hyperlink"/>
                <w:noProof/>
              </w:rPr>
              <w:t>What is Data Science?</w:t>
            </w:r>
            <w:r>
              <w:rPr>
                <w:noProof/>
                <w:webHidden/>
              </w:rPr>
              <w:tab/>
            </w:r>
            <w:r>
              <w:rPr>
                <w:noProof/>
                <w:webHidden/>
              </w:rPr>
              <w:fldChar w:fldCharType="begin"/>
            </w:r>
            <w:r>
              <w:rPr>
                <w:noProof/>
                <w:webHidden/>
              </w:rPr>
              <w:instrText xml:space="preserve"> PAGEREF _Toc199430247 \h </w:instrText>
            </w:r>
            <w:r>
              <w:rPr>
                <w:noProof/>
                <w:webHidden/>
              </w:rPr>
            </w:r>
            <w:r>
              <w:rPr>
                <w:noProof/>
                <w:webHidden/>
              </w:rPr>
              <w:fldChar w:fldCharType="separate"/>
            </w:r>
            <w:r>
              <w:rPr>
                <w:noProof/>
                <w:webHidden/>
              </w:rPr>
              <w:t>2</w:t>
            </w:r>
            <w:r>
              <w:rPr>
                <w:noProof/>
                <w:webHidden/>
              </w:rPr>
              <w:fldChar w:fldCharType="end"/>
            </w:r>
          </w:hyperlink>
        </w:p>
        <w:p w14:paraId="051B4AF3" w14:textId="76F5E68E" w:rsidR="00F023A0" w:rsidRDefault="00F023A0">
          <w:pPr>
            <w:pStyle w:val="TOC3"/>
            <w:rPr>
              <w:rFonts w:eastAsiaTheme="minorEastAsia"/>
              <w:noProof/>
              <w:kern w:val="2"/>
              <w:sz w:val="24"/>
              <w:szCs w:val="24"/>
              <w14:ligatures w14:val="standardContextual"/>
            </w:rPr>
          </w:pPr>
          <w:hyperlink w:anchor="_Toc199430248" w:history="1">
            <w:r w:rsidRPr="006A4447">
              <w:rPr>
                <w:rStyle w:val="Hyperlink"/>
                <w:noProof/>
              </w:rPr>
              <w:t>1.1.2</w:t>
            </w:r>
            <w:r>
              <w:rPr>
                <w:rFonts w:eastAsiaTheme="minorEastAsia"/>
                <w:noProof/>
                <w:kern w:val="2"/>
                <w:sz w:val="24"/>
                <w:szCs w:val="24"/>
                <w14:ligatures w14:val="standardContextual"/>
              </w:rPr>
              <w:tab/>
            </w:r>
            <w:r w:rsidRPr="006A4447">
              <w:rPr>
                <w:rStyle w:val="Hyperlink"/>
                <w:noProof/>
              </w:rPr>
              <w:t>What Do You Think of Carvana’s Mission, Business Model, And Achievements?</w:t>
            </w:r>
            <w:r>
              <w:rPr>
                <w:noProof/>
                <w:webHidden/>
              </w:rPr>
              <w:tab/>
            </w:r>
            <w:r>
              <w:rPr>
                <w:noProof/>
                <w:webHidden/>
              </w:rPr>
              <w:fldChar w:fldCharType="begin"/>
            </w:r>
            <w:r>
              <w:rPr>
                <w:noProof/>
                <w:webHidden/>
              </w:rPr>
              <w:instrText xml:space="preserve"> PAGEREF _Toc199430248 \h </w:instrText>
            </w:r>
            <w:r>
              <w:rPr>
                <w:noProof/>
                <w:webHidden/>
              </w:rPr>
            </w:r>
            <w:r>
              <w:rPr>
                <w:noProof/>
                <w:webHidden/>
              </w:rPr>
              <w:fldChar w:fldCharType="separate"/>
            </w:r>
            <w:r>
              <w:rPr>
                <w:noProof/>
                <w:webHidden/>
              </w:rPr>
              <w:t>2</w:t>
            </w:r>
            <w:r>
              <w:rPr>
                <w:noProof/>
                <w:webHidden/>
              </w:rPr>
              <w:fldChar w:fldCharType="end"/>
            </w:r>
          </w:hyperlink>
        </w:p>
        <w:p w14:paraId="031703CE" w14:textId="1708DA8B" w:rsidR="00F023A0" w:rsidRDefault="00F023A0">
          <w:pPr>
            <w:pStyle w:val="TOC3"/>
            <w:rPr>
              <w:rFonts w:eastAsiaTheme="minorEastAsia"/>
              <w:noProof/>
              <w:kern w:val="2"/>
              <w:sz w:val="24"/>
              <w:szCs w:val="24"/>
              <w14:ligatures w14:val="standardContextual"/>
            </w:rPr>
          </w:pPr>
          <w:hyperlink w:anchor="_Toc199430249" w:history="1">
            <w:r w:rsidRPr="006A4447">
              <w:rPr>
                <w:rStyle w:val="Hyperlink"/>
                <w:noProof/>
              </w:rPr>
              <w:t>1.1.3</w:t>
            </w:r>
            <w:r>
              <w:rPr>
                <w:rFonts w:eastAsiaTheme="minorEastAsia"/>
                <w:noProof/>
                <w:kern w:val="2"/>
                <w:sz w:val="24"/>
                <w:szCs w:val="24"/>
                <w14:ligatures w14:val="standardContextual"/>
              </w:rPr>
              <w:tab/>
            </w:r>
            <w:r w:rsidRPr="006A4447">
              <w:rPr>
                <w:rStyle w:val="Hyperlink"/>
                <w:noProof/>
              </w:rPr>
              <w:t>Would you invest in Carvana? Why?</w:t>
            </w:r>
            <w:r>
              <w:rPr>
                <w:noProof/>
                <w:webHidden/>
              </w:rPr>
              <w:tab/>
            </w:r>
            <w:r>
              <w:rPr>
                <w:noProof/>
                <w:webHidden/>
              </w:rPr>
              <w:fldChar w:fldCharType="begin"/>
            </w:r>
            <w:r>
              <w:rPr>
                <w:noProof/>
                <w:webHidden/>
              </w:rPr>
              <w:instrText xml:space="preserve"> PAGEREF _Toc199430249 \h </w:instrText>
            </w:r>
            <w:r>
              <w:rPr>
                <w:noProof/>
                <w:webHidden/>
              </w:rPr>
            </w:r>
            <w:r>
              <w:rPr>
                <w:noProof/>
                <w:webHidden/>
              </w:rPr>
              <w:fldChar w:fldCharType="separate"/>
            </w:r>
            <w:r>
              <w:rPr>
                <w:noProof/>
                <w:webHidden/>
              </w:rPr>
              <w:t>4</w:t>
            </w:r>
            <w:r>
              <w:rPr>
                <w:noProof/>
                <w:webHidden/>
              </w:rPr>
              <w:fldChar w:fldCharType="end"/>
            </w:r>
          </w:hyperlink>
        </w:p>
        <w:p w14:paraId="24F999CE" w14:textId="34BCBDBA" w:rsidR="00F023A0" w:rsidRDefault="00F023A0">
          <w:pPr>
            <w:pStyle w:val="TOC3"/>
            <w:rPr>
              <w:rFonts w:eastAsiaTheme="minorEastAsia"/>
              <w:noProof/>
              <w:kern w:val="2"/>
              <w:sz w:val="24"/>
              <w:szCs w:val="24"/>
              <w14:ligatures w14:val="standardContextual"/>
            </w:rPr>
          </w:pPr>
          <w:hyperlink w:anchor="_Toc199430250" w:history="1">
            <w:r w:rsidRPr="006A4447">
              <w:rPr>
                <w:rStyle w:val="Hyperlink"/>
                <w:noProof/>
              </w:rPr>
              <w:t>1.1.4</w:t>
            </w:r>
            <w:r>
              <w:rPr>
                <w:rFonts w:eastAsiaTheme="minorEastAsia"/>
                <w:noProof/>
                <w:kern w:val="2"/>
                <w:sz w:val="24"/>
                <w:szCs w:val="24"/>
                <w14:ligatures w14:val="standardContextual"/>
              </w:rPr>
              <w:tab/>
            </w:r>
            <w:r w:rsidRPr="006A4447">
              <w:rPr>
                <w:rStyle w:val="Hyperlink"/>
                <w:noProof/>
              </w:rPr>
              <w:t>Have C</w:t>
            </w:r>
            <w:r w:rsidRPr="006A4447">
              <w:rPr>
                <w:rStyle w:val="Hyperlink"/>
                <w:noProof/>
              </w:rPr>
              <w:t>a</w:t>
            </w:r>
            <w:r w:rsidRPr="006A4447">
              <w:rPr>
                <w:rStyle w:val="Hyperlink"/>
                <w:noProof/>
              </w:rPr>
              <w:t>rvana’s Algorithms Been Effective in Predicting Which Cars Are Kicks and Not Kicks?</w:t>
            </w:r>
            <w:r>
              <w:rPr>
                <w:noProof/>
                <w:webHidden/>
              </w:rPr>
              <w:tab/>
            </w:r>
            <w:r>
              <w:rPr>
                <w:noProof/>
                <w:webHidden/>
              </w:rPr>
              <w:fldChar w:fldCharType="begin"/>
            </w:r>
            <w:r>
              <w:rPr>
                <w:noProof/>
                <w:webHidden/>
              </w:rPr>
              <w:instrText xml:space="preserve"> PAGEREF _Toc199430250 \h </w:instrText>
            </w:r>
            <w:r>
              <w:rPr>
                <w:noProof/>
                <w:webHidden/>
              </w:rPr>
            </w:r>
            <w:r>
              <w:rPr>
                <w:noProof/>
                <w:webHidden/>
              </w:rPr>
              <w:fldChar w:fldCharType="separate"/>
            </w:r>
            <w:r>
              <w:rPr>
                <w:noProof/>
                <w:webHidden/>
              </w:rPr>
              <w:t>5</w:t>
            </w:r>
            <w:r>
              <w:rPr>
                <w:noProof/>
                <w:webHidden/>
              </w:rPr>
              <w:fldChar w:fldCharType="end"/>
            </w:r>
          </w:hyperlink>
        </w:p>
        <w:p w14:paraId="168E2E83" w14:textId="44066B1F" w:rsidR="00F023A0" w:rsidRDefault="00F023A0">
          <w:pPr>
            <w:pStyle w:val="TOC3"/>
            <w:rPr>
              <w:rFonts w:eastAsiaTheme="minorEastAsia"/>
              <w:noProof/>
              <w:kern w:val="2"/>
              <w:sz w:val="24"/>
              <w:szCs w:val="24"/>
              <w14:ligatures w14:val="standardContextual"/>
            </w:rPr>
          </w:pPr>
          <w:hyperlink w:anchor="_Toc199430251" w:history="1">
            <w:r w:rsidRPr="006A4447">
              <w:rPr>
                <w:rStyle w:val="Hyperlink"/>
                <w:noProof/>
              </w:rPr>
              <w:t>1.1.5</w:t>
            </w:r>
            <w:r>
              <w:rPr>
                <w:rFonts w:eastAsiaTheme="minorEastAsia"/>
                <w:noProof/>
                <w:kern w:val="2"/>
                <w:sz w:val="24"/>
                <w:szCs w:val="24"/>
                <w14:ligatures w14:val="standardContextual"/>
              </w:rPr>
              <w:tab/>
            </w:r>
            <w:r w:rsidRPr="006A4447">
              <w:rPr>
                <w:rStyle w:val="Hyperlink"/>
                <w:noProof/>
              </w:rPr>
              <w:t>What is Kaggle?</w:t>
            </w:r>
            <w:r>
              <w:rPr>
                <w:noProof/>
                <w:webHidden/>
              </w:rPr>
              <w:tab/>
            </w:r>
            <w:r>
              <w:rPr>
                <w:noProof/>
                <w:webHidden/>
              </w:rPr>
              <w:fldChar w:fldCharType="begin"/>
            </w:r>
            <w:r>
              <w:rPr>
                <w:noProof/>
                <w:webHidden/>
              </w:rPr>
              <w:instrText xml:space="preserve"> PAGEREF _Toc199430251 \h </w:instrText>
            </w:r>
            <w:r>
              <w:rPr>
                <w:noProof/>
                <w:webHidden/>
              </w:rPr>
            </w:r>
            <w:r>
              <w:rPr>
                <w:noProof/>
                <w:webHidden/>
              </w:rPr>
              <w:fldChar w:fldCharType="separate"/>
            </w:r>
            <w:r>
              <w:rPr>
                <w:noProof/>
                <w:webHidden/>
              </w:rPr>
              <w:t>5</w:t>
            </w:r>
            <w:r>
              <w:rPr>
                <w:noProof/>
                <w:webHidden/>
              </w:rPr>
              <w:fldChar w:fldCharType="end"/>
            </w:r>
          </w:hyperlink>
        </w:p>
        <w:p w14:paraId="679B0452" w14:textId="061DA84D" w:rsidR="00F023A0" w:rsidRDefault="00F023A0">
          <w:pPr>
            <w:pStyle w:val="TOC3"/>
            <w:rPr>
              <w:rFonts w:eastAsiaTheme="minorEastAsia"/>
              <w:noProof/>
              <w:kern w:val="2"/>
              <w:sz w:val="24"/>
              <w:szCs w:val="24"/>
              <w14:ligatures w14:val="standardContextual"/>
            </w:rPr>
          </w:pPr>
          <w:hyperlink w:anchor="_Toc199430252" w:history="1">
            <w:r w:rsidRPr="006A4447">
              <w:rPr>
                <w:rStyle w:val="Hyperlink"/>
                <w:noProof/>
              </w:rPr>
              <w:t>1.1.6</w:t>
            </w:r>
            <w:r>
              <w:rPr>
                <w:rFonts w:eastAsiaTheme="minorEastAsia"/>
                <w:noProof/>
                <w:kern w:val="2"/>
                <w:sz w:val="24"/>
                <w:szCs w:val="24"/>
                <w14:ligatures w14:val="standardContextual"/>
              </w:rPr>
              <w:tab/>
            </w:r>
            <w:r w:rsidRPr="006A4447">
              <w:rPr>
                <w:rStyle w:val="Hyperlink"/>
                <w:noProof/>
              </w:rPr>
              <w:t>How can Kaggle help Carvana?</w:t>
            </w:r>
            <w:r>
              <w:rPr>
                <w:noProof/>
                <w:webHidden/>
              </w:rPr>
              <w:tab/>
            </w:r>
            <w:r>
              <w:rPr>
                <w:noProof/>
                <w:webHidden/>
              </w:rPr>
              <w:fldChar w:fldCharType="begin"/>
            </w:r>
            <w:r>
              <w:rPr>
                <w:noProof/>
                <w:webHidden/>
              </w:rPr>
              <w:instrText xml:space="preserve"> PAGEREF _Toc199430252 \h </w:instrText>
            </w:r>
            <w:r>
              <w:rPr>
                <w:noProof/>
                <w:webHidden/>
              </w:rPr>
            </w:r>
            <w:r>
              <w:rPr>
                <w:noProof/>
                <w:webHidden/>
              </w:rPr>
              <w:fldChar w:fldCharType="separate"/>
            </w:r>
            <w:r>
              <w:rPr>
                <w:noProof/>
                <w:webHidden/>
              </w:rPr>
              <w:t>5</w:t>
            </w:r>
            <w:r>
              <w:rPr>
                <w:noProof/>
                <w:webHidden/>
              </w:rPr>
              <w:fldChar w:fldCharType="end"/>
            </w:r>
          </w:hyperlink>
        </w:p>
        <w:p w14:paraId="4101A87D" w14:textId="1487D2C2" w:rsidR="00F023A0" w:rsidRDefault="00F023A0">
          <w:pPr>
            <w:pStyle w:val="TOC3"/>
            <w:rPr>
              <w:rFonts w:eastAsiaTheme="minorEastAsia"/>
              <w:noProof/>
              <w:kern w:val="2"/>
              <w:sz w:val="24"/>
              <w:szCs w:val="24"/>
              <w14:ligatures w14:val="standardContextual"/>
            </w:rPr>
          </w:pPr>
          <w:hyperlink w:anchor="_Toc199430253" w:history="1">
            <w:r w:rsidRPr="006A4447">
              <w:rPr>
                <w:rStyle w:val="Hyperlink"/>
                <w:noProof/>
              </w:rPr>
              <w:t>1.1.7</w:t>
            </w:r>
            <w:r>
              <w:rPr>
                <w:rFonts w:eastAsiaTheme="minorEastAsia"/>
                <w:noProof/>
                <w:kern w:val="2"/>
                <w:sz w:val="24"/>
                <w:szCs w:val="24"/>
                <w14:ligatures w14:val="standardContextual"/>
              </w:rPr>
              <w:tab/>
            </w:r>
            <w:r w:rsidRPr="006A4447">
              <w:rPr>
                <w:rStyle w:val="Hyperlink"/>
                <w:noProof/>
              </w:rPr>
              <w:t>How can Kaggle help other companies?</w:t>
            </w:r>
            <w:r>
              <w:rPr>
                <w:noProof/>
                <w:webHidden/>
              </w:rPr>
              <w:tab/>
            </w:r>
            <w:r>
              <w:rPr>
                <w:noProof/>
                <w:webHidden/>
              </w:rPr>
              <w:fldChar w:fldCharType="begin"/>
            </w:r>
            <w:r>
              <w:rPr>
                <w:noProof/>
                <w:webHidden/>
              </w:rPr>
              <w:instrText xml:space="preserve"> PAGEREF _Toc199430253 \h </w:instrText>
            </w:r>
            <w:r>
              <w:rPr>
                <w:noProof/>
                <w:webHidden/>
              </w:rPr>
            </w:r>
            <w:r>
              <w:rPr>
                <w:noProof/>
                <w:webHidden/>
              </w:rPr>
              <w:fldChar w:fldCharType="separate"/>
            </w:r>
            <w:r>
              <w:rPr>
                <w:noProof/>
                <w:webHidden/>
              </w:rPr>
              <w:t>6</w:t>
            </w:r>
            <w:r>
              <w:rPr>
                <w:noProof/>
                <w:webHidden/>
              </w:rPr>
              <w:fldChar w:fldCharType="end"/>
            </w:r>
          </w:hyperlink>
        </w:p>
        <w:p w14:paraId="77A9900F" w14:textId="3E723F03" w:rsidR="00F023A0" w:rsidRDefault="00F023A0">
          <w:pPr>
            <w:pStyle w:val="TOC3"/>
            <w:rPr>
              <w:rFonts w:eastAsiaTheme="minorEastAsia"/>
              <w:noProof/>
              <w:kern w:val="2"/>
              <w:sz w:val="24"/>
              <w:szCs w:val="24"/>
              <w14:ligatures w14:val="standardContextual"/>
            </w:rPr>
          </w:pPr>
          <w:hyperlink w:anchor="_Toc199430254" w:history="1">
            <w:r w:rsidRPr="006A4447">
              <w:rPr>
                <w:rStyle w:val="Hyperlink"/>
                <w:noProof/>
              </w:rPr>
              <w:t>1.1.8</w:t>
            </w:r>
            <w:r>
              <w:rPr>
                <w:rFonts w:eastAsiaTheme="minorEastAsia"/>
                <w:noProof/>
                <w:kern w:val="2"/>
                <w:sz w:val="24"/>
                <w:szCs w:val="24"/>
                <w14:ligatures w14:val="standardContextual"/>
              </w:rPr>
              <w:tab/>
            </w:r>
            <w:r w:rsidRPr="006A4447">
              <w:rPr>
                <w:rStyle w:val="Hyperlink"/>
                <w:noProof/>
              </w:rPr>
              <w:t>What are Visual Analytics?  How Can It Been Applied in Carvana’s Data Set in Kaggle?</w:t>
            </w:r>
            <w:r>
              <w:rPr>
                <w:noProof/>
                <w:webHidden/>
              </w:rPr>
              <w:tab/>
            </w:r>
            <w:r>
              <w:rPr>
                <w:noProof/>
                <w:webHidden/>
              </w:rPr>
              <w:fldChar w:fldCharType="begin"/>
            </w:r>
            <w:r>
              <w:rPr>
                <w:noProof/>
                <w:webHidden/>
              </w:rPr>
              <w:instrText xml:space="preserve"> PAGEREF _Toc199430254 \h </w:instrText>
            </w:r>
            <w:r>
              <w:rPr>
                <w:noProof/>
                <w:webHidden/>
              </w:rPr>
            </w:r>
            <w:r>
              <w:rPr>
                <w:noProof/>
                <w:webHidden/>
              </w:rPr>
              <w:fldChar w:fldCharType="separate"/>
            </w:r>
            <w:r>
              <w:rPr>
                <w:noProof/>
                <w:webHidden/>
              </w:rPr>
              <w:t>7</w:t>
            </w:r>
            <w:r>
              <w:rPr>
                <w:noProof/>
                <w:webHidden/>
              </w:rPr>
              <w:fldChar w:fldCharType="end"/>
            </w:r>
          </w:hyperlink>
        </w:p>
        <w:p w14:paraId="4570775E" w14:textId="49C5AC28" w:rsidR="00F023A0" w:rsidRDefault="00F023A0">
          <w:pPr>
            <w:pStyle w:val="TOC3"/>
            <w:rPr>
              <w:rFonts w:eastAsiaTheme="minorEastAsia"/>
              <w:noProof/>
              <w:kern w:val="2"/>
              <w:sz w:val="24"/>
              <w:szCs w:val="24"/>
              <w14:ligatures w14:val="standardContextual"/>
            </w:rPr>
          </w:pPr>
          <w:hyperlink w:anchor="_Toc199430256" w:history="1">
            <w:r w:rsidRPr="006A4447">
              <w:rPr>
                <w:rStyle w:val="Hyperlink"/>
                <w:noProof/>
              </w:rPr>
              <w:t>1.1.9</w:t>
            </w:r>
            <w:r>
              <w:rPr>
                <w:rFonts w:eastAsiaTheme="minorEastAsia"/>
                <w:noProof/>
                <w:kern w:val="2"/>
                <w:sz w:val="24"/>
                <w:szCs w:val="24"/>
                <w14:ligatures w14:val="standardContextual"/>
              </w:rPr>
              <w:tab/>
            </w:r>
            <w:r w:rsidRPr="006A4447">
              <w:rPr>
                <w:rStyle w:val="Hyperlink"/>
                <w:noProof/>
              </w:rPr>
              <w:t>What Makes Hans Rosling’s Visualization So Effective?</w:t>
            </w:r>
            <w:r>
              <w:rPr>
                <w:noProof/>
                <w:webHidden/>
              </w:rPr>
              <w:tab/>
            </w:r>
            <w:r>
              <w:rPr>
                <w:noProof/>
                <w:webHidden/>
              </w:rPr>
              <w:fldChar w:fldCharType="begin"/>
            </w:r>
            <w:r>
              <w:rPr>
                <w:noProof/>
                <w:webHidden/>
              </w:rPr>
              <w:instrText xml:space="preserve"> PAGEREF _Toc199430256 \h </w:instrText>
            </w:r>
            <w:r>
              <w:rPr>
                <w:noProof/>
                <w:webHidden/>
              </w:rPr>
            </w:r>
            <w:r>
              <w:rPr>
                <w:noProof/>
                <w:webHidden/>
              </w:rPr>
              <w:fldChar w:fldCharType="separate"/>
            </w:r>
            <w:r>
              <w:rPr>
                <w:noProof/>
                <w:webHidden/>
              </w:rPr>
              <w:t>8</w:t>
            </w:r>
            <w:r>
              <w:rPr>
                <w:noProof/>
                <w:webHidden/>
              </w:rPr>
              <w:fldChar w:fldCharType="end"/>
            </w:r>
          </w:hyperlink>
        </w:p>
        <w:p w14:paraId="73A6709F" w14:textId="06A02A2B" w:rsidR="00EF659F" w:rsidRDefault="00D65495" w:rsidP="003161C1">
          <w:r w:rsidRPr="009E59C5">
            <w:rPr>
              <w:b/>
              <w:bCs/>
              <w:caps/>
              <w:noProof/>
            </w:rPr>
            <w:fldChar w:fldCharType="end"/>
          </w:r>
        </w:p>
      </w:sdtContent>
    </w:sdt>
    <w:p w14:paraId="32B5FB2A" w14:textId="3BCE84B4" w:rsidR="00117F5A" w:rsidRPr="00986DD5" w:rsidRDefault="00117F5A" w:rsidP="00117F5A">
      <w:pPr>
        <w:pStyle w:val="TOCHeading"/>
      </w:pPr>
      <w:r w:rsidRPr="00986DD5">
        <w:t xml:space="preserve">Table of </w:t>
      </w:r>
      <w:r>
        <w:t>Figures</w:t>
      </w:r>
    </w:p>
    <w:p w14:paraId="6FCDE596" w14:textId="15BA3642" w:rsidR="00A27542" w:rsidRDefault="00117F5A">
      <w:pPr>
        <w:pStyle w:val="TableofFigures"/>
        <w:tabs>
          <w:tab w:val="right" w:leader="dot" w:pos="9350"/>
        </w:tabs>
        <w:rPr>
          <w:rStyle w:val="Hyperlink"/>
          <w:noProof/>
        </w:rPr>
      </w:pPr>
      <w:r>
        <w:rPr>
          <w:b/>
          <w:smallCaps/>
        </w:rPr>
        <w:fldChar w:fldCharType="begin"/>
      </w:r>
      <w:r>
        <w:rPr>
          <w:b/>
          <w:smallCaps/>
        </w:rPr>
        <w:instrText xml:space="preserve"> TOC \h \z \c "Figure" </w:instrText>
      </w:r>
      <w:r>
        <w:rPr>
          <w:b/>
          <w:smallCaps/>
        </w:rPr>
        <w:fldChar w:fldCharType="separate"/>
      </w:r>
      <w:hyperlink w:anchor="_Toc199537514" w:history="1">
        <w:r w:rsidR="00A27542" w:rsidRPr="00987BDE">
          <w:rPr>
            <w:rStyle w:val="Hyperlink"/>
            <w:b/>
            <w:bCs/>
            <w:noProof/>
          </w:rPr>
          <w:t>Figure 1  Carvana's Car Vending Machine in Tennessee.</w:t>
        </w:r>
        <w:r w:rsidR="00A27542">
          <w:rPr>
            <w:noProof/>
            <w:webHidden/>
          </w:rPr>
          <w:tab/>
        </w:r>
        <w:r w:rsidR="00A27542">
          <w:rPr>
            <w:noProof/>
            <w:webHidden/>
          </w:rPr>
          <w:fldChar w:fldCharType="begin"/>
        </w:r>
        <w:r w:rsidR="00A27542">
          <w:rPr>
            <w:noProof/>
            <w:webHidden/>
          </w:rPr>
          <w:instrText xml:space="preserve"> PAGEREF _Toc199537514 \h </w:instrText>
        </w:r>
        <w:r w:rsidR="00A27542">
          <w:rPr>
            <w:noProof/>
            <w:webHidden/>
          </w:rPr>
        </w:r>
        <w:r w:rsidR="00A27542">
          <w:rPr>
            <w:noProof/>
            <w:webHidden/>
          </w:rPr>
          <w:fldChar w:fldCharType="separate"/>
        </w:r>
        <w:r w:rsidR="00A27542">
          <w:rPr>
            <w:noProof/>
            <w:webHidden/>
          </w:rPr>
          <w:t>4</w:t>
        </w:r>
        <w:r w:rsidR="00A27542">
          <w:rPr>
            <w:noProof/>
            <w:webHidden/>
          </w:rPr>
          <w:fldChar w:fldCharType="end"/>
        </w:r>
      </w:hyperlink>
    </w:p>
    <w:p w14:paraId="1F67F978" w14:textId="272A47DD" w:rsidR="00A27542" w:rsidRPr="00A27542" w:rsidRDefault="00A27542" w:rsidP="00A27542">
      <w:pPr>
        <w:rPr>
          <w:b/>
          <w:bCs/>
        </w:rPr>
      </w:pPr>
      <w:bookmarkStart w:id="1" w:name="Figure"/>
      <w:r>
        <w:rPr>
          <w:b/>
          <w:bCs/>
        </w:rPr>
        <w:t>Figure 2 Carvana Analysis of Bad Buys vs. Good Buys……………………………………………………………</w:t>
      </w:r>
      <w:proofErr w:type="gramStart"/>
      <w:r>
        <w:rPr>
          <w:b/>
          <w:bCs/>
        </w:rPr>
        <w:t>…..</w:t>
      </w:r>
      <w:proofErr w:type="gramEnd"/>
      <w:r w:rsidRPr="00A27542">
        <w:t>7</w:t>
      </w:r>
    </w:p>
    <w:bookmarkEnd w:id="1"/>
    <w:p w14:paraId="3E5136A4" w14:textId="48ED9032" w:rsidR="00986DD5" w:rsidRDefault="00117F5A" w:rsidP="00823A83">
      <w:pPr>
        <w:rPr>
          <w:b/>
          <w:smallCaps/>
        </w:rPr>
      </w:pPr>
      <w:r>
        <w:rPr>
          <w:b/>
          <w:smallCaps/>
        </w:rPr>
        <w:fldChar w:fldCharType="end"/>
      </w:r>
    </w:p>
    <w:p w14:paraId="3D000CCE" w14:textId="21DC958F" w:rsidR="000A72C7" w:rsidRDefault="000A72C7" w:rsidP="00823A83">
      <w:pPr>
        <w:rPr>
          <w:b/>
          <w:smallCaps/>
        </w:rPr>
      </w:pPr>
    </w:p>
    <w:p w14:paraId="266243A0" w14:textId="22C91F34" w:rsidR="000A72C7" w:rsidRDefault="000A72C7" w:rsidP="00823A83">
      <w:pPr>
        <w:rPr>
          <w:b/>
          <w:smallCaps/>
        </w:rPr>
      </w:pPr>
    </w:p>
    <w:p w14:paraId="18BECBB6" w14:textId="6A99B2F9" w:rsidR="000A72C7" w:rsidRDefault="000A72C7" w:rsidP="00823A83">
      <w:pPr>
        <w:rPr>
          <w:b/>
          <w:smallCaps/>
        </w:rPr>
      </w:pPr>
    </w:p>
    <w:p w14:paraId="2573DA98" w14:textId="6895AE6A" w:rsidR="000A72C7" w:rsidRDefault="000A72C7" w:rsidP="00823A83">
      <w:pPr>
        <w:rPr>
          <w:b/>
          <w:smallCaps/>
        </w:rPr>
      </w:pPr>
    </w:p>
    <w:p w14:paraId="5151175C" w14:textId="2EFA121E" w:rsidR="000A72C7" w:rsidRDefault="000A72C7" w:rsidP="00823A83">
      <w:pPr>
        <w:rPr>
          <w:b/>
          <w:smallCaps/>
        </w:rPr>
      </w:pPr>
    </w:p>
    <w:p w14:paraId="4A95DFBD" w14:textId="72B54381" w:rsidR="000A72C7" w:rsidRDefault="000A72C7" w:rsidP="00823A83">
      <w:pPr>
        <w:rPr>
          <w:b/>
          <w:smallCaps/>
        </w:rPr>
      </w:pPr>
    </w:p>
    <w:p w14:paraId="2EEB90A5" w14:textId="1E18C942" w:rsidR="000A72C7" w:rsidRDefault="000A72C7" w:rsidP="00823A83">
      <w:pPr>
        <w:rPr>
          <w:b/>
          <w:smallCaps/>
        </w:rPr>
      </w:pPr>
    </w:p>
    <w:p w14:paraId="37EDAF1C" w14:textId="34639F9D" w:rsidR="000A72C7" w:rsidRDefault="000A72C7" w:rsidP="00823A83">
      <w:pPr>
        <w:rPr>
          <w:b/>
          <w:smallCaps/>
        </w:rPr>
      </w:pPr>
    </w:p>
    <w:p w14:paraId="0EDEDFED" w14:textId="174150FB" w:rsidR="000A72C7" w:rsidRDefault="000A72C7" w:rsidP="00823A83">
      <w:pPr>
        <w:rPr>
          <w:b/>
          <w:smallCaps/>
        </w:rPr>
      </w:pPr>
    </w:p>
    <w:p w14:paraId="3FCC6468" w14:textId="1F34BE9A" w:rsidR="000A72C7" w:rsidRDefault="000A72C7" w:rsidP="00823A83">
      <w:pPr>
        <w:rPr>
          <w:b/>
          <w:smallCaps/>
        </w:rPr>
      </w:pPr>
    </w:p>
    <w:p w14:paraId="610B38BC" w14:textId="21B6B64F" w:rsidR="00DD0164" w:rsidRPr="004D4B6B" w:rsidRDefault="003346BE" w:rsidP="008C745F">
      <w:pPr>
        <w:pStyle w:val="Heading1"/>
      </w:pPr>
      <w:bookmarkStart w:id="2" w:name="_Toc199430245"/>
      <w:r>
        <w:lastRenderedPageBreak/>
        <w:t>HBR</w:t>
      </w:r>
      <w:r w:rsidR="00B801DB">
        <w:t xml:space="preserve"> Case STUDY</w:t>
      </w:r>
      <w:r w:rsidR="00325BA5">
        <w:t xml:space="preserve"> - </w:t>
      </w:r>
      <w:r w:rsidR="00B801DB">
        <w:t>CARVANA</w:t>
      </w:r>
      <w:r w:rsidR="00325BA5">
        <w:t>: Is</w:t>
      </w:r>
      <w:r w:rsidR="00B801DB">
        <w:t xml:space="preserve"> BADBUY?</w:t>
      </w:r>
      <w:bookmarkEnd w:id="2"/>
    </w:p>
    <w:p w14:paraId="29291597" w14:textId="5C8130CF" w:rsidR="00B801DB" w:rsidRDefault="001654C9" w:rsidP="00823A83">
      <w:pPr>
        <w:pStyle w:val="Heading2"/>
      </w:pPr>
      <w:bookmarkStart w:id="3" w:name="_Toc199430246"/>
      <w:r>
        <w:t xml:space="preserve">UVA </w:t>
      </w:r>
      <w:r w:rsidR="00B801DB">
        <w:t>CASE STUDY QUESTIONS</w:t>
      </w:r>
      <w:bookmarkEnd w:id="3"/>
    </w:p>
    <w:p w14:paraId="27C87303" w14:textId="651F1F94" w:rsidR="000107BF" w:rsidRDefault="00B801DB" w:rsidP="00B801DB">
      <w:pPr>
        <w:pStyle w:val="Heading3"/>
      </w:pPr>
      <w:bookmarkStart w:id="4" w:name="_Toc199430247"/>
      <w:r>
        <w:t>What is Data Science?</w:t>
      </w:r>
      <w:bookmarkEnd w:id="4"/>
    </w:p>
    <w:p w14:paraId="3C997504" w14:textId="24B4DDBC" w:rsidR="00B1670E" w:rsidRPr="00785A95" w:rsidRDefault="000E244B" w:rsidP="0026744F">
      <w:pPr>
        <w:spacing w:line="480" w:lineRule="auto"/>
        <w:ind w:left="720" w:firstLine="720"/>
        <w:rPr>
          <w:rFonts w:ascii="Times New Roman" w:hAnsi="Times New Roman" w:cs="Times New Roman"/>
          <w:sz w:val="24"/>
          <w:szCs w:val="24"/>
        </w:rPr>
      </w:pPr>
      <w:r w:rsidRPr="00785A95">
        <w:rPr>
          <w:rFonts w:ascii="Times New Roman" w:hAnsi="Times New Roman" w:cs="Times New Roman"/>
          <w:sz w:val="24"/>
          <w:szCs w:val="24"/>
        </w:rPr>
        <w:t xml:space="preserve">Data science is a </w:t>
      </w:r>
      <w:r w:rsidR="00A77930" w:rsidRPr="00785A95">
        <w:rPr>
          <w:rFonts w:ascii="Times New Roman" w:hAnsi="Times New Roman" w:cs="Times New Roman"/>
          <w:sz w:val="24"/>
          <w:szCs w:val="24"/>
        </w:rPr>
        <w:t>multidisciplinary field</w:t>
      </w:r>
      <w:r w:rsidRPr="00785A95">
        <w:rPr>
          <w:rFonts w:ascii="Times New Roman" w:hAnsi="Times New Roman" w:cs="Times New Roman"/>
          <w:sz w:val="24"/>
          <w:szCs w:val="24"/>
        </w:rPr>
        <w:t xml:space="preserve"> that st</w:t>
      </w:r>
      <w:r w:rsidR="004E64D9" w:rsidRPr="00785A95">
        <w:rPr>
          <w:rFonts w:ascii="Times New Roman" w:hAnsi="Times New Roman" w:cs="Times New Roman"/>
          <w:sz w:val="24"/>
          <w:szCs w:val="24"/>
        </w:rPr>
        <w:t>udies predictive analysis, statistical analysis, and the u</w:t>
      </w:r>
      <w:r w:rsidR="006F6CEC" w:rsidRPr="00785A95">
        <w:rPr>
          <w:rFonts w:ascii="Times New Roman" w:hAnsi="Times New Roman" w:cs="Times New Roman"/>
          <w:sz w:val="24"/>
          <w:szCs w:val="24"/>
        </w:rPr>
        <w:t>tilization</w:t>
      </w:r>
      <w:r w:rsidR="004E64D9" w:rsidRPr="00785A95">
        <w:rPr>
          <w:rFonts w:ascii="Times New Roman" w:hAnsi="Times New Roman" w:cs="Times New Roman"/>
          <w:sz w:val="24"/>
          <w:szCs w:val="24"/>
        </w:rPr>
        <w:t xml:space="preserve"> of advanced analytical tools and algorithms. </w:t>
      </w:r>
      <w:r w:rsidRPr="00785A95">
        <w:rPr>
          <w:rFonts w:ascii="Times New Roman" w:hAnsi="Times New Roman" w:cs="Times New Roman"/>
          <w:sz w:val="24"/>
          <w:szCs w:val="24"/>
        </w:rPr>
        <w:t xml:space="preserve"> </w:t>
      </w:r>
      <w:r w:rsidR="00C51DAF" w:rsidRPr="00785A95">
        <w:rPr>
          <w:rFonts w:ascii="Times New Roman" w:hAnsi="Times New Roman" w:cs="Times New Roman"/>
          <w:sz w:val="24"/>
          <w:szCs w:val="24"/>
        </w:rPr>
        <w:t>Data scientists are also responsible for techniques that require deeper knowledge of algorithms</w:t>
      </w:r>
      <w:r w:rsidR="00F70839">
        <w:rPr>
          <w:rFonts w:ascii="Times New Roman" w:hAnsi="Times New Roman" w:cs="Times New Roman"/>
          <w:sz w:val="24"/>
          <w:szCs w:val="24"/>
        </w:rPr>
        <w:t>,</w:t>
      </w:r>
      <w:r w:rsidR="00C51DAF" w:rsidRPr="00785A95">
        <w:rPr>
          <w:rFonts w:ascii="Times New Roman" w:hAnsi="Times New Roman" w:cs="Times New Roman"/>
          <w:sz w:val="24"/>
          <w:szCs w:val="24"/>
        </w:rPr>
        <w:t xml:space="preserve"> such as data mining, knowledge discovery, or machine learning. </w:t>
      </w:r>
      <w:r w:rsidR="0067246A" w:rsidRPr="00785A95">
        <w:rPr>
          <w:rFonts w:ascii="Times New Roman" w:hAnsi="Times New Roman" w:cs="Times New Roman"/>
          <w:sz w:val="24"/>
          <w:szCs w:val="24"/>
        </w:rPr>
        <w:t xml:space="preserve">Data scientists need to be skilled in web-oriented programming languages such as Java or Python, or statistical programming languages such as R. </w:t>
      </w:r>
      <w:r w:rsidR="000923A9" w:rsidRPr="00785A95">
        <w:rPr>
          <w:rFonts w:ascii="Times New Roman" w:hAnsi="Times New Roman" w:cs="Times New Roman"/>
          <w:sz w:val="24"/>
          <w:szCs w:val="24"/>
        </w:rPr>
        <w:t xml:space="preserve">Data scientists have expertise in statistical modeling, experimentation, and analysis. </w:t>
      </w:r>
      <w:r w:rsidR="00201A53" w:rsidRPr="00785A95">
        <w:rPr>
          <w:rFonts w:ascii="Times New Roman" w:hAnsi="Times New Roman" w:cs="Times New Roman"/>
          <w:sz w:val="24"/>
          <w:szCs w:val="24"/>
        </w:rPr>
        <w:t>Data scientists also work with predictive and prescriptive analytics</w:t>
      </w:r>
      <w:r w:rsidR="005951C2" w:rsidRPr="00785A95">
        <w:rPr>
          <w:rFonts w:ascii="Times New Roman" w:hAnsi="Times New Roman" w:cs="Times New Roman"/>
          <w:sz w:val="24"/>
          <w:szCs w:val="24"/>
        </w:rPr>
        <w:t xml:space="preserve"> (</w:t>
      </w:r>
      <w:r w:rsidR="00564952" w:rsidRPr="00785A95">
        <w:rPr>
          <w:rFonts w:ascii="Times New Roman" w:hAnsi="Times New Roman" w:cs="Times New Roman"/>
          <w:sz w:val="24"/>
          <w:szCs w:val="24"/>
        </w:rPr>
        <w:t>Sharda et al. 2020</w:t>
      </w:r>
      <w:r w:rsidR="004C0EA6" w:rsidRPr="00785A95">
        <w:rPr>
          <w:rFonts w:ascii="Times New Roman" w:hAnsi="Times New Roman" w:cs="Times New Roman"/>
          <w:sz w:val="24"/>
          <w:szCs w:val="24"/>
        </w:rPr>
        <w:t>,</w:t>
      </w:r>
      <w:r w:rsidR="00564952" w:rsidRPr="00785A95">
        <w:rPr>
          <w:rFonts w:ascii="Times New Roman" w:hAnsi="Times New Roman" w:cs="Times New Roman"/>
          <w:sz w:val="24"/>
          <w:szCs w:val="24"/>
        </w:rPr>
        <w:t xml:space="preserve"> p. 36)</w:t>
      </w:r>
      <w:r w:rsidR="00201A53" w:rsidRPr="00785A95">
        <w:rPr>
          <w:rFonts w:ascii="Times New Roman" w:hAnsi="Times New Roman" w:cs="Times New Roman"/>
          <w:sz w:val="24"/>
          <w:szCs w:val="24"/>
        </w:rPr>
        <w:t>.</w:t>
      </w:r>
    </w:p>
    <w:p w14:paraId="07EA6842" w14:textId="2D76D4DF" w:rsidR="00824599" w:rsidRDefault="00B801DB" w:rsidP="00B801DB">
      <w:pPr>
        <w:pStyle w:val="Heading3"/>
      </w:pPr>
      <w:bookmarkStart w:id="5" w:name="_Toc199430248"/>
      <w:r>
        <w:t>What Do You Think of Carvana’s Mission, Business Model, And Achievements?</w:t>
      </w:r>
      <w:bookmarkEnd w:id="5"/>
    </w:p>
    <w:p w14:paraId="32FA9B11" w14:textId="3E8A4667" w:rsidR="00707519" w:rsidRDefault="004F6E6E" w:rsidP="00F96AA5">
      <w:pPr>
        <w:spacing w:line="480" w:lineRule="auto"/>
        <w:ind w:left="720" w:firstLine="720"/>
        <w:rPr>
          <w:rFonts w:ascii="Times New Roman" w:hAnsi="Times New Roman" w:cs="Times New Roman"/>
          <w:sz w:val="24"/>
          <w:szCs w:val="24"/>
        </w:rPr>
      </w:pPr>
      <w:r w:rsidRPr="00785A95">
        <w:rPr>
          <w:rFonts w:ascii="Times New Roman" w:hAnsi="Times New Roman" w:cs="Times New Roman"/>
          <w:sz w:val="24"/>
          <w:szCs w:val="24"/>
        </w:rPr>
        <w:t xml:space="preserve">Carvana’s mission </w:t>
      </w:r>
      <w:r w:rsidR="00B558BD">
        <w:rPr>
          <w:rFonts w:ascii="Times New Roman" w:hAnsi="Times New Roman" w:cs="Times New Roman"/>
          <w:sz w:val="24"/>
          <w:szCs w:val="24"/>
        </w:rPr>
        <w:t xml:space="preserve">is </w:t>
      </w:r>
      <w:r w:rsidR="00877CBD" w:rsidRPr="00785A95">
        <w:rPr>
          <w:rFonts w:ascii="Times New Roman" w:hAnsi="Times New Roman" w:cs="Times New Roman"/>
          <w:sz w:val="24"/>
          <w:szCs w:val="24"/>
        </w:rPr>
        <w:t xml:space="preserve">customer-centric </w:t>
      </w:r>
      <w:r w:rsidR="001E7638" w:rsidRPr="00785A95">
        <w:rPr>
          <w:rFonts w:ascii="Times New Roman" w:hAnsi="Times New Roman" w:cs="Times New Roman"/>
          <w:sz w:val="24"/>
          <w:szCs w:val="24"/>
        </w:rPr>
        <w:t>because it</w:t>
      </w:r>
      <w:r w:rsidR="00746225">
        <w:rPr>
          <w:rFonts w:ascii="Times New Roman" w:hAnsi="Times New Roman" w:cs="Times New Roman"/>
          <w:sz w:val="24"/>
          <w:szCs w:val="24"/>
        </w:rPr>
        <w:t xml:space="preserve"> offers </w:t>
      </w:r>
      <w:r w:rsidR="00D30AD2">
        <w:rPr>
          <w:rFonts w:ascii="Times New Roman" w:hAnsi="Times New Roman" w:cs="Times New Roman"/>
          <w:sz w:val="24"/>
          <w:szCs w:val="24"/>
        </w:rPr>
        <w:t>several</w:t>
      </w:r>
      <w:r w:rsidR="00746225">
        <w:rPr>
          <w:rFonts w:ascii="Times New Roman" w:hAnsi="Times New Roman" w:cs="Times New Roman"/>
          <w:sz w:val="24"/>
          <w:szCs w:val="24"/>
        </w:rPr>
        <w:t xml:space="preserve"> features that target consumers’ frustrations with the used car industry, such as a seven</w:t>
      </w:r>
      <w:r w:rsidR="00994BBB">
        <w:rPr>
          <w:rFonts w:ascii="Times New Roman" w:hAnsi="Times New Roman" w:cs="Times New Roman"/>
          <w:sz w:val="24"/>
          <w:szCs w:val="24"/>
        </w:rPr>
        <w:t>-</w:t>
      </w:r>
      <w:r w:rsidR="00746225">
        <w:rPr>
          <w:rFonts w:ascii="Times New Roman" w:hAnsi="Times New Roman" w:cs="Times New Roman"/>
          <w:sz w:val="24"/>
          <w:szCs w:val="24"/>
        </w:rPr>
        <w:t>day return guarantee, no-haggle pricing</w:t>
      </w:r>
      <w:r w:rsidR="00D72A58">
        <w:rPr>
          <w:rFonts w:ascii="Times New Roman" w:hAnsi="Times New Roman" w:cs="Times New Roman"/>
          <w:sz w:val="24"/>
          <w:szCs w:val="24"/>
        </w:rPr>
        <w:t>, and e-commerce feature</w:t>
      </w:r>
      <w:r w:rsidR="009500BF">
        <w:rPr>
          <w:rFonts w:ascii="Times New Roman" w:hAnsi="Times New Roman" w:cs="Times New Roman"/>
          <w:sz w:val="24"/>
          <w:szCs w:val="24"/>
        </w:rPr>
        <w:t>s</w:t>
      </w:r>
      <w:r w:rsidR="001E7638" w:rsidRPr="00785A95">
        <w:rPr>
          <w:rFonts w:ascii="Times New Roman" w:hAnsi="Times New Roman" w:cs="Times New Roman"/>
          <w:sz w:val="24"/>
          <w:szCs w:val="24"/>
        </w:rPr>
        <w:t>.</w:t>
      </w:r>
      <w:r w:rsidR="00746225">
        <w:rPr>
          <w:rFonts w:ascii="Times New Roman" w:hAnsi="Times New Roman" w:cs="Times New Roman"/>
          <w:sz w:val="24"/>
          <w:szCs w:val="24"/>
        </w:rPr>
        <w:t xml:space="preserve"> </w:t>
      </w:r>
      <w:r w:rsidR="00746225">
        <w:rPr>
          <w:rFonts w:ascii="Times New Roman" w:hAnsi="Times New Roman" w:cs="Times New Roman"/>
          <w:sz w:val="24"/>
          <w:szCs w:val="24"/>
        </w:rPr>
        <w:t xml:space="preserve">I was surprised at how quickly the company grew, but </w:t>
      </w:r>
      <w:r w:rsidR="00994BBB">
        <w:rPr>
          <w:rFonts w:ascii="Times New Roman" w:hAnsi="Times New Roman" w:cs="Times New Roman"/>
          <w:sz w:val="24"/>
          <w:szCs w:val="24"/>
        </w:rPr>
        <w:t xml:space="preserve">I </w:t>
      </w:r>
      <w:r w:rsidR="00746225">
        <w:rPr>
          <w:rFonts w:ascii="Times New Roman" w:hAnsi="Times New Roman" w:cs="Times New Roman"/>
          <w:sz w:val="24"/>
          <w:szCs w:val="24"/>
        </w:rPr>
        <w:t>also wondered if the seven</w:t>
      </w:r>
      <w:r w:rsidR="00994BBB">
        <w:rPr>
          <w:rFonts w:ascii="Times New Roman" w:hAnsi="Times New Roman" w:cs="Times New Roman"/>
          <w:sz w:val="24"/>
          <w:szCs w:val="24"/>
        </w:rPr>
        <w:t>-</w:t>
      </w:r>
      <w:r w:rsidR="00746225">
        <w:rPr>
          <w:rFonts w:ascii="Times New Roman" w:hAnsi="Times New Roman" w:cs="Times New Roman"/>
          <w:sz w:val="24"/>
          <w:szCs w:val="24"/>
        </w:rPr>
        <w:t xml:space="preserve">day return guarantee </w:t>
      </w:r>
      <w:r w:rsidR="00994BBB">
        <w:rPr>
          <w:rFonts w:ascii="Times New Roman" w:hAnsi="Times New Roman" w:cs="Times New Roman"/>
          <w:sz w:val="24"/>
          <w:szCs w:val="24"/>
        </w:rPr>
        <w:t>would</w:t>
      </w:r>
      <w:r w:rsidR="00746225">
        <w:rPr>
          <w:rFonts w:ascii="Times New Roman" w:hAnsi="Times New Roman" w:cs="Times New Roman"/>
          <w:sz w:val="24"/>
          <w:szCs w:val="24"/>
        </w:rPr>
        <w:t xml:space="preserve"> be too generous to sustain.</w:t>
      </w:r>
      <w:r w:rsidR="00B558BD">
        <w:rPr>
          <w:rFonts w:ascii="Times New Roman" w:hAnsi="Times New Roman" w:cs="Times New Roman"/>
          <w:sz w:val="24"/>
          <w:szCs w:val="24"/>
        </w:rPr>
        <w:t xml:space="preserve"> </w:t>
      </w:r>
      <w:r w:rsidR="00DD6160">
        <w:rPr>
          <w:rFonts w:ascii="Times New Roman" w:hAnsi="Times New Roman" w:cs="Times New Roman"/>
          <w:sz w:val="24"/>
          <w:szCs w:val="24"/>
        </w:rPr>
        <w:t>Carvana also allowed customers to research information about their cars online as well as make purchases. I think that this e-commerce feature helped set them apart from other car dealerships because they made car purchasing easier</w:t>
      </w:r>
      <w:r w:rsidR="00F96AA5">
        <w:rPr>
          <w:rFonts w:ascii="Times New Roman" w:hAnsi="Times New Roman" w:cs="Times New Roman"/>
          <w:sz w:val="24"/>
          <w:szCs w:val="24"/>
        </w:rPr>
        <w:t xml:space="preserve"> </w:t>
      </w:r>
      <w:r w:rsidR="00F96AA5">
        <w:rPr>
          <w:rFonts w:ascii="Times New Roman" w:hAnsi="Times New Roman" w:cs="Times New Roman"/>
          <w:sz w:val="24"/>
          <w:szCs w:val="24"/>
        </w:rPr>
        <w:t>(</w:t>
      </w:r>
      <w:r w:rsidR="00645DC0">
        <w:rPr>
          <w:rFonts w:ascii="Times New Roman" w:hAnsi="Times New Roman" w:cs="Times New Roman"/>
          <w:sz w:val="24"/>
          <w:szCs w:val="24"/>
        </w:rPr>
        <w:t>Nelson et al. 2006</w:t>
      </w:r>
      <w:r w:rsidR="00645DC0">
        <w:rPr>
          <w:rFonts w:ascii="Times New Roman" w:hAnsi="Times New Roman" w:cs="Times New Roman"/>
          <w:sz w:val="24"/>
          <w:szCs w:val="24"/>
        </w:rPr>
        <w:t>,</w:t>
      </w:r>
      <w:r w:rsidR="00645DC0">
        <w:rPr>
          <w:rFonts w:ascii="Times New Roman" w:hAnsi="Times New Roman" w:cs="Times New Roman"/>
          <w:sz w:val="24"/>
          <w:szCs w:val="24"/>
        </w:rPr>
        <w:t xml:space="preserve"> </w:t>
      </w:r>
      <w:r w:rsidR="00F96AA5">
        <w:rPr>
          <w:rFonts w:ascii="Times New Roman" w:hAnsi="Times New Roman" w:cs="Times New Roman"/>
          <w:sz w:val="24"/>
          <w:szCs w:val="24"/>
        </w:rPr>
        <w:t>p. 1</w:t>
      </w:r>
      <w:r w:rsidR="00F96AA5" w:rsidRPr="00785A95">
        <w:rPr>
          <w:rFonts w:ascii="Times New Roman" w:hAnsi="Times New Roman" w:cs="Times New Roman"/>
          <w:sz w:val="24"/>
          <w:szCs w:val="24"/>
        </w:rPr>
        <w:t>).</w:t>
      </w:r>
    </w:p>
    <w:p w14:paraId="28C068F2" w14:textId="569F8953" w:rsidR="0081515A" w:rsidRDefault="0070786D" w:rsidP="000C5534">
      <w:pPr>
        <w:spacing w:line="480" w:lineRule="auto"/>
        <w:ind w:left="720" w:firstLine="720"/>
        <w:rPr>
          <w:rFonts w:ascii="Times New Roman" w:hAnsi="Times New Roman" w:cs="Times New Roman"/>
          <w:sz w:val="24"/>
          <w:szCs w:val="24"/>
        </w:rPr>
      </w:pPr>
      <w:r w:rsidRPr="00785A95">
        <w:rPr>
          <w:rFonts w:ascii="Times New Roman" w:hAnsi="Times New Roman" w:cs="Times New Roman"/>
          <w:sz w:val="24"/>
          <w:szCs w:val="24"/>
        </w:rPr>
        <w:t>The</w:t>
      </w:r>
      <w:r w:rsidR="00051896">
        <w:rPr>
          <w:rFonts w:ascii="Times New Roman" w:hAnsi="Times New Roman" w:cs="Times New Roman"/>
          <w:sz w:val="24"/>
          <w:szCs w:val="24"/>
        </w:rPr>
        <w:t>ir business</w:t>
      </w:r>
      <w:r w:rsidRPr="00785A95">
        <w:rPr>
          <w:rFonts w:ascii="Times New Roman" w:hAnsi="Times New Roman" w:cs="Times New Roman"/>
          <w:sz w:val="24"/>
          <w:szCs w:val="24"/>
        </w:rPr>
        <w:t xml:space="preserve"> model</w:t>
      </w:r>
      <w:r w:rsidR="00AE6BAD">
        <w:rPr>
          <w:rFonts w:ascii="Times New Roman" w:hAnsi="Times New Roman" w:cs="Times New Roman"/>
          <w:sz w:val="24"/>
          <w:szCs w:val="24"/>
        </w:rPr>
        <w:t xml:space="preserve"> allows consumers to research information about Carvana’s vehicles online, obtain financing and warranty coverage, see what the cars look like, </w:t>
      </w:r>
      <w:r w:rsidR="00AE6BAD">
        <w:rPr>
          <w:rFonts w:ascii="Times New Roman" w:hAnsi="Times New Roman" w:cs="Times New Roman"/>
          <w:sz w:val="24"/>
          <w:szCs w:val="24"/>
        </w:rPr>
        <w:lastRenderedPageBreak/>
        <w:t>make purchases, and schedule deliveries or pick</w:t>
      </w:r>
      <w:r w:rsidR="001B52D3">
        <w:rPr>
          <w:rFonts w:ascii="Times New Roman" w:hAnsi="Times New Roman" w:cs="Times New Roman"/>
          <w:sz w:val="24"/>
          <w:szCs w:val="24"/>
        </w:rPr>
        <w:t>-</w:t>
      </w:r>
      <w:r w:rsidR="00AE6BAD">
        <w:rPr>
          <w:rFonts w:ascii="Times New Roman" w:hAnsi="Times New Roman" w:cs="Times New Roman"/>
          <w:sz w:val="24"/>
          <w:szCs w:val="24"/>
        </w:rPr>
        <w:t>up times</w:t>
      </w:r>
      <w:r w:rsidRPr="00785A95">
        <w:rPr>
          <w:rFonts w:ascii="Times New Roman" w:hAnsi="Times New Roman" w:cs="Times New Roman"/>
          <w:sz w:val="24"/>
          <w:szCs w:val="24"/>
        </w:rPr>
        <w:t xml:space="preserve">. </w:t>
      </w:r>
      <w:r w:rsidR="00B26613">
        <w:rPr>
          <w:rFonts w:ascii="Times New Roman" w:hAnsi="Times New Roman" w:cs="Times New Roman"/>
          <w:sz w:val="24"/>
          <w:szCs w:val="24"/>
        </w:rPr>
        <w:t xml:space="preserve">Carvana used tall, glass buildings as “vending machines” where consumers can pick up their vehicles or have them delivered. Carvana’s business model reminded me of Amazon’s because they do source their cars from auctions and from the CEO’s father’s company, </w:t>
      </w:r>
      <w:proofErr w:type="spellStart"/>
      <w:r w:rsidR="00B26613">
        <w:rPr>
          <w:rFonts w:ascii="Times New Roman" w:hAnsi="Times New Roman" w:cs="Times New Roman"/>
          <w:sz w:val="24"/>
          <w:szCs w:val="24"/>
        </w:rPr>
        <w:t>DriveTime</w:t>
      </w:r>
      <w:proofErr w:type="spellEnd"/>
      <w:r w:rsidR="00A352D3">
        <w:rPr>
          <w:rFonts w:ascii="Times New Roman" w:hAnsi="Times New Roman" w:cs="Times New Roman"/>
          <w:sz w:val="24"/>
          <w:szCs w:val="24"/>
        </w:rPr>
        <w:t xml:space="preserve">. This is </w:t>
      </w:r>
      <w:r w:rsidR="00D87E82">
        <w:rPr>
          <w:rFonts w:ascii="Times New Roman" w:hAnsi="Times New Roman" w:cs="Times New Roman"/>
          <w:sz w:val="24"/>
          <w:szCs w:val="24"/>
        </w:rPr>
        <w:t>like</w:t>
      </w:r>
      <w:r w:rsidR="00A352D3">
        <w:rPr>
          <w:rFonts w:ascii="Times New Roman" w:hAnsi="Times New Roman" w:cs="Times New Roman"/>
          <w:sz w:val="24"/>
          <w:szCs w:val="24"/>
        </w:rPr>
        <w:t xml:space="preserve"> how Amazon is known for being an e-commerce titan that sources its products from third-party vendors</w:t>
      </w:r>
      <w:r w:rsidR="000F528F">
        <w:rPr>
          <w:rFonts w:ascii="Times New Roman" w:hAnsi="Times New Roman" w:cs="Times New Roman"/>
          <w:sz w:val="24"/>
          <w:szCs w:val="24"/>
        </w:rPr>
        <w:t>.</w:t>
      </w:r>
      <w:r w:rsidR="0022613F">
        <w:rPr>
          <w:rFonts w:ascii="Times New Roman" w:hAnsi="Times New Roman" w:cs="Times New Roman"/>
          <w:sz w:val="24"/>
          <w:szCs w:val="24"/>
        </w:rPr>
        <w:t xml:space="preserve"> Ultimately, the goal was to “change the way people buy cars”</w:t>
      </w:r>
      <w:r w:rsidR="00CD78F2">
        <w:rPr>
          <w:rFonts w:ascii="Times New Roman" w:hAnsi="Times New Roman" w:cs="Times New Roman"/>
          <w:sz w:val="24"/>
          <w:szCs w:val="24"/>
        </w:rPr>
        <w:t>, which I believe it did.</w:t>
      </w:r>
    </w:p>
    <w:p w14:paraId="6FC096BD" w14:textId="124C442F" w:rsidR="00D47AE1" w:rsidRDefault="00AC689E" w:rsidP="00EA7E24">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I question Carvana’s relationship with </w:t>
      </w:r>
      <w:proofErr w:type="spellStart"/>
      <w:r>
        <w:rPr>
          <w:rFonts w:ascii="Times New Roman" w:hAnsi="Times New Roman" w:cs="Times New Roman"/>
          <w:sz w:val="24"/>
          <w:szCs w:val="24"/>
        </w:rPr>
        <w:t>DriveTime</w:t>
      </w:r>
      <w:proofErr w:type="spellEnd"/>
      <w:r>
        <w:rPr>
          <w:rFonts w:ascii="Times New Roman" w:hAnsi="Times New Roman" w:cs="Times New Roman"/>
          <w:sz w:val="24"/>
          <w:szCs w:val="24"/>
        </w:rPr>
        <w:t xml:space="preserve"> because their CEO was convicted of bank fraud in the 1990s, </w:t>
      </w:r>
      <w:r w:rsidR="00EA7E24">
        <w:rPr>
          <w:rFonts w:ascii="Times New Roman" w:hAnsi="Times New Roman" w:cs="Times New Roman"/>
          <w:sz w:val="24"/>
          <w:szCs w:val="24"/>
        </w:rPr>
        <w:t>holds a huge 71% share in Carvana</w:t>
      </w:r>
      <w:r>
        <w:rPr>
          <w:rFonts w:ascii="Times New Roman" w:hAnsi="Times New Roman" w:cs="Times New Roman"/>
          <w:sz w:val="24"/>
          <w:szCs w:val="24"/>
        </w:rPr>
        <w:t xml:space="preserve">, and his son is Carvana’s CEO. I think that this creates a lack of transparency and potential conflicts of interest. </w:t>
      </w:r>
      <w:r w:rsidR="00EF50A3">
        <w:rPr>
          <w:rFonts w:ascii="Times New Roman" w:hAnsi="Times New Roman" w:cs="Times New Roman"/>
          <w:sz w:val="24"/>
          <w:szCs w:val="24"/>
        </w:rPr>
        <w:t xml:space="preserve">Additionally, I find it concerning that the CEO of </w:t>
      </w:r>
      <w:proofErr w:type="spellStart"/>
      <w:r w:rsidR="00EF50A3">
        <w:rPr>
          <w:rFonts w:ascii="Times New Roman" w:hAnsi="Times New Roman" w:cs="Times New Roman"/>
          <w:sz w:val="24"/>
          <w:szCs w:val="24"/>
        </w:rPr>
        <w:t>DriveTime</w:t>
      </w:r>
      <w:proofErr w:type="spellEnd"/>
      <w:r w:rsidR="00EF50A3">
        <w:rPr>
          <w:rFonts w:ascii="Times New Roman" w:hAnsi="Times New Roman" w:cs="Times New Roman"/>
          <w:sz w:val="24"/>
          <w:szCs w:val="24"/>
        </w:rPr>
        <w:t xml:space="preserve">, Ernest Garcia II, and his son own nearly </w:t>
      </w:r>
      <w:r w:rsidR="00F85379">
        <w:rPr>
          <w:rFonts w:ascii="Times New Roman" w:hAnsi="Times New Roman" w:cs="Times New Roman"/>
          <w:sz w:val="24"/>
          <w:szCs w:val="24"/>
        </w:rPr>
        <w:t>all</w:t>
      </w:r>
      <w:r w:rsidR="00EF50A3">
        <w:rPr>
          <w:rFonts w:ascii="Times New Roman" w:hAnsi="Times New Roman" w:cs="Times New Roman"/>
          <w:sz w:val="24"/>
          <w:szCs w:val="24"/>
        </w:rPr>
        <w:t xml:space="preserve"> Carvana’s voting shares, making any kind of change impossible without their involvement. I think that this is far too much control for two people to have in a company</w:t>
      </w:r>
      <w:r w:rsidR="000F528F">
        <w:rPr>
          <w:rFonts w:ascii="Times New Roman" w:hAnsi="Times New Roman" w:cs="Times New Roman"/>
          <w:sz w:val="24"/>
          <w:szCs w:val="24"/>
        </w:rPr>
        <w:t xml:space="preserve"> </w:t>
      </w:r>
      <w:r w:rsidR="000F528F">
        <w:rPr>
          <w:rFonts w:ascii="Times New Roman" w:hAnsi="Times New Roman" w:cs="Times New Roman"/>
          <w:sz w:val="24"/>
          <w:szCs w:val="24"/>
        </w:rPr>
        <w:t>(</w:t>
      </w:r>
      <w:r w:rsidR="004E04E5">
        <w:rPr>
          <w:rFonts w:ascii="Times New Roman" w:hAnsi="Times New Roman" w:cs="Times New Roman"/>
          <w:sz w:val="24"/>
          <w:szCs w:val="24"/>
        </w:rPr>
        <w:t>Nelson et al. 2006</w:t>
      </w:r>
      <w:r w:rsidR="000F528F">
        <w:rPr>
          <w:rFonts w:ascii="Times New Roman" w:hAnsi="Times New Roman" w:cs="Times New Roman"/>
          <w:sz w:val="24"/>
          <w:szCs w:val="24"/>
        </w:rPr>
        <w:t>, p. 3</w:t>
      </w:r>
      <w:r w:rsidR="000F528F" w:rsidRPr="00785A95">
        <w:rPr>
          <w:rFonts w:ascii="Times New Roman" w:hAnsi="Times New Roman" w:cs="Times New Roman"/>
          <w:sz w:val="24"/>
          <w:szCs w:val="24"/>
        </w:rPr>
        <w:t>)</w:t>
      </w:r>
      <w:r w:rsidR="00EF50A3">
        <w:rPr>
          <w:rFonts w:ascii="Times New Roman" w:hAnsi="Times New Roman" w:cs="Times New Roman"/>
          <w:sz w:val="24"/>
          <w:szCs w:val="24"/>
        </w:rPr>
        <w:t xml:space="preserve">. </w:t>
      </w:r>
      <w:r>
        <w:rPr>
          <w:rFonts w:ascii="Times New Roman" w:hAnsi="Times New Roman" w:cs="Times New Roman"/>
          <w:sz w:val="24"/>
          <w:szCs w:val="24"/>
        </w:rPr>
        <w:t xml:space="preserve">I also wonder what the difference in quality and price would be if Carvana sought out third-party car vendors as opposed to auctions. </w:t>
      </w:r>
    </w:p>
    <w:p w14:paraId="3BE684CB" w14:textId="38798AD1" w:rsidR="00ED2285" w:rsidRDefault="00EA7E24" w:rsidP="00EA7E24">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Carvana achieved rapid scale </w:t>
      </w:r>
      <w:r w:rsidR="00D47AE1">
        <w:rPr>
          <w:rFonts w:ascii="Times New Roman" w:hAnsi="Times New Roman" w:cs="Times New Roman"/>
          <w:sz w:val="24"/>
          <w:szCs w:val="24"/>
        </w:rPr>
        <w:t xml:space="preserve">in a short period. After four years in business, Carvana generated $365.1 million in revenue against a loss of $93.1 million while selling 27,500 vehicles. </w:t>
      </w:r>
      <w:r w:rsidR="00F9167F">
        <w:rPr>
          <w:rFonts w:ascii="Times New Roman" w:hAnsi="Times New Roman" w:cs="Times New Roman"/>
          <w:sz w:val="24"/>
          <w:szCs w:val="24"/>
        </w:rPr>
        <w:t xml:space="preserve">Carvana also employed 1,000 people, which I thought was impressive </w:t>
      </w:r>
      <w:r w:rsidR="00573EF7">
        <w:rPr>
          <w:rFonts w:ascii="Times New Roman" w:hAnsi="Times New Roman" w:cs="Times New Roman"/>
          <w:sz w:val="24"/>
          <w:szCs w:val="24"/>
        </w:rPr>
        <w:t>considering that they had not been in business very long</w:t>
      </w:r>
      <w:r w:rsidR="00F9167F">
        <w:rPr>
          <w:rFonts w:ascii="Times New Roman" w:hAnsi="Times New Roman" w:cs="Times New Roman"/>
          <w:sz w:val="24"/>
          <w:szCs w:val="24"/>
        </w:rPr>
        <w:t xml:space="preserve">. However, I question how sustainable such growth can be, considering how reliant Carvana is on </w:t>
      </w:r>
      <w:proofErr w:type="spellStart"/>
      <w:r w:rsidR="00F9167F">
        <w:rPr>
          <w:rFonts w:ascii="Times New Roman" w:hAnsi="Times New Roman" w:cs="Times New Roman"/>
          <w:sz w:val="24"/>
          <w:szCs w:val="24"/>
        </w:rPr>
        <w:t>DriveTime</w:t>
      </w:r>
      <w:proofErr w:type="spellEnd"/>
      <w:r w:rsidR="00F9167F">
        <w:rPr>
          <w:rFonts w:ascii="Times New Roman" w:hAnsi="Times New Roman" w:cs="Times New Roman"/>
          <w:sz w:val="24"/>
          <w:szCs w:val="24"/>
        </w:rPr>
        <w:t xml:space="preserve"> </w:t>
      </w:r>
      <w:r w:rsidR="000C5534">
        <w:rPr>
          <w:rFonts w:ascii="Times New Roman" w:hAnsi="Times New Roman" w:cs="Times New Roman"/>
          <w:sz w:val="24"/>
          <w:szCs w:val="24"/>
        </w:rPr>
        <w:t>(</w:t>
      </w:r>
      <w:r w:rsidR="004D22D4">
        <w:rPr>
          <w:rFonts w:ascii="Times New Roman" w:hAnsi="Times New Roman" w:cs="Times New Roman"/>
          <w:sz w:val="24"/>
          <w:szCs w:val="24"/>
        </w:rPr>
        <w:t>Nelson et al. 2006</w:t>
      </w:r>
      <w:r w:rsidR="00F9167F">
        <w:rPr>
          <w:rFonts w:ascii="Times New Roman" w:hAnsi="Times New Roman" w:cs="Times New Roman"/>
          <w:sz w:val="24"/>
          <w:szCs w:val="24"/>
        </w:rPr>
        <w:t xml:space="preserve"> p. 5</w:t>
      </w:r>
      <w:r w:rsidR="00DF61AF" w:rsidRPr="00785A95">
        <w:rPr>
          <w:rFonts w:ascii="Times New Roman" w:hAnsi="Times New Roman" w:cs="Times New Roman"/>
          <w:sz w:val="24"/>
          <w:szCs w:val="24"/>
        </w:rPr>
        <w:t>).</w:t>
      </w:r>
      <w:r w:rsidR="00EC7523">
        <w:rPr>
          <w:rFonts w:ascii="Times New Roman" w:hAnsi="Times New Roman" w:cs="Times New Roman"/>
          <w:sz w:val="24"/>
          <w:szCs w:val="24"/>
        </w:rPr>
        <w:t xml:space="preserve"> </w:t>
      </w:r>
    </w:p>
    <w:p w14:paraId="56B997A5" w14:textId="6CAD299A" w:rsidR="00BA6035" w:rsidRPr="00785A95" w:rsidRDefault="00ED2285" w:rsidP="00EA7E24">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lastRenderedPageBreak/>
        <w:t xml:space="preserve">I </w:t>
      </w:r>
      <w:r w:rsidR="00264AEF">
        <w:rPr>
          <w:rFonts w:ascii="Times New Roman" w:hAnsi="Times New Roman" w:cs="Times New Roman"/>
          <w:sz w:val="24"/>
          <w:szCs w:val="24"/>
        </w:rPr>
        <w:t>question</w:t>
      </w:r>
      <w:r>
        <w:rPr>
          <w:rFonts w:ascii="Times New Roman" w:hAnsi="Times New Roman" w:cs="Times New Roman"/>
          <w:sz w:val="24"/>
          <w:szCs w:val="24"/>
        </w:rPr>
        <w:t>ed</w:t>
      </w:r>
      <w:r w:rsidR="00264AEF">
        <w:rPr>
          <w:rFonts w:ascii="Times New Roman" w:hAnsi="Times New Roman" w:cs="Times New Roman"/>
          <w:sz w:val="24"/>
          <w:szCs w:val="24"/>
        </w:rPr>
        <w:t xml:space="preserve"> </w:t>
      </w:r>
      <w:r w:rsidR="00363946">
        <w:rPr>
          <w:rFonts w:ascii="Times New Roman" w:hAnsi="Times New Roman" w:cs="Times New Roman"/>
          <w:sz w:val="24"/>
          <w:szCs w:val="24"/>
        </w:rPr>
        <w:t>whether</w:t>
      </w:r>
      <w:r w:rsidR="00264AEF">
        <w:rPr>
          <w:rFonts w:ascii="Times New Roman" w:hAnsi="Times New Roman" w:cs="Times New Roman"/>
          <w:sz w:val="24"/>
          <w:szCs w:val="24"/>
        </w:rPr>
        <w:t xml:space="preserve"> the winners of the </w:t>
      </w:r>
      <w:r w:rsidR="009C35C4">
        <w:rPr>
          <w:rFonts w:ascii="Times New Roman" w:hAnsi="Times New Roman" w:cs="Times New Roman"/>
          <w:sz w:val="24"/>
          <w:szCs w:val="24"/>
        </w:rPr>
        <w:t xml:space="preserve">Kaggle </w:t>
      </w:r>
      <w:r w:rsidR="00264AEF">
        <w:rPr>
          <w:rFonts w:ascii="Times New Roman" w:hAnsi="Times New Roman" w:cs="Times New Roman"/>
          <w:sz w:val="24"/>
          <w:szCs w:val="24"/>
        </w:rPr>
        <w:t>competition</w:t>
      </w:r>
      <w:r w:rsidR="009C35C4">
        <w:rPr>
          <w:rFonts w:ascii="Times New Roman" w:hAnsi="Times New Roman" w:cs="Times New Roman"/>
          <w:sz w:val="24"/>
          <w:szCs w:val="24"/>
        </w:rPr>
        <w:t>s</w:t>
      </w:r>
      <w:r w:rsidR="00264AEF">
        <w:rPr>
          <w:rFonts w:ascii="Times New Roman" w:hAnsi="Times New Roman" w:cs="Times New Roman"/>
          <w:sz w:val="24"/>
          <w:szCs w:val="24"/>
        </w:rPr>
        <w:t xml:space="preserve"> were offered jobs or hired. I thought that it would make sense for Carvana to hire them because</w:t>
      </w:r>
      <w:r w:rsidR="00C34A56">
        <w:rPr>
          <w:rFonts w:ascii="Times New Roman" w:hAnsi="Times New Roman" w:cs="Times New Roman"/>
          <w:sz w:val="24"/>
          <w:szCs w:val="24"/>
        </w:rPr>
        <w:t>,</w:t>
      </w:r>
      <w:r w:rsidR="00264AEF">
        <w:rPr>
          <w:rFonts w:ascii="Times New Roman" w:hAnsi="Times New Roman" w:cs="Times New Roman"/>
          <w:sz w:val="24"/>
          <w:szCs w:val="24"/>
        </w:rPr>
        <w:t xml:space="preserve"> as the company grows and the industry changes, they would need a team of capable data scientists to continue to improve their algorithms.</w:t>
      </w:r>
      <w:r w:rsidR="00E73F50">
        <w:rPr>
          <w:rFonts w:ascii="Times New Roman" w:hAnsi="Times New Roman" w:cs="Times New Roman"/>
          <w:sz w:val="24"/>
          <w:szCs w:val="24"/>
        </w:rPr>
        <w:t xml:space="preserve"> Additionally, given their 16% IPO drop in 2017, I began to think that Carvana took the company public too fast. I do not think that Carvana achieved the </w:t>
      </w:r>
      <w:r w:rsidR="009F36D1">
        <w:rPr>
          <w:rFonts w:ascii="Times New Roman" w:hAnsi="Times New Roman" w:cs="Times New Roman"/>
          <w:sz w:val="24"/>
          <w:szCs w:val="24"/>
        </w:rPr>
        <w:t>maturity and sustained growth</w:t>
      </w:r>
      <w:r w:rsidR="00E73F50">
        <w:rPr>
          <w:rFonts w:ascii="Times New Roman" w:hAnsi="Times New Roman" w:cs="Times New Roman"/>
          <w:sz w:val="24"/>
          <w:szCs w:val="24"/>
        </w:rPr>
        <w:t xml:space="preserve"> necessary to </w:t>
      </w:r>
      <w:r w:rsidR="00AD3178">
        <w:rPr>
          <w:rFonts w:ascii="Times New Roman" w:hAnsi="Times New Roman" w:cs="Times New Roman"/>
          <w:sz w:val="24"/>
          <w:szCs w:val="24"/>
        </w:rPr>
        <w:t>take the company public at that time</w:t>
      </w:r>
      <w:r w:rsidR="00F66CBC">
        <w:rPr>
          <w:rFonts w:ascii="Times New Roman" w:hAnsi="Times New Roman" w:cs="Times New Roman"/>
          <w:sz w:val="24"/>
          <w:szCs w:val="24"/>
        </w:rPr>
        <w:t xml:space="preserve"> </w:t>
      </w:r>
      <w:r w:rsidR="00F66CBC">
        <w:rPr>
          <w:rFonts w:ascii="Times New Roman" w:hAnsi="Times New Roman" w:cs="Times New Roman"/>
          <w:sz w:val="24"/>
          <w:szCs w:val="24"/>
        </w:rPr>
        <w:t>(</w:t>
      </w:r>
      <w:r w:rsidR="004D22D4">
        <w:rPr>
          <w:rFonts w:ascii="Times New Roman" w:hAnsi="Times New Roman" w:cs="Times New Roman"/>
          <w:sz w:val="24"/>
          <w:szCs w:val="24"/>
        </w:rPr>
        <w:t>Nelson et al.</w:t>
      </w:r>
      <w:r w:rsidR="00F66CBC" w:rsidRPr="00785A95">
        <w:rPr>
          <w:rFonts w:ascii="Times New Roman" w:hAnsi="Times New Roman" w:cs="Times New Roman"/>
          <w:sz w:val="24"/>
          <w:szCs w:val="24"/>
        </w:rPr>
        <w:t xml:space="preserve"> </w:t>
      </w:r>
      <w:r w:rsidR="00F66CBC">
        <w:rPr>
          <w:rFonts w:ascii="Times New Roman" w:hAnsi="Times New Roman" w:cs="Times New Roman"/>
          <w:sz w:val="24"/>
          <w:szCs w:val="24"/>
        </w:rPr>
        <w:t>20</w:t>
      </w:r>
      <w:r w:rsidR="00430CA5">
        <w:rPr>
          <w:rFonts w:ascii="Times New Roman" w:hAnsi="Times New Roman" w:cs="Times New Roman"/>
          <w:sz w:val="24"/>
          <w:szCs w:val="24"/>
        </w:rPr>
        <w:t>06</w:t>
      </w:r>
      <w:r w:rsidR="00F66CBC">
        <w:rPr>
          <w:rFonts w:ascii="Times New Roman" w:hAnsi="Times New Roman" w:cs="Times New Roman"/>
          <w:sz w:val="24"/>
          <w:szCs w:val="24"/>
        </w:rPr>
        <w:t xml:space="preserve">, p. </w:t>
      </w:r>
      <w:r w:rsidR="00F66CBC">
        <w:rPr>
          <w:rFonts w:ascii="Times New Roman" w:hAnsi="Times New Roman" w:cs="Times New Roman"/>
          <w:sz w:val="24"/>
          <w:szCs w:val="24"/>
        </w:rPr>
        <w:t>1</w:t>
      </w:r>
      <w:r w:rsidR="00F66CBC" w:rsidRPr="00785A95">
        <w:rPr>
          <w:rFonts w:ascii="Times New Roman" w:hAnsi="Times New Roman" w:cs="Times New Roman"/>
          <w:sz w:val="24"/>
          <w:szCs w:val="24"/>
        </w:rPr>
        <w:t>)</w:t>
      </w:r>
      <w:r w:rsidR="00E73F50">
        <w:rPr>
          <w:rFonts w:ascii="Times New Roman" w:hAnsi="Times New Roman" w:cs="Times New Roman"/>
          <w:sz w:val="24"/>
          <w:szCs w:val="24"/>
        </w:rPr>
        <w:t>.</w:t>
      </w:r>
    </w:p>
    <w:p w14:paraId="17C4C09D" w14:textId="77777777" w:rsidR="00BA6035" w:rsidRDefault="00BA6035" w:rsidP="00BA6035">
      <w:pPr>
        <w:keepNext/>
        <w:spacing w:line="480" w:lineRule="auto"/>
        <w:ind w:firstLine="0"/>
        <w:jc w:val="center"/>
      </w:pPr>
      <w:r>
        <w:rPr>
          <w:noProof/>
        </w:rPr>
        <w:drawing>
          <wp:inline distT="0" distB="0" distL="0" distR="0" wp14:anchorId="68A51D90" wp14:editId="3D03ADF0">
            <wp:extent cx="3819525" cy="3819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9525" cy="3819525"/>
                    </a:xfrm>
                    <a:prstGeom prst="rect">
                      <a:avLst/>
                    </a:prstGeom>
                  </pic:spPr>
                </pic:pic>
              </a:graphicData>
            </a:graphic>
          </wp:inline>
        </w:drawing>
      </w:r>
    </w:p>
    <w:p w14:paraId="2A0E1078" w14:textId="3EF1585A" w:rsidR="00EC45BF" w:rsidRDefault="00BA6035" w:rsidP="00BA6035">
      <w:pPr>
        <w:pStyle w:val="Caption"/>
        <w:jc w:val="center"/>
        <w:rPr>
          <w:b/>
          <w:bCs/>
          <w:sz w:val="24"/>
          <w:szCs w:val="24"/>
        </w:rPr>
      </w:pPr>
      <w:bookmarkStart w:id="6" w:name="_Toc199537514"/>
      <w:r w:rsidRPr="00BA6035">
        <w:rPr>
          <w:b/>
          <w:bCs/>
          <w:sz w:val="24"/>
          <w:szCs w:val="24"/>
        </w:rPr>
        <w:t xml:space="preserve">Figure </w:t>
      </w:r>
      <w:r w:rsidRPr="00BA6035">
        <w:rPr>
          <w:b/>
          <w:bCs/>
          <w:sz w:val="24"/>
          <w:szCs w:val="24"/>
        </w:rPr>
        <w:fldChar w:fldCharType="begin"/>
      </w:r>
      <w:r w:rsidRPr="00BA6035">
        <w:rPr>
          <w:b/>
          <w:bCs/>
          <w:sz w:val="24"/>
          <w:szCs w:val="24"/>
        </w:rPr>
        <w:instrText xml:space="preserve"> SEQ Figure \* ARABIC </w:instrText>
      </w:r>
      <w:r w:rsidRPr="00BA6035">
        <w:rPr>
          <w:b/>
          <w:bCs/>
          <w:sz w:val="24"/>
          <w:szCs w:val="24"/>
        </w:rPr>
        <w:fldChar w:fldCharType="separate"/>
      </w:r>
      <w:r w:rsidR="00846C2D">
        <w:rPr>
          <w:b/>
          <w:bCs/>
          <w:noProof/>
          <w:sz w:val="24"/>
          <w:szCs w:val="24"/>
        </w:rPr>
        <w:t>1</w:t>
      </w:r>
      <w:r w:rsidRPr="00BA6035">
        <w:rPr>
          <w:b/>
          <w:bCs/>
          <w:sz w:val="24"/>
          <w:szCs w:val="24"/>
        </w:rPr>
        <w:fldChar w:fldCharType="end"/>
      </w:r>
      <w:r w:rsidRPr="00BA6035">
        <w:rPr>
          <w:b/>
          <w:bCs/>
          <w:sz w:val="24"/>
          <w:szCs w:val="24"/>
        </w:rPr>
        <w:t xml:space="preserve">  Carvana's Car Vending Machine in Tennessee.</w:t>
      </w:r>
      <w:bookmarkEnd w:id="6"/>
    </w:p>
    <w:p w14:paraId="4BD75401" w14:textId="77777777" w:rsidR="00EC45BF" w:rsidRDefault="00EC45BF">
      <w:pPr>
        <w:ind w:firstLine="0"/>
        <w:rPr>
          <w:b/>
          <w:bCs/>
          <w:i/>
          <w:iCs/>
          <w:color w:val="44546A" w:themeColor="text2"/>
          <w:sz w:val="24"/>
          <w:szCs w:val="24"/>
        </w:rPr>
      </w:pPr>
      <w:r>
        <w:rPr>
          <w:b/>
          <w:bCs/>
          <w:sz w:val="24"/>
          <w:szCs w:val="24"/>
        </w:rPr>
        <w:br w:type="page"/>
      </w:r>
    </w:p>
    <w:p w14:paraId="44D87445" w14:textId="77777777" w:rsidR="00BA6035" w:rsidRPr="00BA6035" w:rsidRDefault="00BA6035" w:rsidP="00BA6035">
      <w:pPr>
        <w:pStyle w:val="Caption"/>
        <w:jc w:val="center"/>
        <w:rPr>
          <w:b/>
          <w:bCs/>
          <w:sz w:val="24"/>
          <w:szCs w:val="24"/>
        </w:rPr>
      </w:pPr>
    </w:p>
    <w:p w14:paraId="709467FF" w14:textId="41030E07" w:rsidR="00B801DB" w:rsidRDefault="00B801DB" w:rsidP="00B801DB">
      <w:pPr>
        <w:pStyle w:val="Heading3"/>
      </w:pPr>
      <w:bookmarkStart w:id="7" w:name="_Toc199430249"/>
      <w:r>
        <w:t>Would you invest in Carvana?</w:t>
      </w:r>
      <w:r w:rsidR="004662E5">
        <w:t xml:space="preserve"> Why?</w:t>
      </w:r>
      <w:bookmarkEnd w:id="7"/>
    </w:p>
    <w:p w14:paraId="65582965" w14:textId="0CB4B6B3" w:rsidR="00D31247" w:rsidRDefault="00D31247" w:rsidP="00031374">
      <w:pPr>
        <w:spacing w:line="480" w:lineRule="auto"/>
        <w:ind w:left="720" w:firstLine="0"/>
        <w:rPr>
          <w:rFonts w:ascii="Times New Roman" w:hAnsi="Times New Roman" w:cs="Times New Roman"/>
          <w:sz w:val="24"/>
          <w:szCs w:val="24"/>
        </w:rPr>
      </w:pPr>
      <w:r>
        <w:rPr>
          <w:rFonts w:ascii="Times New Roman" w:hAnsi="Times New Roman" w:cs="Times New Roman"/>
          <w:sz w:val="24"/>
          <w:szCs w:val="24"/>
        </w:rPr>
        <w:t>Based on the knowledge I have of the company from the case study, I would not invest in Carvana because there are too many risks involved.</w:t>
      </w:r>
      <w:r w:rsidR="0099622B">
        <w:rPr>
          <w:rFonts w:ascii="Times New Roman" w:hAnsi="Times New Roman" w:cs="Times New Roman"/>
          <w:sz w:val="24"/>
          <w:szCs w:val="24"/>
        </w:rPr>
        <w:t xml:space="preserve"> I think that the company’s mission, which is to transform a painful car purchasing process through greater transparency, new technology, and convenience, </w:t>
      </w:r>
      <w:r w:rsidR="00031374">
        <w:rPr>
          <w:rFonts w:ascii="Times New Roman" w:hAnsi="Times New Roman" w:cs="Times New Roman"/>
          <w:sz w:val="24"/>
          <w:szCs w:val="24"/>
        </w:rPr>
        <w:t xml:space="preserve">is </w:t>
      </w:r>
      <w:r w:rsidR="00D66F5E">
        <w:rPr>
          <w:rFonts w:ascii="Times New Roman" w:hAnsi="Times New Roman" w:cs="Times New Roman"/>
          <w:sz w:val="24"/>
          <w:szCs w:val="24"/>
        </w:rPr>
        <w:t>a very interesting business model</w:t>
      </w:r>
      <w:r w:rsidR="00870E7D">
        <w:rPr>
          <w:rFonts w:ascii="Times New Roman" w:hAnsi="Times New Roman" w:cs="Times New Roman"/>
          <w:sz w:val="24"/>
          <w:szCs w:val="24"/>
        </w:rPr>
        <w:t xml:space="preserve"> that has potential</w:t>
      </w:r>
      <w:r w:rsidR="0099622B">
        <w:rPr>
          <w:rFonts w:ascii="Times New Roman" w:hAnsi="Times New Roman" w:cs="Times New Roman"/>
          <w:sz w:val="24"/>
          <w:szCs w:val="24"/>
        </w:rPr>
        <w:t>.</w:t>
      </w:r>
      <w:r w:rsidR="00F23922">
        <w:rPr>
          <w:rFonts w:ascii="Times New Roman" w:hAnsi="Times New Roman" w:cs="Times New Roman"/>
          <w:sz w:val="24"/>
          <w:szCs w:val="24"/>
        </w:rPr>
        <w:t xml:space="preserve"> I am</w:t>
      </w:r>
      <w:r w:rsidR="00A2119E">
        <w:rPr>
          <w:rFonts w:ascii="Times New Roman" w:hAnsi="Times New Roman" w:cs="Times New Roman"/>
          <w:sz w:val="24"/>
          <w:szCs w:val="24"/>
        </w:rPr>
        <w:t>, however,</w:t>
      </w:r>
      <w:r w:rsidR="00F23922">
        <w:rPr>
          <w:rFonts w:ascii="Times New Roman" w:hAnsi="Times New Roman" w:cs="Times New Roman"/>
          <w:sz w:val="24"/>
          <w:szCs w:val="24"/>
        </w:rPr>
        <w:t xml:space="preserve"> particularly concerned about the significant losses that Carvana suffered in 2016, the 16% drop on IPO day, and return</w:t>
      </w:r>
      <w:r w:rsidR="000C13D5">
        <w:rPr>
          <w:rFonts w:ascii="Times New Roman" w:hAnsi="Times New Roman" w:cs="Times New Roman"/>
          <w:sz w:val="24"/>
          <w:szCs w:val="24"/>
        </w:rPr>
        <w:t xml:space="preserve"> </w:t>
      </w:r>
      <w:r w:rsidR="00F23922">
        <w:rPr>
          <w:rFonts w:ascii="Times New Roman" w:hAnsi="Times New Roman" w:cs="Times New Roman"/>
          <w:sz w:val="24"/>
          <w:szCs w:val="24"/>
        </w:rPr>
        <w:t>rates that fall under its seven</w:t>
      </w:r>
      <w:r w:rsidR="000C13D5">
        <w:rPr>
          <w:rFonts w:ascii="Times New Roman" w:hAnsi="Times New Roman" w:cs="Times New Roman"/>
          <w:sz w:val="24"/>
          <w:szCs w:val="24"/>
        </w:rPr>
        <w:t>-</w:t>
      </w:r>
      <w:r w:rsidR="00F23922">
        <w:rPr>
          <w:rFonts w:ascii="Times New Roman" w:hAnsi="Times New Roman" w:cs="Times New Roman"/>
          <w:sz w:val="24"/>
          <w:szCs w:val="24"/>
        </w:rPr>
        <w:t>day guarantee that chip away at thin margins</w:t>
      </w:r>
      <w:r w:rsidR="004528F4">
        <w:rPr>
          <w:rFonts w:ascii="Times New Roman" w:hAnsi="Times New Roman" w:cs="Times New Roman"/>
          <w:sz w:val="24"/>
          <w:szCs w:val="24"/>
        </w:rPr>
        <w:t>.</w:t>
      </w:r>
    </w:p>
    <w:p w14:paraId="526C2528" w14:textId="52212761" w:rsidR="00132CBC" w:rsidRDefault="000C13D5" w:rsidP="00031374">
      <w:pPr>
        <w:spacing w:line="480" w:lineRule="auto"/>
        <w:ind w:left="720" w:firstLine="0"/>
        <w:rPr>
          <w:rFonts w:ascii="Times New Roman" w:hAnsi="Times New Roman" w:cs="Times New Roman"/>
          <w:sz w:val="24"/>
          <w:szCs w:val="24"/>
        </w:rPr>
      </w:pPr>
      <w:r>
        <w:rPr>
          <w:rFonts w:ascii="Times New Roman" w:hAnsi="Times New Roman" w:cs="Times New Roman"/>
          <w:sz w:val="24"/>
          <w:szCs w:val="24"/>
        </w:rPr>
        <w:tab/>
      </w:r>
      <w:r w:rsidR="00910F6F">
        <w:rPr>
          <w:rFonts w:ascii="Times New Roman" w:hAnsi="Times New Roman" w:cs="Times New Roman"/>
          <w:sz w:val="24"/>
          <w:szCs w:val="24"/>
        </w:rPr>
        <w:t xml:space="preserve">I am also hesitant about the level of capital </w:t>
      </w:r>
      <w:r w:rsidR="00093F4D">
        <w:rPr>
          <w:rFonts w:ascii="Times New Roman" w:hAnsi="Times New Roman" w:cs="Times New Roman"/>
          <w:sz w:val="24"/>
          <w:szCs w:val="24"/>
        </w:rPr>
        <w:t xml:space="preserve">that would </w:t>
      </w:r>
      <w:proofErr w:type="spellStart"/>
      <w:r w:rsidR="00093F4D">
        <w:rPr>
          <w:rFonts w:ascii="Times New Roman" w:hAnsi="Times New Roman" w:cs="Times New Roman"/>
          <w:sz w:val="24"/>
          <w:szCs w:val="24"/>
        </w:rPr>
        <w:t xml:space="preserve">be </w:t>
      </w:r>
      <w:r w:rsidR="00910F6F">
        <w:rPr>
          <w:rFonts w:ascii="Times New Roman" w:hAnsi="Times New Roman" w:cs="Times New Roman"/>
          <w:sz w:val="24"/>
          <w:szCs w:val="24"/>
        </w:rPr>
        <w:t>neede</w:t>
      </w:r>
      <w:proofErr w:type="spellEnd"/>
      <w:r w:rsidR="00910F6F">
        <w:rPr>
          <w:rFonts w:ascii="Times New Roman" w:hAnsi="Times New Roman" w:cs="Times New Roman"/>
          <w:sz w:val="24"/>
          <w:szCs w:val="24"/>
        </w:rPr>
        <w:t xml:space="preserve">d to build and sustain Carvana’s infrastructure, namely its vending machine towers, </w:t>
      </w:r>
      <w:r w:rsidR="004379F8">
        <w:rPr>
          <w:rFonts w:ascii="Times New Roman" w:hAnsi="Times New Roman" w:cs="Times New Roman"/>
          <w:sz w:val="24"/>
          <w:szCs w:val="24"/>
        </w:rPr>
        <w:t>rapid scaling strategy</w:t>
      </w:r>
      <w:r w:rsidR="00910F6F">
        <w:rPr>
          <w:rFonts w:ascii="Times New Roman" w:hAnsi="Times New Roman" w:cs="Times New Roman"/>
          <w:sz w:val="24"/>
          <w:szCs w:val="24"/>
        </w:rPr>
        <w:t xml:space="preserve">, and maintaining </w:t>
      </w:r>
      <w:r w:rsidR="005F42F8">
        <w:rPr>
          <w:rFonts w:ascii="Times New Roman" w:hAnsi="Times New Roman" w:cs="Times New Roman"/>
          <w:sz w:val="24"/>
          <w:szCs w:val="24"/>
        </w:rPr>
        <w:t xml:space="preserve">an </w:t>
      </w:r>
      <w:r w:rsidR="00910F6F">
        <w:rPr>
          <w:rFonts w:ascii="Times New Roman" w:hAnsi="Times New Roman" w:cs="Times New Roman"/>
          <w:sz w:val="24"/>
          <w:szCs w:val="24"/>
        </w:rPr>
        <w:t>inventory pool</w:t>
      </w:r>
      <w:r w:rsidR="005F42F8">
        <w:rPr>
          <w:rFonts w:ascii="Times New Roman" w:hAnsi="Times New Roman" w:cs="Times New Roman"/>
          <w:sz w:val="24"/>
          <w:szCs w:val="24"/>
        </w:rPr>
        <w:t xml:space="preserve"> of </w:t>
      </w:r>
      <w:r w:rsidR="004528F4">
        <w:rPr>
          <w:rFonts w:ascii="Times New Roman" w:hAnsi="Times New Roman" w:cs="Times New Roman"/>
          <w:sz w:val="24"/>
          <w:szCs w:val="24"/>
        </w:rPr>
        <w:t>nearly 10,000 vehicles</w:t>
      </w:r>
      <w:r w:rsidR="00910F6F">
        <w:rPr>
          <w:rFonts w:ascii="Times New Roman" w:hAnsi="Times New Roman" w:cs="Times New Roman"/>
          <w:sz w:val="24"/>
          <w:szCs w:val="24"/>
        </w:rPr>
        <w:t xml:space="preserve">. </w:t>
      </w:r>
      <w:r w:rsidR="006440D7">
        <w:rPr>
          <w:rFonts w:ascii="Times New Roman" w:hAnsi="Times New Roman" w:cs="Times New Roman"/>
          <w:sz w:val="24"/>
          <w:szCs w:val="24"/>
        </w:rPr>
        <w:t xml:space="preserve">One of my main concerns that alarms me the most is Carvana’s operational ties to </w:t>
      </w:r>
      <w:proofErr w:type="spellStart"/>
      <w:r w:rsidR="006440D7">
        <w:rPr>
          <w:rFonts w:ascii="Times New Roman" w:hAnsi="Times New Roman" w:cs="Times New Roman"/>
          <w:sz w:val="24"/>
          <w:szCs w:val="24"/>
        </w:rPr>
        <w:t>DriveTime</w:t>
      </w:r>
      <w:proofErr w:type="spellEnd"/>
      <w:r w:rsidR="006440D7">
        <w:rPr>
          <w:rFonts w:ascii="Times New Roman" w:hAnsi="Times New Roman" w:cs="Times New Roman"/>
          <w:sz w:val="24"/>
          <w:szCs w:val="24"/>
        </w:rPr>
        <w:t>, which is owned and controlled by Ernest Garcia II. Ernest Garcia II was convicted of bank fraud in the 1990s, is the father of Carvana’s CEO, and is also a</w:t>
      </w:r>
      <w:r w:rsidR="000A6D32">
        <w:rPr>
          <w:rFonts w:ascii="Times New Roman" w:hAnsi="Times New Roman" w:cs="Times New Roman"/>
          <w:sz w:val="24"/>
          <w:szCs w:val="24"/>
        </w:rPr>
        <w:t xml:space="preserve"> major</w:t>
      </w:r>
      <w:r w:rsidR="006440D7">
        <w:rPr>
          <w:rFonts w:ascii="Times New Roman" w:hAnsi="Times New Roman" w:cs="Times New Roman"/>
          <w:sz w:val="24"/>
          <w:szCs w:val="24"/>
        </w:rPr>
        <w:t xml:space="preserve"> Carvana shareholder. </w:t>
      </w:r>
      <w:r w:rsidR="00283F03">
        <w:rPr>
          <w:rFonts w:ascii="Times New Roman" w:hAnsi="Times New Roman" w:cs="Times New Roman"/>
          <w:sz w:val="24"/>
          <w:szCs w:val="24"/>
        </w:rPr>
        <w:t xml:space="preserve">There are no guarantees that Carvana is financially independent or </w:t>
      </w:r>
      <w:r w:rsidR="004863AA">
        <w:rPr>
          <w:rFonts w:ascii="Times New Roman" w:hAnsi="Times New Roman" w:cs="Times New Roman"/>
          <w:sz w:val="24"/>
          <w:szCs w:val="24"/>
        </w:rPr>
        <w:t>that</w:t>
      </w:r>
      <w:r w:rsidR="00283F03">
        <w:rPr>
          <w:rFonts w:ascii="Times New Roman" w:hAnsi="Times New Roman" w:cs="Times New Roman"/>
          <w:sz w:val="24"/>
          <w:szCs w:val="24"/>
        </w:rPr>
        <w:t xml:space="preserve"> its operations are </w:t>
      </w:r>
      <w:r w:rsidR="00A8035A">
        <w:rPr>
          <w:rFonts w:ascii="Times New Roman" w:hAnsi="Times New Roman" w:cs="Times New Roman"/>
          <w:sz w:val="24"/>
          <w:szCs w:val="24"/>
        </w:rPr>
        <w:t>continuing to be</w:t>
      </w:r>
      <w:r w:rsidR="00283F03">
        <w:rPr>
          <w:rFonts w:ascii="Times New Roman" w:hAnsi="Times New Roman" w:cs="Times New Roman"/>
          <w:sz w:val="24"/>
          <w:szCs w:val="24"/>
        </w:rPr>
        <w:t xml:space="preserve"> outsourced to </w:t>
      </w:r>
      <w:proofErr w:type="spellStart"/>
      <w:r w:rsidR="00A8035A">
        <w:rPr>
          <w:rFonts w:ascii="Times New Roman" w:hAnsi="Times New Roman" w:cs="Times New Roman"/>
          <w:sz w:val="24"/>
          <w:szCs w:val="24"/>
        </w:rPr>
        <w:t>DriveTime</w:t>
      </w:r>
      <w:proofErr w:type="spellEnd"/>
      <w:r w:rsidR="00044ADA">
        <w:rPr>
          <w:rFonts w:ascii="Times New Roman" w:hAnsi="Times New Roman" w:cs="Times New Roman"/>
          <w:sz w:val="24"/>
          <w:szCs w:val="24"/>
        </w:rPr>
        <w:t xml:space="preserve"> </w:t>
      </w:r>
      <w:r w:rsidR="00044ADA">
        <w:rPr>
          <w:rFonts w:ascii="Times New Roman" w:hAnsi="Times New Roman" w:cs="Times New Roman"/>
          <w:sz w:val="24"/>
          <w:szCs w:val="24"/>
        </w:rPr>
        <w:t>(</w:t>
      </w:r>
      <w:r w:rsidR="002323BC">
        <w:rPr>
          <w:rFonts w:ascii="Times New Roman" w:hAnsi="Times New Roman" w:cs="Times New Roman"/>
          <w:sz w:val="24"/>
          <w:szCs w:val="24"/>
        </w:rPr>
        <w:t>Nelson et al. 2006</w:t>
      </w:r>
      <w:r w:rsidR="00044ADA">
        <w:rPr>
          <w:rFonts w:ascii="Times New Roman" w:hAnsi="Times New Roman" w:cs="Times New Roman"/>
          <w:sz w:val="24"/>
          <w:szCs w:val="24"/>
        </w:rPr>
        <w:t>, p. 1</w:t>
      </w:r>
      <w:r w:rsidR="00044ADA" w:rsidRPr="00785A95">
        <w:rPr>
          <w:rFonts w:ascii="Times New Roman" w:hAnsi="Times New Roman" w:cs="Times New Roman"/>
          <w:sz w:val="24"/>
          <w:szCs w:val="24"/>
        </w:rPr>
        <w:t>)</w:t>
      </w:r>
      <w:r w:rsidR="00044ADA">
        <w:rPr>
          <w:rFonts w:ascii="Times New Roman" w:hAnsi="Times New Roman" w:cs="Times New Roman"/>
          <w:sz w:val="24"/>
          <w:szCs w:val="24"/>
        </w:rPr>
        <w:t xml:space="preserve">. </w:t>
      </w:r>
      <w:r w:rsidR="00283F03">
        <w:rPr>
          <w:rFonts w:ascii="Times New Roman" w:hAnsi="Times New Roman" w:cs="Times New Roman"/>
          <w:sz w:val="24"/>
          <w:szCs w:val="24"/>
        </w:rPr>
        <w:t xml:space="preserve"> </w:t>
      </w:r>
    </w:p>
    <w:p w14:paraId="1D4EA78F" w14:textId="262ED390" w:rsidR="00B46927" w:rsidRPr="00026573" w:rsidRDefault="00283F03" w:rsidP="00026573">
      <w:pPr>
        <w:spacing w:line="48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The father-son relationship creates transparency issues, in addition to the elder Garcia’s history of bank fraud. </w:t>
      </w:r>
      <w:r w:rsidR="004863AA">
        <w:rPr>
          <w:rFonts w:ascii="Times New Roman" w:hAnsi="Times New Roman" w:cs="Times New Roman"/>
          <w:sz w:val="24"/>
          <w:szCs w:val="24"/>
        </w:rPr>
        <w:t xml:space="preserve">There are already potential conflicts of interest because Carvana relied heavily on </w:t>
      </w:r>
      <w:proofErr w:type="spellStart"/>
      <w:r w:rsidR="004863AA">
        <w:rPr>
          <w:rFonts w:ascii="Times New Roman" w:hAnsi="Times New Roman" w:cs="Times New Roman"/>
          <w:sz w:val="24"/>
          <w:szCs w:val="24"/>
        </w:rPr>
        <w:t>DriveTime</w:t>
      </w:r>
      <w:proofErr w:type="spellEnd"/>
      <w:r w:rsidR="004863AA">
        <w:rPr>
          <w:rFonts w:ascii="Times New Roman" w:hAnsi="Times New Roman" w:cs="Times New Roman"/>
          <w:sz w:val="24"/>
          <w:szCs w:val="24"/>
        </w:rPr>
        <w:t xml:space="preserve"> for critical early infrastructure, such as vehicle reconditioning and financing services. </w:t>
      </w:r>
      <w:r w:rsidR="00132CBC">
        <w:rPr>
          <w:rFonts w:ascii="Times New Roman" w:hAnsi="Times New Roman" w:cs="Times New Roman"/>
          <w:sz w:val="24"/>
          <w:szCs w:val="24"/>
        </w:rPr>
        <w:t xml:space="preserve">In a publicly traded company, such issues can undermine confidence in management’s objectivity, long-term autonomy, and scalability. </w:t>
      </w:r>
      <w:r w:rsidR="00026573">
        <w:rPr>
          <w:rFonts w:ascii="Times New Roman" w:hAnsi="Times New Roman" w:cs="Times New Roman"/>
          <w:sz w:val="24"/>
          <w:szCs w:val="24"/>
        </w:rPr>
        <w:t xml:space="preserve">Carvana also has a history of burning through its cash flow to sustain its operations. It has </w:t>
      </w:r>
      <w:r w:rsidR="00026573">
        <w:rPr>
          <w:rFonts w:ascii="Times New Roman" w:hAnsi="Times New Roman" w:cs="Times New Roman"/>
          <w:sz w:val="24"/>
          <w:szCs w:val="24"/>
        </w:rPr>
        <w:lastRenderedPageBreak/>
        <w:t xml:space="preserve">burned through $2.4 billion in cash since 2016 and Forbes predicts that it has only eleven months of cash to operate before running it our diluting its investors by raising more capital (Trainer). </w:t>
      </w:r>
      <w:r w:rsidR="00F927E8">
        <w:t xml:space="preserve"> </w:t>
      </w:r>
    </w:p>
    <w:p w14:paraId="14836E76" w14:textId="50EE971F" w:rsidR="00B801DB" w:rsidRDefault="00B801DB" w:rsidP="00B801DB">
      <w:pPr>
        <w:pStyle w:val="Heading3"/>
      </w:pPr>
      <w:bookmarkStart w:id="8" w:name="_Toc199430250"/>
      <w:r>
        <w:t>Have Carvana’s Algorithms Been Effective in Predicting Which Cars Are Kicks and Not Kicks?</w:t>
      </w:r>
      <w:bookmarkEnd w:id="8"/>
    </w:p>
    <w:p w14:paraId="455EF222" w14:textId="77777777" w:rsidR="009D7AA0" w:rsidRDefault="00932DF9" w:rsidP="001E3850">
      <w:pPr>
        <w:spacing w:line="480" w:lineRule="auto"/>
        <w:ind w:left="720" w:firstLine="720"/>
        <w:rPr>
          <w:rFonts w:ascii="Times New Roman" w:hAnsi="Times New Roman" w:cs="Times New Roman"/>
          <w:sz w:val="24"/>
          <w:szCs w:val="24"/>
        </w:rPr>
      </w:pPr>
      <w:r w:rsidRPr="00401C21">
        <w:rPr>
          <w:rFonts w:ascii="Times New Roman" w:hAnsi="Times New Roman" w:cs="Times New Roman"/>
          <w:sz w:val="24"/>
          <w:szCs w:val="24"/>
        </w:rPr>
        <w:t xml:space="preserve">Carvana’s algorithms have </w:t>
      </w:r>
      <w:r w:rsidR="002340C9">
        <w:rPr>
          <w:rFonts w:ascii="Times New Roman" w:hAnsi="Times New Roman" w:cs="Times New Roman"/>
          <w:sz w:val="24"/>
          <w:szCs w:val="24"/>
        </w:rPr>
        <w:t>been somewhat effective</w:t>
      </w:r>
      <w:r w:rsidR="00B76B03">
        <w:rPr>
          <w:rFonts w:ascii="Times New Roman" w:hAnsi="Times New Roman" w:cs="Times New Roman"/>
          <w:sz w:val="24"/>
          <w:szCs w:val="24"/>
        </w:rPr>
        <w:t>,</w:t>
      </w:r>
      <w:r w:rsidRPr="00401C21">
        <w:rPr>
          <w:rFonts w:ascii="Times New Roman" w:hAnsi="Times New Roman" w:cs="Times New Roman"/>
          <w:sz w:val="24"/>
          <w:szCs w:val="24"/>
        </w:rPr>
        <w:t xml:space="preserve"> but</w:t>
      </w:r>
      <w:r w:rsidR="00B76B03">
        <w:rPr>
          <w:rFonts w:ascii="Times New Roman" w:hAnsi="Times New Roman" w:cs="Times New Roman"/>
          <w:sz w:val="24"/>
          <w:szCs w:val="24"/>
        </w:rPr>
        <w:t xml:space="preserve"> they are</w:t>
      </w:r>
      <w:r w:rsidRPr="00401C21">
        <w:rPr>
          <w:rFonts w:ascii="Times New Roman" w:hAnsi="Times New Roman" w:cs="Times New Roman"/>
          <w:sz w:val="24"/>
          <w:szCs w:val="24"/>
        </w:rPr>
        <w:t xml:space="preserve"> not entirely foolproof in predicting </w:t>
      </w:r>
      <w:r w:rsidR="00D87334">
        <w:rPr>
          <w:rFonts w:ascii="Times New Roman" w:hAnsi="Times New Roman" w:cs="Times New Roman"/>
          <w:sz w:val="24"/>
          <w:szCs w:val="24"/>
        </w:rPr>
        <w:t>kicks</w:t>
      </w:r>
      <w:r w:rsidRPr="00401C21">
        <w:rPr>
          <w:rFonts w:ascii="Times New Roman" w:hAnsi="Times New Roman" w:cs="Times New Roman"/>
          <w:sz w:val="24"/>
          <w:szCs w:val="24"/>
        </w:rPr>
        <w:t xml:space="preserve">. </w:t>
      </w:r>
      <w:r w:rsidR="00F26718" w:rsidRPr="00401C21">
        <w:rPr>
          <w:rFonts w:ascii="Times New Roman" w:hAnsi="Times New Roman" w:cs="Times New Roman"/>
          <w:sz w:val="24"/>
          <w:szCs w:val="24"/>
        </w:rPr>
        <w:t>The company’s first Kaggle competition</w:t>
      </w:r>
      <w:r w:rsidR="00A772E2">
        <w:rPr>
          <w:rFonts w:ascii="Times New Roman" w:hAnsi="Times New Roman" w:cs="Times New Roman"/>
          <w:sz w:val="24"/>
          <w:szCs w:val="24"/>
        </w:rPr>
        <w:t>, held before launch,</w:t>
      </w:r>
      <w:r w:rsidR="00F26718" w:rsidRPr="00401C21">
        <w:rPr>
          <w:rFonts w:ascii="Times New Roman" w:hAnsi="Times New Roman" w:cs="Times New Roman"/>
          <w:sz w:val="24"/>
          <w:szCs w:val="24"/>
        </w:rPr>
        <w:t xml:space="preserve"> was specifically designed to build predictive models that would be able to identify defective vehicles or other complications that would render them unsellable. </w:t>
      </w:r>
      <w:r w:rsidR="00051258" w:rsidRPr="00401C21">
        <w:rPr>
          <w:rFonts w:ascii="Times New Roman" w:hAnsi="Times New Roman" w:cs="Times New Roman"/>
          <w:sz w:val="24"/>
          <w:szCs w:val="24"/>
        </w:rPr>
        <w:t>The models were able to avoid the more obvious kicks</w:t>
      </w:r>
      <w:r w:rsidR="001720BA" w:rsidRPr="00401C21">
        <w:rPr>
          <w:rFonts w:ascii="Times New Roman" w:hAnsi="Times New Roman" w:cs="Times New Roman"/>
          <w:sz w:val="24"/>
          <w:szCs w:val="24"/>
        </w:rPr>
        <w:t>,</w:t>
      </w:r>
      <w:r w:rsidR="00051258" w:rsidRPr="00401C21">
        <w:rPr>
          <w:rFonts w:ascii="Times New Roman" w:hAnsi="Times New Roman" w:cs="Times New Roman"/>
          <w:sz w:val="24"/>
          <w:szCs w:val="24"/>
        </w:rPr>
        <w:t xml:space="preserve"> such as older vehicles and </w:t>
      </w:r>
      <w:r w:rsidR="005878B7">
        <w:rPr>
          <w:rFonts w:ascii="Times New Roman" w:hAnsi="Times New Roman" w:cs="Times New Roman"/>
          <w:sz w:val="24"/>
          <w:szCs w:val="24"/>
        </w:rPr>
        <w:t xml:space="preserve">faulty </w:t>
      </w:r>
      <w:r w:rsidR="00051258" w:rsidRPr="00401C21">
        <w:rPr>
          <w:rFonts w:ascii="Times New Roman" w:hAnsi="Times New Roman" w:cs="Times New Roman"/>
          <w:sz w:val="24"/>
          <w:szCs w:val="24"/>
        </w:rPr>
        <w:t xml:space="preserve">odometer readings. </w:t>
      </w:r>
    </w:p>
    <w:p w14:paraId="2CC67D43" w14:textId="0305CA5D" w:rsidR="00E3014F" w:rsidRDefault="00051258" w:rsidP="001E3850">
      <w:pPr>
        <w:spacing w:line="480" w:lineRule="auto"/>
        <w:ind w:left="720" w:firstLine="720"/>
        <w:rPr>
          <w:rFonts w:ascii="Times New Roman" w:hAnsi="Times New Roman" w:cs="Times New Roman"/>
          <w:sz w:val="24"/>
          <w:szCs w:val="24"/>
        </w:rPr>
      </w:pPr>
      <w:r w:rsidRPr="00401C21">
        <w:rPr>
          <w:rFonts w:ascii="Times New Roman" w:hAnsi="Times New Roman" w:cs="Times New Roman"/>
          <w:sz w:val="24"/>
          <w:szCs w:val="24"/>
        </w:rPr>
        <w:t>However, the</w:t>
      </w:r>
      <w:r w:rsidR="003E2909">
        <w:rPr>
          <w:rFonts w:ascii="Times New Roman" w:hAnsi="Times New Roman" w:cs="Times New Roman"/>
          <w:sz w:val="24"/>
          <w:szCs w:val="24"/>
        </w:rPr>
        <w:t xml:space="preserve"> training data’s</w:t>
      </w:r>
      <w:r w:rsidRPr="00401C21">
        <w:rPr>
          <w:rFonts w:ascii="Times New Roman" w:hAnsi="Times New Roman" w:cs="Times New Roman"/>
          <w:sz w:val="24"/>
          <w:szCs w:val="24"/>
        </w:rPr>
        <w:t xml:space="preserve"> return rate was </w:t>
      </w:r>
      <w:r w:rsidR="0045162E">
        <w:rPr>
          <w:rFonts w:ascii="Times New Roman" w:hAnsi="Times New Roman" w:cs="Times New Roman"/>
          <w:sz w:val="24"/>
          <w:szCs w:val="24"/>
        </w:rPr>
        <w:t>12.3</w:t>
      </w:r>
      <w:r w:rsidRPr="00401C21">
        <w:rPr>
          <w:rFonts w:ascii="Times New Roman" w:hAnsi="Times New Roman" w:cs="Times New Roman"/>
          <w:sz w:val="24"/>
          <w:szCs w:val="24"/>
        </w:rPr>
        <w:t xml:space="preserve">%, which indicates that there are </w:t>
      </w:r>
      <w:r w:rsidR="00E036CA">
        <w:rPr>
          <w:rFonts w:ascii="Times New Roman" w:hAnsi="Times New Roman" w:cs="Times New Roman"/>
          <w:sz w:val="24"/>
          <w:szCs w:val="24"/>
        </w:rPr>
        <w:t>still many</w:t>
      </w:r>
      <w:r w:rsidRPr="00401C21">
        <w:rPr>
          <w:rFonts w:ascii="Times New Roman" w:hAnsi="Times New Roman" w:cs="Times New Roman"/>
          <w:sz w:val="24"/>
          <w:szCs w:val="24"/>
        </w:rPr>
        <w:t xml:space="preserve"> kicks that slipped through their predictive models. </w:t>
      </w:r>
      <w:r w:rsidR="00452D7D" w:rsidRPr="00401C21">
        <w:rPr>
          <w:rFonts w:ascii="Times New Roman" w:hAnsi="Times New Roman" w:cs="Times New Roman"/>
          <w:sz w:val="24"/>
          <w:szCs w:val="24"/>
        </w:rPr>
        <w:t xml:space="preserve">This means that the predictive models that Carvana </w:t>
      </w:r>
      <w:r w:rsidR="00047A8C">
        <w:rPr>
          <w:rFonts w:ascii="Times New Roman" w:hAnsi="Times New Roman" w:cs="Times New Roman"/>
          <w:sz w:val="24"/>
          <w:szCs w:val="24"/>
        </w:rPr>
        <w:t>would use in real business practice</w:t>
      </w:r>
      <w:r w:rsidR="00452D7D" w:rsidRPr="00401C21">
        <w:rPr>
          <w:rFonts w:ascii="Times New Roman" w:hAnsi="Times New Roman" w:cs="Times New Roman"/>
          <w:sz w:val="24"/>
          <w:szCs w:val="24"/>
        </w:rPr>
        <w:t xml:space="preserve"> </w:t>
      </w:r>
      <w:r w:rsidR="00047A8C">
        <w:rPr>
          <w:rFonts w:ascii="Times New Roman" w:hAnsi="Times New Roman" w:cs="Times New Roman"/>
          <w:sz w:val="24"/>
          <w:szCs w:val="24"/>
        </w:rPr>
        <w:t>would</w:t>
      </w:r>
      <w:r w:rsidR="00452D7D" w:rsidRPr="00401C21">
        <w:rPr>
          <w:rFonts w:ascii="Times New Roman" w:hAnsi="Times New Roman" w:cs="Times New Roman"/>
          <w:sz w:val="24"/>
          <w:szCs w:val="24"/>
        </w:rPr>
        <w:t xml:space="preserve"> not consistently deliver profitable decisions as the company scaled. </w:t>
      </w:r>
      <w:r w:rsidR="00A642E0" w:rsidRPr="00401C21">
        <w:rPr>
          <w:rFonts w:ascii="Times New Roman" w:hAnsi="Times New Roman" w:cs="Times New Roman"/>
          <w:sz w:val="24"/>
          <w:szCs w:val="24"/>
        </w:rPr>
        <w:t xml:space="preserve">Carvana has not fully solved the kick problem if their return rate is </w:t>
      </w:r>
      <w:r w:rsidR="001B0B57">
        <w:rPr>
          <w:rFonts w:ascii="Times New Roman" w:hAnsi="Times New Roman" w:cs="Times New Roman"/>
          <w:sz w:val="24"/>
          <w:szCs w:val="24"/>
        </w:rPr>
        <w:t>12.3</w:t>
      </w:r>
      <w:r w:rsidR="00A642E0" w:rsidRPr="00401C21">
        <w:rPr>
          <w:rFonts w:ascii="Times New Roman" w:hAnsi="Times New Roman" w:cs="Times New Roman"/>
          <w:sz w:val="24"/>
          <w:szCs w:val="24"/>
        </w:rPr>
        <w:t>% and the company is incurring ongoing losses</w:t>
      </w:r>
      <w:r w:rsidR="00F13D37">
        <w:rPr>
          <w:rFonts w:ascii="Times New Roman" w:hAnsi="Times New Roman" w:cs="Times New Roman"/>
          <w:sz w:val="24"/>
          <w:szCs w:val="24"/>
        </w:rPr>
        <w:t xml:space="preserve"> of $93.1 million in 2016</w:t>
      </w:r>
      <w:r w:rsidR="00052824">
        <w:rPr>
          <w:rFonts w:ascii="Times New Roman" w:hAnsi="Times New Roman" w:cs="Times New Roman"/>
          <w:sz w:val="24"/>
          <w:szCs w:val="24"/>
        </w:rPr>
        <w:t xml:space="preserve"> (Nelson et al. 2006, p. 5)</w:t>
      </w:r>
      <w:r w:rsidR="00A642E0" w:rsidRPr="00401C21">
        <w:rPr>
          <w:rFonts w:ascii="Times New Roman" w:hAnsi="Times New Roman" w:cs="Times New Roman"/>
          <w:sz w:val="24"/>
          <w:szCs w:val="24"/>
        </w:rPr>
        <w:t xml:space="preserve">. </w:t>
      </w:r>
    </w:p>
    <w:p w14:paraId="352F2679" w14:textId="2618A22B" w:rsidR="00E3014F" w:rsidRPr="001902BA" w:rsidRDefault="001902BA" w:rsidP="001902BA">
      <w:pPr>
        <w:ind w:firstLine="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1DA88D" wp14:editId="3766ABCC">
            <wp:extent cx="5943600" cy="2546985"/>
            <wp:effectExtent l="0" t="0" r="0" b="5715"/>
            <wp:docPr id="1908406807" name="Picture 8" descr="A graph of bad buy and bad bu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6807" name="Picture 8" descr="A graph of bad buy and bad bu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65A19609" w14:textId="212481EC" w:rsidR="00B801DB" w:rsidRPr="001902BA" w:rsidRDefault="001902BA" w:rsidP="001902BA">
      <w:pPr>
        <w:pStyle w:val="Caption"/>
        <w:jc w:val="center"/>
        <w:rPr>
          <w:b/>
          <w:bCs/>
          <w:sz w:val="24"/>
          <w:szCs w:val="24"/>
        </w:rPr>
      </w:pPr>
      <w:r w:rsidRPr="00BA6035">
        <w:rPr>
          <w:b/>
          <w:bCs/>
          <w:sz w:val="24"/>
          <w:szCs w:val="24"/>
        </w:rPr>
        <w:t xml:space="preserve">Figure </w:t>
      </w:r>
      <w:proofErr w:type="gramStart"/>
      <w:r>
        <w:rPr>
          <w:b/>
          <w:bCs/>
          <w:sz w:val="24"/>
          <w:szCs w:val="24"/>
        </w:rPr>
        <w:t>2</w:t>
      </w:r>
      <w:r w:rsidRPr="00BA6035">
        <w:rPr>
          <w:b/>
          <w:bCs/>
          <w:sz w:val="24"/>
          <w:szCs w:val="24"/>
        </w:rPr>
        <w:t xml:space="preserve">  Carvana</w:t>
      </w:r>
      <w:proofErr w:type="gramEnd"/>
      <w:r w:rsidR="00141DAC">
        <w:rPr>
          <w:b/>
          <w:bCs/>
          <w:sz w:val="24"/>
          <w:szCs w:val="24"/>
        </w:rPr>
        <w:t xml:space="preserve"> Analysis of Good Buys vs. Bad Buys</w:t>
      </w:r>
    </w:p>
    <w:p w14:paraId="748F7424" w14:textId="0A71B777" w:rsidR="00DE4C55" w:rsidRDefault="00DE4C55" w:rsidP="00DE4C55">
      <w:pPr>
        <w:pStyle w:val="Heading3"/>
      </w:pPr>
      <w:bookmarkStart w:id="9" w:name="_Toc199430251"/>
      <w:r>
        <w:t>What is Kaggle?</w:t>
      </w:r>
      <w:bookmarkEnd w:id="9"/>
    </w:p>
    <w:p w14:paraId="2BBF405A" w14:textId="772F5C10" w:rsidR="00DE4C55" w:rsidRPr="001D27B5" w:rsidRDefault="00DE4C55" w:rsidP="00DE4C55">
      <w:pPr>
        <w:spacing w:line="480" w:lineRule="auto"/>
        <w:rPr>
          <w:rFonts w:ascii="Times New Roman" w:hAnsi="Times New Roman" w:cs="Times New Roman"/>
          <w:sz w:val="24"/>
          <w:szCs w:val="24"/>
        </w:rPr>
      </w:pPr>
      <w:r w:rsidRPr="001D27B5">
        <w:rPr>
          <w:rFonts w:ascii="Times New Roman" w:hAnsi="Times New Roman" w:cs="Times New Roman"/>
          <w:sz w:val="24"/>
          <w:szCs w:val="24"/>
        </w:rPr>
        <w:t>Kaggle is a crowdsourcing platform for data scientists to develop algorithms. It hosted competitions for Carvana where hundreds of teams competed to predict whether a car purchased at an auction was defective or not. Carvana also used Kaggle to develop an algorithm to superimpose cars on different backgrounds</w:t>
      </w:r>
      <w:r w:rsidR="00C0759D" w:rsidRPr="001D27B5">
        <w:rPr>
          <w:rFonts w:ascii="Times New Roman" w:hAnsi="Times New Roman" w:cs="Times New Roman"/>
          <w:sz w:val="24"/>
          <w:szCs w:val="24"/>
        </w:rPr>
        <w:t xml:space="preserve"> (Nelson et al. 2006, p. 2)</w:t>
      </w:r>
      <w:r w:rsidRPr="001D27B5">
        <w:rPr>
          <w:rFonts w:ascii="Times New Roman" w:hAnsi="Times New Roman" w:cs="Times New Roman"/>
          <w:sz w:val="24"/>
          <w:szCs w:val="24"/>
        </w:rPr>
        <w:t>.</w:t>
      </w:r>
    </w:p>
    <w:p w14:paraId="0C9D91CD" w14:textId="5B313EBC" w:rsidR="008213A0" w:rsidRDefault="008213A0" w:rsidP="008213A0">
      <w:pPr>
        <w:pStyle w:val="Heading3"/>
      </w:pPr>
      <w:bookmarkStart w:id="10" w:name="_Toc199430252"/>
      <w:r>
        <w:t>How can Kaggle help Carvana?</w:t>
      </w:r>
      <w:bookmarkEnd w:id="10"/>
    </w:p>
    <w:p w14:paraId="7E3ECD4D" w14:textId="77777777" w:rsidR="00825757" w:rsidRDefault="00987F36" w:rsidP="00B21DCD">
      <w:pPr>
        <w:spacing w:line="480" w:lineRule="auto"/>
        <w:ind w:left="720" w:firstLine="720"/>
        <w:rPr>
          <w:rFonts w:ascii="Times New Roman" w:hAnsi="Times New Roman" w:cs="Times New Roman"/>
          <w:sz w:val="24"/>
          <w:szCs w:val="24"/>
        </w:rPr>
      </w:pPr>
      <w:r w:rsidRPr="008B697A">
        <w:rPr>
          <w:rFonts w:ascii="Times New Roman" w:hAnsi="Times New Roman" w:cs="Times New Roman"/>
          <w:sz w:val="24"/>
          <w:szCs w:val="24"/>
        </w:rPr>
        <w:t>Kaggle can help Carvana by hosting competitions that present an opportunity for teams of data scientists to build machine learning algorithms to evaluate the cars in Carvana’s inventory daily. These algorithms will help Carvana determine whether their cars fit consumer demand, profitability targets, and their existing inventory mix (Nelson et al. 2006, p. 1).</w:t>
      </w:r>
      <w:r w:rsidR="006605B7" w:rsidRPr="008B697A">
        <w:rPr>
          <w:rFonts w:ascii="Times New Roman" w:hAnsi="Times New Roman" w:cs="Times New Roman"/>
          <w:sz w:val="24"/>
          <w:szCs w:val="24"/>
        </w:rPr>
        <w:t xml:space="preserve"> Kaggle’s data scientists help Carvana determine which cars are ‘kicks’, or those that have major defects. </w:t>
      </w:r>
      <w:r w:rsidR="00DD0F98" w:rsidRPr="008B697A">
        <w:rPr>
          <w:rFonts w:ascii="Times New Roman" w:hAnsi="Times New Roman" w:cs="Times New Roman"/>
          <w:sz w:val="24"/>
          <w:szCs w:val="24"/>
        </w:rPr>
        <w:t>By developing machine learning algorithms that help Carvana remove cars that are unsellable, or more likely to be returned, from its inventory, it will help the company gain a competitive advantage.</w:t>
      </w:r>
      <w:r w:rsidR="00965CA9" w:rsidRPr="008B697A">
        <w:rPr>
          <w:rFonts w:ascii="Times New Roman" w:hAnsi="Times New Roman" w:cs="Times New Roman"/>
          <w:sz w:val="24"/>
          <w:szCs w:val="24"/>
        </w:rPr>
        <w:t xml:space="preserve"> </w:t>
      </w:r>
    </w:p>
    <w:p w14:paraId="0F1F5D48" w14:textId="6ED86244" w:rsidR="008213A0" w:rsidRPr="008B697A" w:rsidRDefault="00112B58" w:rsidP="00B21DCD">
      <w:pPr>
        <w:spacing w:line="480" w:lineRule="auto"/>
        <w:ind w:left="720" w:firstLine="720"/>
        <w:rPr>
          <w:rFonts w:ascii="Times New Roman" w:hAnsi="Times New Roman" w:cs="Times New Roman"/>
          <w:sz w:val="24"/>
          <w:szCs w:val="24"/>
        </w:rPr>
      </w:pPr>
      <w:r w:rsidRPr="008B697A">
        <w:rPr>
          <w:rFonts w:ascii="Times New Roman" w:hAnsi="Times New Roman" w:cs="Times New Roman"/>
          <w:sz w:val="24"/>
          <w:szCs w:val="24"/>
        </w:rPr>
        <w:lastRenderedPageBreak/>
        <w:t xml:space="preserve">These algorithms will allow Carvana to optimize its inventory by predicting which cars will be more likely to sell and at what margins (Nelson et al. 2006, p. 2). </w:t>
      </w:r>
      <w:r w:rsidR="00DE5758" w:rsidRPr="008B697A">
        <w:rPr>
          <w:rFonts w:ascii="Times New Roman" w:hAnsi="Times New Roman" w:cs="Times New Roman"/>
          <w:sz w:val="24"/>
          <w:szCs w:val="24"/>
        </w:rPr>
        <w:t>Additionally, Carvana can then recruit the top talent from Kaggle by offering jobs to the winners of each Kaggle competition. The data scientists who get hired can then continue to build upon and improve their algorithms as they gain experience and more understanding of Carvana’s business.</w:t>
      </w:r>
    </w:p>
    <w:p w14:paraId="1A589156" w14:textId="1E0800EB" w:rsidR="00DE5758" w:rsidRDefault="00DE5758" w:rsidP="00DE5758">
      <w:pPr>
        <w:pStyle w:val="Heading3"/>
      </w:pPr>
      <w:bookmarkStart w:id="11" w:name="_Toc199430253"/>
      <w:r>
        <w:t>How can Kaggle help other companies?</w:t>
      </w:r>
      <w:bookmarkEnd w:id="11"/>
    </w:p>
    <w:p w14:paraId="535260CE" w14:textId="1BFE611E" w:rsidR="00DE5758" w:rsidRPr="00D4473B" w:rsidRDefault="00FD598B" w:rsidP="00CE71B9">
      <w:pPr>
        <w:spacing w:line="480" w:lineRule="auto"/>
        <w:ind w:left="720" w:firstLine="720"/>
        <w:rPr>
          <w:rFonts w:ascii="Times New Roman" w:hAnsi="Times New Roman" w:cs="Times New Roman"/>
          <w:sz w:val="24"/>
          <w:szCs w:val="24"/>
        </w:rPr>
      </w:pPr>
      <w:r w:rsidRPr="00D4473B">
        <w:rPr>
          <w:rFonts w:ascii="Times New Roman" w:hAnsi="Times New Roman" w:cs="Times New Roman"/>
          <w:sz w:val="24"/>
          <w:szCs w:val="24"/>
        </w:rPr>
        <w:t>Kaggle can help other companies in the same way that it helped Carvana. Kaggle can offer crowdsourcing solutions to companies in a variety of industries</w:t>
      </w:r>
      <w:r w:rsidR="00090F67" w:rsidRPr="00D4473B">
        <w:rPr>
          <w:rFonts w:ascii="Times New Roman" w:hAnsi="Times New Roman" w:cs="Times New Roman"/>
          <w:sz w:val="24"/>
          <w:szCs w:val="24"/>
        </w:rPr>
        <w:t>,</w:t>
      </w:r>
      <w:r w:rsidRPr="00D4473B">
        <w:rPr>
          <w:rFonts w:ascii="Times New Roman" w:hAnsi="Times New Roman" w:cs="Times New Roman"/>
          <w:sz w:val="24"/>
          <w:szCs w:val="24"/>
        </w:rPr>
        <w:t xml:space="preserve"> such as healthcare, finance, and retail. </w:t>
      </w:r>
      <w:r w:rsidR="001C688B" w:rsidRPr="00D4473B">
        <w:rPr>
          <w:rFonts w:ascii="Times New Roman" w:hAnsi="Times New Roman" w:cs="Times New Roman"/>
          <w:sz w:val="24"/>
          <w:szCs w:val="24"/>
        </w:rPr>
        <w:t xml:space="preserve">Kaggle can offer companies in these industries top talent to recruit and algorithms that can help them make better decisions. </w:t>
      </w:r>
      <w:r w:rsidR="001B6034" w:rsidRPr="00D4473B">
        <w:rPr>
          <w:rFonts w:ascii="Times New Roman" w:hAnsi="Times New Roman" w:cs="Times New Roman"/>
          <w:sz w:val="24"/>
          <w:szCs w:val="24"/>
        </w:rPr>
        <w:t>Crowdsourcing solutions will also be cheaper than companies trying to develop machine learning algorithms and doing the research on their own.</w:t>
      </w:r>
      <w:r w:rsidR="00377991" w:rsidRPr="00D4473B">
        <w:rPr>
          <w:rFonts w:ascii="Times New Roman" w:hAnsi="Times New Roman" w:cs="Times New Roman"/>
          <w:sz w:val="24"/>
          <w:szCs w:val="24"/>
        </w:rPr>
        <w:t xml:space="preserve"> Kaggle can offer companies high-quality machine learning algorithms with a quicker turnaround that solve some of their most complex problems. </w:t>
      </w:r>
      <w:r w:rsidR="00CE71B9" w:rsidRPr="00D4473B">
        <w:rPr>
          <w:rFonts w:ascii="Times New Roman" w:hAnsi="Times New Roman" w:cs="Times New Roman"/>
          <w:sz w:val="24"/>
          <w:szCs w:val="24"/>
        </w:rPr>
        <w:t>Because these challenges are public, the companies that participate will have the opportunity to market themselves as committed to innovation and using technology to find ways to improve.</w:t>
      </w:r>
    </w:p>
    <w:p w14:paraId="400AE2FC" w14:textId="04FAB8EF" w:rsidR="00DE4C55" w:rsidRPr="00D4473B" w:rsidRDefault="00CE71B9" w:rsidP="006E2D9C">
      <w:pPr>
        <w:spacing w:line="480" w:lineRule="auto"/>
        <w:ind w:left="720" w:firstLine="720"/>
        <w:rPr>
          <w:rFonts w:ascii="Times New Roman" w:hAnsi="Times New Roman" w:cs="Times New Roman"/>
          <w:sz w:val="24"/>
          <w:szCs w:val="24"/>
        </w:rPr>
      </w:pPr>
      <w:r w:rsidRPr="00D4473B">
        <w:rPr>
          <w:rFonts w:ascii="Times New Roman" w:hAnsi="Times New Roman" w:cs="Times New Roman"/>
          <w:sz w:val="24"/>
          <w:szCs w:val="24"/>
        </w:rPr>
        <w:t xml:space="preserve">For example, healthcare companies can participate in a global Kaggle competition to help them develop machine learning algorithms that predict immune responses to different vaccine candidates based on genomic or patient demographic data. Data scientists competing in the Kaggle competition can </w:t>
      </w:r>
      <w:r w:rsidR="00240B7D" w:rsidRPr="00D4473B">
        <w:rPr>
          <w:rFonts w:ascii="Times New Roman" w:hAnsi="Times New Roman" w:cs="Times New Roman"/>
          <w:sz w:val="24"/>
          <w:szCs w:val="24"/>
        </w:rPr>
        <w:t>use different techniques such as clustering or deep learning</w:t>
      </w:r>
      <w:r w:rsidR="001748C8">
        <w:rPr>
          <w:rFonts w:ascii="Times New Roman" w:hAnsi="Times New Roman" w:cs="Times New Roman"/>
          <w:sz w:val="24"/>
          <w:szCs w:val="24"/>
        </w:rPr>
        <w:t>,</w:t>
      </w:r>
      <w:r w:rsidR="00240B7D" w:rsidRPr="00D4473B">
        <w:rPr>
          <w:rFonts w:ascii="Times New Roman" w:hAnsi="Times New Roman" w:cs="Times New Roman"/>
          <w:sz w:val="24"/>
          <w:szCs w:val="24"/>
        </w:rPr>
        <w:t xml:space="preserve"> to identify potential adverse effects to the vaccine. Machine </w:t>
      </w:r>
      <w:r w:rsidR="00240B7D" w:rsidRPr="00D4473B">
        <w:rPr>
          <w:rFonts w:ascii="Times New Roman" w:hAnsi="Times New Roman" w:cs="Times New Roman"/>
          <w:sz w:val="24"/>
          <w:szCs w:val="24"/>
        </w:rPr>
        <w:lastRenderedPageBreak/>
        <w:t>learning algorithms can help healthcare companies speed up clinical trials and make their vaccines more effective</w:t>
      </w:r>
      <w:r w:rsidR="00E3014F">
        <w:rPr>
          <w:rFonts w:ascii="Times New Roman" w:hAnsi="Times New Roman" w:cs="Times New Roman"/>
          <w:sz w:val="24"/>
          <w:szCs w:val="24"/>
        </w:rPr>
        <w:t>.</w:t>
      </w:r>
    </w:p>
    <w:p w14:paraId="0E29C197" w14:textId="77777777" w:rsidR="006B0656" w:rsidRDefault="00B801DB" w:rsidP="00166963">
      <w:pPr>
        <w:pStyle w:val="Heading3"/>
        <w:spacing w:line="480" w:lineRule="auto"/>
        <w:ind w:firstLine="0"/>
      </w:pPr>
      <w:bookmarkStart w:id="12" w:name="_Toc199430254"/>
      <w:r>
        <w:t xml:space="preserve">What are Visual Analytics?  How Can It Been Applied in Carvana’s Data Set </w:t>
      </w:r>
      <w:r w:rsidR="001654C9">
        <w:t>in</w:t>
      </w:r>
      <w:r>
        <w:t xml:space="preserve"> Kaggle?</w:t>
      </w:r>
      <w:bookmarkEnd w:id="12"/>
      <w:r w:rsidR="001654C9">
        <w:t xml:space="preserve">  </w:t>
      </w:r>
    </w:p>
    <w:p w14:paraId="5D28B027" w14:textId="5AB24BEA" w:rsidR="006B59C4" w:rsidRPr="00E90F64" w:rsidRDefault="002A13A6" w:rsidP="006B0656">
      <w:pPr>
        <w:pStyle w:val="Heading3"/>
        <w:numPr>
          <w:ilvl w:val="0"/>
          <w:numId w:val="0"/>
        </w:numPr>
        <w:spacing w:line="480" w:lineRule="auto"/>
        <w:ind w:left="720" w:firstLine="720"/>
        <w:rPr>
          <w:rFonts w:ascii="Times New Roman" w:hAnsi="Times New Roman" w:cs="Times New Roman"/>
          <w:b w:val="0"/>
          <w:bCs/>
          <w:sz w:val="24"/>
          <w:szCs w:val="24"/>
        </w:rPr>
      </w:pPr>
      <w:bookmarkStart w:id="13" w:name="_Toc199430255"/>
      <w:r w:rsidRPr="00E90F64">
        <w:rPr>
          <w:rFonts w:ascii="Times New Roman" w:hAnsi="Times New Roman" w:cs="Times New Roman"/>
          <w:b w:val="0"/>
          <w:bCs/>
          <w:sz w:val="24"/>
          <w:szCs w:val="24"/>
        </w:rPr>
        <w:t>Visual analytics transform</w:t>
      </w:r>
      <w:r w:rsidR="0028603E" w:rsidRPr="00E90F64">
        <w:rPr>
          <w:rFonts w:ascii="Times New Roman" w:hAnsi="Times New Roman" w:cs="Times New Roman"/>
          <w:b w:val="0"/>
          <w:bCs/>
          <w:sz w:val="24"/>
          <w:szCs w:val="24"/>
        </w:rPr>
        <w:t>s</w:t>
      </w:r>
      <w:r w:rsidRPr="00E90F64">
        <w:rPr>
          <w:rFonts w:ascii="Times New Roman" w:hAnsi="Times New Roman" w:cs="Times New Roman"/>
          <w:b w:val="0"/>
          <w:bCs/>
          <w:sz w:val="24"/>
          <w:szCs w:val="24"/>
        </w:rPr>
        <w:t xml:space="preserve"> raw data into statistical analyses that are depicted in visual form, such as line charts, scatterplots, pie charts, and other data visualizations. </w:t>
      </w:r>
      <w:r w:rsidR="0028603E" w:rsidRPr="00E90F64">
        <w:rPr>
          <w:rFonts w:ascii="Times New Roman" w:hAnsi="Times New Roman" w:cs="Times New Roman"/>
          <w:b w:val="0"/>
          <w:bCs/>
          <w:sz w:val="24"/>
          <w:szCs w:val="24"/>
        </w:rPr>
        <w:t>It is the combination of visualization and predictive analytics. Visual analytics aims to answer the questions “why is it happening?” and “what is more likely to happen?”</w:t>
      </w:r>
      <w:r w:rsidR="00F140EF" w:rsidRPr="00E90F64">
        <w:rPr>
          <w:rFonts w:ascii="Times New Roman" w:hAnsi="Times New Roman" w:cs="Times New Roman"/>
          <w:b w:val="0"/>
          <w:bCs/>
          <w:sz w:val="24"/>
          <w:szCs w:val="24"/>
        </w:rPr>
        <w:t xml:space="preserve"> It is usually associated with business analytics in the form of segmentation, forecasting, and correlation analysis (</w:t>
      </w:r>
      <w:r w:rsidR="008D782F" w:rsidRPr="00E90F64">
        <w:rPr>
          <w:rFonts w:ascii="Times New Roman" w:hAnsi="Times New Roman" w:cs="Times New Roman"/>
          <w:b w:val="0"/>
          <w:bCs/>
          <w:sz w:val="24"/>
          <w:szCs w:val="24"/>
        </w:rPr>
        <w:t>Sharda</w:t>
      </w:r>
      <w:r w:rsidR="00F140EF" w:rsidRPr="00E90F64">
        <w:rPr>
          <w:rFonts w:ascii="Times New Roman" w:hAnsi="Times New Roman" w:cs="Times New Roman"/>
          <w:b w:val="0"/>
          <w:bCs/>
          <w:sz w:val="24"/>
          <w:szCs w:val="24"/>
        </w:rPr>
        <w:t xml:space="preserve"> et al. 20</w:t>
      </w:r>
      <w:r w:rsidR="008D782F" w:rsidRPr="00E90F64">
        <w:rPr>
          <w:rFonts w:ascii="Times New Roman" w:hAnsi="Times New Roman" w:cs="Times New Roman"/>
          <w:b w:val="0"/>
          <w:bCs/>
          <w:sz w:val="24"/>
          <w:szCs w:val="24"/>
        </w:rPr>
        <w:t>20</w:t>
      </w:r>
      <w:r w:rsidR="00F140EF" w:rsidRPr="00E90F64">
        <w:rPr>
          <w:rFonts w:ascii="Times New Roman" w:hAnsi="Times New Roman" w:cs="Times New Roman"/>
          <w:b w:val="0"/>
          <w:bCs/>
          <w:sz w:val="24"/>
          <w:szCs w:val="24"/>
        </w:rPr>
        <w:t>, p.</w:t>
      </w:r>
      <w:r w:rsidR="003B42FA" w:rsidRPr="00E90F64">
        <w:rPr>
          <w:rFonts w:ascii="Times New Roman" w:hAnsi="Times New Roman" w:cs="Times New Roman"/>
          <w:b w:val="0"/>
          <w:bCs/>
          <w:sz w:val="24"/>
          <w:szCs w:val="24"/>
        </w:rPr>
        <w:t xml:space="preserve"> </w:t>
      </w:r>
      <w:r w:rsidR="00F140EF" w:rsidRPr="00E90F64">
        <w:rPr>
          <w:rFonts w:ascii="Times New Roman" w:hAnsi="Times New Roman" w:cs="Times New Roman"/>
          <w:b w:val="0"/>
          <w:bCs/>
          <w:sz w:val="24"/>
          <w:szCs w:val="24"/>
        </w:rPr>
        <w:t xml:space="preserve">178). </w:t>
      </w:r>
      <w:r w:rsidR="008D782F" w:rsidRPr="00E90F64">
        <w:rPr>
          <w:rFonts w:ascii="Times New Roman" w:hAnsi="Times New Roman" w:cs="Times New Roman"/>
          <w:b w:val="0"/>
          <w:bCs/>
          <w:sz w:val="24"/>
          <w:szCs w:val="24"/>
        </w:rPr>
        <w:t xml:space="preserve">Visual analytics </w:t>
      </w:r>
      <w:r w:rsidR="006573B3" w:rsidRPr="00E90F64">
        <w:rPr>
          <w:rFonts w:ascii="Times New Roman" w:hAnsi="Times New Roman" w:cs="Times New Roman"/>
          <w:b w:val="0"/>
          <w:bCs/>
          <w:sz w:val="24"/>
          <w:szCs w:val="24"/>
        </w:rPr>
        <w:t>has already been</w:t>
      </w:r>
      <w:r w:rsidR="008D782F" w:rsidRPr="00E90F64">
        <w:rPr>
          <w:rFonts w:ascii="Times New Roman" w:hAnsi="Times New Roman" w:cs="Times New Roman"/>
          <w:b w:val="0"/>
          <w:bCs/>
          <w:sz w:val="24"/>
          <w:szCs w:val="24"/>
        </w:rPr>
        <w:t xml:space="preserve"> applied to Kaggle because in 2017, data scientists entered a competition hosted by Carvana to develop an algorithm that would enable the company to superimpose cars on different backgrounds (</w:t>
      </w:r>
      <w:r w:rsidR="00025DC3">
        <w:rPr>
          <w:rFonts w:ascii="Times New Roman" w:hAnsi="Times New Roman" w:cs="Times New Roman"/>
          <w:b w:val="0"/>
          <w:bCs/>
          <w:sz w:val="24"/>
          <w:szCs w:val="24"/>
        </w:rPr>
        <w:t>Nelson</w:t>
      </w:r>
      <w:r w:rsidR="004E28EB">
        <w:rPr>
          <w:rFonts w:ascii="Times New Roman" w:hAnsi="Times New Roman" w:cs="Times New Roman"/>
          <w:b w:val="0"/>
          <w:bCs/>
          <w:sz w:val="24"/>
          <w:szCs w:val="24"/>
        </w:rPr>
        <w:t xml:space="preserve"> et al.</w:t>
      </w:r>
      <w:r w:rsidR="00F13FCF" w:rsidRPr="00E90F64">
        <w:rPr>
          <w:rFonts w:ascii="Times New Roman" w:hAnsi="Times New Roman" w:cs="Times New Roman"/>
          <w:b w:val="0"/>
          <w:bCs/>
          <w:sz w:val="24"/>
          <w:szCs w:val="24"/>
        </w:rPr>
        <w:t xml:space="preserve"> 20</w:t>
      </w:r>
      <w:r w:rsidR="00025DC3">
        <w:rPr>
          <w:rFonts w:ascii="Times New Roman" w:hAnsi="Times New Roman" w:cs="Times New Roman"/>
          <w:b w:val="0"/>
          <w:bCs/>
          <w:sz w:val="24"/>
          <w:szCs w:val="24"/>
        </w:rPr>
        <w:t>06</w:t>
      </w:r>
      <w:r w:rsidR="00F13FCF" w:rsidRPr="00E90F64">
        <w:rPr>
          <w:rFonts w:ascii="Times New Roman" w:hAnsi="Times New Roman" w:cs="Times New Roman"/>
          <w:b w:val="0"/>
          <w:bCs/>
          <w:sz w:val="24"/>
          <w:szCs w:val="24"/>
        </w:rPr>
        <w:t>, p. 2).</w:t>
      </w:r>
      <w:bookmarkEnd w:id="13"/>
      <w:r w:rsidR="00F13FCF" w:rsidRPr="00E90F64">
        <w:rPr>
          <w:rFonts w:ascii="Times New Roman" w:hAnsi="Times New Roman" w:cs="Times New Roman"/>
          <w:b w:val="0"/>
          <w:bCs/>
          <w:sz w:val="24"/>
          <w:szCs w:val="24"/>
        </w:rPr>
        <w:t xml:space="preserve"> </w:t>
      </w:r>
    </w:p>
    <w:p w14:paraId="50C70EBD" w14:textId="78A432FC" w:rsidR="00EC5281" w:rsidRPr="00390ECB" w:rsidRDefault="00840A55" w:rsidP="006B59C4">
      <w:pPr>
        <w:spacing w:line="480" w:lineRule="auto"/>
        <w:ind w:left="720" w:firstLine="720"/>
        <w:rPr>
          <w:rFonts w:ascii="Times New Roman" w:hAnsi="Times New Roman" w:cs="Times New Roman"/>
          <w:sz w:val="24"/>
          <w:szCs w:val="24"/>
        </w:rPr>
      </w:pPr>
      <w:r w:rsidRPr="00390ECB">
        <w:rPr>
          <w:rFonts w:ascii="Times New Roman" w:hAnsi="Times New Roman" w:cs="Times New Roman"/>
          <w:sz w:val="24"/>
          <w:szCs w:val="24"/>
        </w:rPr>
        <w:t xml:space="preserve">However, there are other ways that Kaggle could have used visual analytics. For example, you can generate a heatmaps that correlate hot spots in geographic locations where vehicles are the most frequently returned in comparison to where vehicles have the lowest return rates. These two heatmaps will allow you to dig deeper into the data to understand why cars are being returned more frequently in certain locations and compare </w:t>
      </w:r>
      <w:r w:rsidR="00B35799" w:rsidRPr="00390ECB">
        <w:rPr>
          <w:rFonts w:ascii="Times New Roman" w:hAnsi="Times New Roman" w:cs="Times New Roman"/>
          <w:sz w:val="24"/>
          <w:szCs w:val="24"/>
        </w:rPr>
        <w:t>them</w:t>
      </w:r>
      <w:r w:rsidRPr="00390ECB">
        <w:rPr>
          <w:rFonts w:ascii="Times New Roman" w:hAnsi="Times New Roman" w:cs="Times New Roman"/>
          <w:sz w:val="24"/>
          <w:szCs w:val="24"/>
        </w:rPr>
        <w:t xml:space="preserve"> to what the locations that have the lowest return rates are doing well. </w:t>
      </w:r>
      <w:r w:rsidR="00B5612A" w:rsidRPr="00390ECB">
        <w:rPr>
          <w:rFonts w:ascii="Times New Roman" w:hAnsi="Times New Roman" w:cs="Times New Roman"/>
          <w:sz w:val="24"/>
          <w:szCs w:val="24"/>
        </w:rPr>
        <w:t>Kaggle could also create scatterplots that correlate vehicle ages, odometer readings, acquisition price, and return rates for cars to determine the cause of the returns.</w:t>
      </w:r>
      <w:r w:rsidR="00905C61" w:rsidRPr="00390ECB">
        <w:rPr>
          <w:rFonts w:ascii="Times New Roman" w:hAnsi="Times New Roman" w:cs="Times New Roman"/>
          <w:sz w:val="24"/>
          <w:szCs w:val="24"/>
        </w:rPr>
        <w:t xml:space="preserve"> </w:t>
      </w:r>
      <w:r w:rsidR="00E54246" w:rsidRPr="00390ECB">
        <w:rPr>
          <w:rFonts w:ascii="Times New Roman" w:hAnsi="Times New Roman" w:cs="Times New Roman"/>
          <w:sz w:val="24"/>
          <w:szCs w:val="24"/>
        </w:rPr>
        <w:t xml:space="preserve">If cars that are old and cheaply acquired are being returned more often, Kaggle might be able to find a threshold </w:t>
      </w:r>
      <w:r w:rsidR="00E54246" w:rsidRPr="00390ECB">
        <w:rPr>
          <w:rFonts w:ascii="Times New Roman" w:hAnsi="Times New Roman" w:cs="Times New Roman"/>
          <w:sz w:val="24"/>
          <w:szCs w:val="24"/>
        </w:rPr>
        <w:lastRenderedPageBreak/>
        <w:t>for how old and how cheap the car can be before it reaches the point of being un</w:t>
      </w:r>
      <w:r w:rsidR="00977662" w:rsidRPr="00390ECB">
        <w:rPr>
          <w:rFonts w:ascii="Times New Roman" w:hAnsi="Times New Roman" w:cs="Times New Roman"/>
          <w:sz w:val="24"/>
          <w:szCs w:val="24"/>
        </w:rPr>
        <w:t xml:space="preserve">profitable. </w:t>
      </w:r>
      <w:r w:rsidR="001764CE" w:rsidRPr="00390ECB">
        <w:rPr>
          <w:rFonts w:ascii="Times New Roman" w:hAnsi="Times New Roman" w:cs="Times New Roman"/>
          <w:sz w:val="24"/>
          <w:szCs w:val="24"/>
        </w:rPr>
        <w:t>Kaggle can also create a scatterplot of car return rates by brand, make, and year to determine which cars are the least popular. This data visualization will allow Kaggle to determine which vehicles it can remove from its inventory.</w:t>
      </w:r>
    </w:p>
    <w:p w14:paraId="79B7D8C6" w14:textId="465BEBF6" w:rsidR="0092550E" w:rsidRDefault="0092550E" w:rsidP="00E90F64">
      <w:pPr>
        <w:pStyle w:val="Heading3"/>
      </w:pPr>
      <w:bookmarkStart w:id="14" w:name="_Toc199430256"/>
      <w:r>
        <w:t>What Makes Hans Rosling’s Visualization So Effective?</w:t>
      </w:r>
      <w:bookmarkEnd w:id="14"/>
    </w:p>
    <w:p w14:paraId="4841588B" w14:textId="77777777" w:rsidR="00E87016" w:rsidRDefault="00A82816" w:rsidP="004314A6">
      <w:pPr>
        <w:spacing w:line="480" w:lineRule="auto"/>
        <w:ind w:left="720" w:firstLine="720"/>
        <w:rPr>
          <w:rFonts w:ascii="Times New Roman" w:hAnsi="Times New Roman" w:cs="Times New Roman"/>
          <w:sz w:val="24"/>
          <w:szCs w:val="24"/>
        </w:rPr>
      </w:pPr>
      <w:r w:rsidRPr="00E87016">
        <w:rPr>
          <w:rFonts w:ascii="Times New Roman" w:hAnsi="Times New Roman" w:cs="Times New Roman"/>
          <w:sz w:val="24"/>
          <w:szCs w:val="24"/>
        </w:rPr>
        <w:t>Hans Rosling’s data visualizations are very effective because they can depict a narrative over time with animations and color coding that make complex time series data more intuitive to both technical and non-technical audiences alike.</w:t>
      </w:r>
      <w:r w:rsidR="00982E8A" w:rsidRPr="00E87016">
        <w:rPr>
          <w:rFonts w:ascii="Times New Roman" w:hAnsi="Times New Roman" w:cs="Times New Roman"/>
          <w:sz w:val="24"/>
          <w:szCs w:val="24"/>
        </w:rPr>
        <w:t xml:space="preserve"> His time series models mapped different</w:t>
      </w:r>
      <w:r w:rsidR="00866895" w:rsidRPr="00E87016">
        <w:rPr>
          <w:rFonts w:ascii="Times New Roman" w:hAnsi="Times New Roman" w:cs="Times New Roman"/>
          <w:sz w:val="24"/>
          <w:szCs w:val="24"/>
        </w:rPr>
        <w:t>-</w:t>
      </w:r>
      <w:r w:rsidR="00982E8A" w:rsidRPr="00E87016">
        <w:rPr>
          <w:rFonts w:ascii="Times New Roman" w:hAnsi="Times New Roman" w:cs="Times New Roman"/>
          <w:sz w:val="24"/>
          <w:szCs w:val="24"/>
        </w:rPr>
        <w:t>sized bubbles</w:t>
      </w:r>
      <w:r w:rsidR="00A133FF" w:rsidRPr="00E87016">
        <w:rPr>
          <w:rFonts w:ascii="Times New Roman" w:hAnsi="Times New Roman" w:cs="Times New Roman"/>
          <w:sz w:val="24"/>
          <w:szCs w:val="24"/>
        </w:rPr>
        <w:t xml:space="preserve"> to each country to represent population size and color</w:t>
      </w:r>
      <w:r w:rsidR="00866895" w:rsidRPr="00E87016">
        <w:rPr>
          <w:rFonts w:ascii="Times New Roman" w:hAnsi="Times New Roman" w:cs="Times New Roman"/>
          <w:sz w:val="24"/>
          <w:szCs w:val="24"/>
        </w:rPr>
        <w:t>-</w:t>
      </w:r>
      <w:r w:rsidR="00A133FF" w:rsidRPr="00E87016">
        <w:rPr>
          <w:rFonts w:ascii="Times New Roman" w:hAnsi="Times New Roman" w:cs="Times New Roman"/>
          <w:sz w:val="24"/>
          <w:szCs w:val="24"/>
        </w:rPr>
        <w:t xml:space="preserve">coded them by region. He then demonstrated how each bubble moved across the chart throughout each year, with each bubble’s position on the axis representing life expectancy and wealth, as well as the number of children they had. </w:t>
      </w:r>
    </w:p>
    <w:p w14:paraId="1A1E8734" w14:textId="79EB43EA" w:rsidR="00A4654A" w:rsidRPr="00E87016" w:rsidRDefault="00A133FF" w:rsidP="004314A6">
      <w:pPr>
        <w:spacing w:line="480" w:lineRule="auto"/>
        <w:ind w:left="720" w:firstLine="720"/>
        <w:rPr>
          <w:rFonts w:ascii="Times New Roman" w:hAnsi="Times New Roman" w:cs="Times New Roman"/>
          <w:sz w:val="24"/>
          <w:szCs w:val="24"/>
        </w:rPr>
      </w:pPr>
      <w:r w:rsidRPr="00E87016">
        <w:rPr>
          <w:rFonts w:ascii="Times New Roman" w:hAnsi="Times New Roman" w:cs="Times New Roman"/>
          <w:sz w:val="24"/>
          <w:szCs w:val="24"/>
        </w:rPr>
        <w:t>By showing the change over time, Hans Rosling created an intuitive</w:t>
      </w:r>
      <w:r w:rsidR="00AB6937">
        <w:rPr>
          <w:rFonts w:ascii="Times New Roman" w:hAnsi="Times New Roman" w:cs="Times New Roman"/>
          <w:sz w:val="24"/>
          <w:szCs w:val="24"/>
        </w:rPr>
        <w:t xml:space="preserve">, </w:t>
      </w:r>
      <w:r w:rsidRPr="00E87016">
        <w:rPr>
          <w:rFonts w:ascii="Times New Roman" w:hAnsi="Times New Roman" w:cs="Times New Roman"/>
          <w:sz w:val="24"/>
          <w:szCs w:val="24"/>
        </w:rPr>
        <w:t>multivariate time-series model that told a story of how in the 1950s, families in African and some Asian countries had lower life expectancy, wealth, and more children</w:t>
      </w:r>
      <w:r w:rsidR="00866895" w:rsidRPr="00E87016">
        <w:rPr>
          <w:rFonts w:ascii="Times New Roman" w:hAnsi="Times New Roman" w:cs="Times New Roman"/>
          <w:sz w:val="24"/>
          <w:szCs w:val="24"/>
        </w:rPr>
        <w:t>,</w:t>
      </w:r>
      <w:r w:rsidRPr="00E87016">
        <w:rPr>
          <w:rFonts w:ascii="Times New Roman" w:hAnsi="Times New Roman" w:cs="Times New Roman"/>
          <w:sz w:val="24"/>
          <w:szCs w:val="24"/>
        </w:rPr>
        <w:t xml:space="preserve"> while the reverse was true in Western countries. He used this model to show that his students’ assumptions were misinformed, because much of the world over time has caught up in these metrics to Western countries</w:t>
      </w:r>
      <w:r w:rsidR="00B649B4">
        <w:rPr>
          <w:rFonts w:ascii="Times New Roman" w:hAnsi="Times New Roman" w:cs="Times New Roman"/>
          <w:sz w:val="24"/>
          <w:szCs w:val="24"/>
        </w:rPr>
        <w:t xml:space="preserve">. Rosling used </w:t>
      </w:r>
      <w:r w:rsidR="00CF649D">
        <w:rPr>
          <w:rFonts w:ascii="Times New Roman" w:hAnsi="Times New Roman" w:cs="Times New Roman"/>
          <w:sz w:val="24"/>
          <w:szCs w:val="24"/>
        </w:rPr>
        <w:t xml:space="preserve">data storytelling </w:t>
      </w:r>
      <w:r w:rsidR="00B649B4">
        <w:rPr>
          <w:rFonts w:ascii="Times New Roman" w:hAnsi="Times New Roman" w:cs="Times New Roman"/>
          <w:sz w:val="24"/>
          <w:szCs w:val="24"/>
        </w:rPr>
        <w:t xml:space="preserve">to challenge his students’ assumptions </w:t>
      </w:r>
      <w:r w:rsidR="00CF649D">
        <w:rPr>
          <w:rFonts w:ascii="Times New Roman" w:hAnsi="Times New Roman" w:cs="Times New Roman"/>
          <w:sz w:val="24"/>
          <w:szCs w:val="24"/>
        </w:rPr>
        <w:t xml:space="preserve">that Eastern countries in the present day were still </w:t>
      </w:r>
      <w:proofErr w:type="gramStart"/>
      <w:r w:rsidR="00CF649D">
        <w:rPr>
          <w:rFonts w:ascii="Times New Roman" w:hAnsi="Times New Roman" w:cs="Times New Roman"/>
          <w:sz w:val="24"/>
          <w:szCs w:val="24"/>
        </w:rPr>
        <w:t>poor</w:t>
      </w:r>
      <w:proofErr w:type="gramEnd"/>
      <w:r w:rsidR="00CF649D">
        <w:rPr>
          <w:rFonts w:ascii="Times New Roman" w:hAnsi="Times New Roman" w:cs="Times New Roman"/>
          <w:sz w:val="24"/>
          <w:szCs w:val="24"/>
        </w:rPr>
        <w:t xml:space="preserve"> and their families had many children. The time series model showed how, </w:t>
      </w:r>
      <w:r w:rsidR="00927518">
        <w:rPr>
          <w:rFonts w:ascii="Times New Roman" w:hAnsi="Times New Roman" w:cs="Times New Roman"/>
          <w:sz w:val="24"/>
          <w:szCs w:val="24"/>
        </w:rPr>
        <w:t>many years ago</w:t>
      </w:r>
      <w:r w:rsidR="00CF649D">
        <w:rPr>
          <w:rFonts w:ascii="Times New Roman" w:hAnsi="Times New Roman" w:cs="Times New Roman"/>
          <w:sz w:val="24"/>
          <w:szCs w:val="24"/>
        </w:rPr>
        <w:t>, that may have been true, but also over time, Eastern countries caught up to the West</w:t>
      </w:r>
      <w:r w:rsidR="00B649B4">
        <w:rPr>
          <w:rFonts w:ascii="Times New Roman" w:hAnsi="Times New Roman" w:cs="Times New Roman"/>
          <w:sz w:val="24"/>
          <w:szCs w:val="24"/>
        </w:rPr>
        <w:t xml:space="preserve"> </w:t>
      </w:r>
      <w:r w:rsidR="003E179B" w:rsidRPr="00E87016">
        <w:rPr>
          <w:rFonts w:ascii="Times New Roman" w:hAnsi="Times New Roman" w:cs="Times New Roman"/>
          <w:sz w:val="24"/>
          <w:szCs w:val="24"/>
        </w:rPr>
        <w:t>(Rosling)</w:t>
      </w:r>
      <w:r w:rsidRPr="00E87016">
        <w:rPr>
          <w:rFonts w:ascii="Times New Roman" w:hAnsi="Times New Roman" w:cs="Times New Roman"/>
          <w:sz w:val="24"/>
          <w:szCs w:val="24"/>
        </w:rPr>
        <w:t>.</w:t>
      </w:r>
    </w:p>
    <w:p w14:paraId="422E992B" w14:textId="77777777" w:rsidR="00846C2D" w:rsidRDefault="00846C2D" w:rsidP="00846C2D">
      <w:pPr>
        <w:keepNext/>
        <w:spacing w:line="480" w:lineRule="auto"/>
        <w:ind w:firstLine="0"/>
        <w:jc w:val="center"/>
      </w:pPr>
      <w:r>
        <w:rPr>
          <w:noProof/>
          <w:sz w:val="24"/>
          <w:szCs w:val="24"/>
        </w:rPr>
        <w:lastRenderedPageBreak/>
        <w:drawing>
          <wp:inline distT="0" distB="0" distL="0" distR="0" wp14:anchorId="4FC38FFC" wp14:editId="284EA0B0">
            <wp:extent cx="5943600" cy="31038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5943600" cy="3103880"/>
                    </a:xfrm>
                    <a:prstGeom prst="rect">
                      <a:avLst/>
                    </a:prstGeom>
                  </pic:spPr>
                </pic:pic>
              </a:graphicData>
            </a:graphic>
          </wp:inline>
        </w:drawing>
      </w:r>
    </w:p>
    <w:p w14:paraId="7FFE4A7B" w14:textId="0171896C" w:rsidR="00B801DB" w:rsidRDefault="00846C2D" w:rsidP="00846C2D">
      <w:pPr>
        <w:pStyle w:val="Caption"/>
        <w:ind w:firstLine="0"/>
        <w:jc w:val="center"/>
        <w:rPr>
          <w:b/>
          <w:bCs/>
          <w:sz w:val="24"/>
          <w:szCs w:val="24"/>
        </w:rPr>
      </w:pPr>
      <w:r w:rsidRPr="00846C2D">
        <w:rPr>
          <w:b/>
          <w:bCs/>
          <w:sz w:val="24"/>
          <w:szCs w:val="24"/>
        </w:rPr>
        <w:t xml:space="preserve">Figure </w:t>
      </w:r>
      <w:r w:rsidR="003B4783">
        <w:rPr>
          <w:b/>
          <w:bCs/>
          <w:sz w:val="24"/>
          <w:szCs w:val="24"/>
        </w:rPr>
        <w:t>3</w:t>
      </w:r>
      <w:r w:rsidRPr="00846C2D">
        <w:rPr>
          <w:b/>
          <w:bCs/>
          <w:sz w:val="24"/>
          <w:szCs w:val="24"/>
        </w:rPr>
        <w:t xml:space="preserve"> Auction Companies vs. Bad Buys Comparison Chart.</w:t>
      </w:r>
    </w:p>
    <w:p w14:paraId="20AEEFA3" w14:textId="77777777" w:rsidR="00846C2D" w:rsidRPr="00846C2D" w:rsidRDefault="00846C2D" w:rsidP="00846C2D"/>
    <w:p w14:paraId="5A73414D" w14:textId="77777777" w:rsidR="00846C2D" w:rsidRDefault="00846C2D" w:rsidP="00846C2D">
      <w:pPr>
        <w:keepNext/>
        <w:spacing w:line="480" w:lineRule="auto"/>
        <w:ind w:firstLine="0"/>
        <w:jc w:val="center"/>
      </w:pPr>
      <w:r>
        <w:rPr>
          <w:noProof/>
          <w:sz w:val="24"/>
          <w:szCs w:val="24"/>
        </w:rPr>
        <w:drawing>
          <wp:inline distT="0" distB="0" distL="0" distR="0" wp14:anchorId="7C9DAF8B" wp14:editId="1886D338">
            <wp:extent cx="5943600" cy="3286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12FE11C8" w14:textId="69C67F6D" w:rsidR="00B801DB" w:rsidRPr="00846C2D" w:rsidRDefault="00846C2D" w:rsidP="00846C2D">
      <w:pPr>
        <w:pStyle w:val="Caption"/>
        <w:ind w:firstLine="0"/>
        <w:jc w:val="center"/>
        <w:rPr>
          <w:b/>
          <w:bCs/>
          <w:sz w:val="24"/>
          <w:szCs w:val="24"/>
        </w:rPr>
      </w:pPr>
      <w:r w:rsidRPr="00846C2D">
        <w:rPr>
          <w:b/>
          <w:bCs/>
          <w:sz w:val="24"/>
          <w:szCs w:val="24"/>
        </w:rPr>
        <w:t xml:space="preserve">Figure </w:t>
      </w:r>
      <w:r w:rsidR="003B4783">
        <w:rPr>
          <w:b/>
          <w:bCs/>
          <w:sz w:val="24"/>
          <w:szCs w:val="24"/>
        </w:rPr>
        <w:t>4</w:t>
      </w:r>
      <w:r w:rsidRPr="00846C2D">
        <w:rPr>
          <w:b/>
          <w:bCs/>
          <w:sz w:val="24"/>
          <w:szCs w:val="24"/>
        </w:rPr>
        <w:t xml:space="preserve"> Dashboard of Bad Buy Cars by Nationality.</w:t>
      </w:r>
    </w:p>
    <w:p w14:paraId="0761D992" w14:textId="63C3B816" w:rsidR="00F023A0" w:rsidRDefault="00F023A0">
      <w:pPr>
        <w:ind w:firstLine="0"/>
        <w:rPr>
          <w:sz w:val="24"/>
          <w:szCs w:val="24"/>
        </w:rPr>
      </w:pPr>
    </w:p>
    <w:p w14:paraId="59E88D65" w14:textId="5AE1114F" w:rsidR="007C3501" w:rsidRPr="007C3501" w:rsidRDefault="007C3501" w:rsidP="00B3376A">
      <w:pPr>
        <w:spacing w:line="480" w:lineRule="auto"/>
        <w:ind w:firstLine="0"/>
        <w:jc w:val="center"/>
        <w:rPr>
          <w:sz w:val="24"/>
          <w:szCs w:val="24"/>
        </w:rPr>
      </w:pPr>
      <w:r w:rsidRPr="007C3501">
        <w:rPr>
          <w:sz w:val="24"/>
          <w:szCs w:val="24"/>
        </w:rPr>
        <w:lastRenderedPageBreak/>
        <w:t>References</w:t>
      </w:r>
    </w:p>
    <w:p w14:paraId="3FD7F683" w14:textId="38298D0B" w:rsidR="00FA049F" w:rsidRDefault="00844656" w:rsidP="00FA049F">
      <w:pPr>
        <w:pStyle w:val="NormalWeb"/>
        <w:ind w:left="567" w:hanging="567"/>
      </w:pPr>
      <w:r>
        <w:t>Nelson, Ryan, et al.</w:t>
      </w:r>
      <w:r w:rsidR="00FA049F">
        <w:t xml:space="preserve"> “</w:t>
      </w:r>
      <w:r>
        <w:t xml:space="preserve">Carvana: Is </w:t>
      </w:r>
      <w:proofErr w:type="spellStart"/>
      <w:r>
        <w:t>BadBuy</w:t>
      </w:r>
      <w:proofErr w:type="spellEnd"/>
      <w:r>
        <w:t>?”</w:t>
      </w:r>
      <w:r w:rsidR="00FA049F">
        <w:t xml:space="preserve"> </w:t>
      </w:r>
      <w:r w:rsidR="00FA049F">
        <w:rPr>
          <w:i/>
          <w:iCs/>
        </w:rPr>
        <w:t>Harvard Business Review</w:t>
      </w:r>
      <w:r w:rsidR="00FA049F">
        <w:t xml:space="preserve">, vol. 9, no. 695, ser. 022, 15 Aug. 2006. </w:t>
      </w:r>
      <w:r w:rsidR="00FA049F">
        <w:rPr>
          <w:i/>
          <w:iCs/>
        </w:rPr>
        <w:t>022</w:t>
      </w:r>
      <w:r w:rsidR="00FA049F">
        <w:t xml:space="preserve">. </w:t>
      </w:r>
    </w:p>
    <w:p w14:paraId="7BEF1A8C" w14:textId="1B517CE2" w:rsidR="005951C2" w:rsidRDefault="005951C2" w:rsidP="005951C2">
      <w:pPr>
        <w:pStyle w:val="NormalWeb"/>
        <w:ind w:left="567" w:hanging="567"/>
      </w:pPr>
      <w:r>
        <w:t xml:space="preserve">Sharda, Ramesh, et al. </w:t>
      </w:r>
      <w:r>
        <w:rPr>
          <w:i/>
          <w:iCs/>
        </w:rPr>
        <w:t>Analytics, Data Science, &amp; Artificial Intelligence</w:t>
      </w:r>
      <w:r>
        <w:t xml:space="preserve">. 11th ed., Pearson, 2020. </w:t>
      </w:r>
    </w:p>
    <w:p w14:paraId="720A0857" w14:textId="1FE0EE57" w:rsidR="00844656" w:rsidRDefault="00844656" w:rsidP="00844656">
      <w:pPr>
        <w:spacing w:before="100" w:beforeAutospacing="1" w:after="100" w:afterAutospacing="1" w:line="240" w:lineRule="auto"/>
        <w:ind w:left="567" w:hanging="567"/>
        <w:rPr>
          <w:rFonts w:ascii="Times New Roman" w:eastAsia="Times New Roman" w:hAnsi="Times New Roman" w:cs="Times New Roman"/>
          <w:sz w:val="24"/>
          <w:szCs w:val="24"/>
        </w:rPr>
      </w:pPr>
      <w:r w:rsidRPr="00844656">
        <w:rPr>
          <w:rFonts w:ascii="Times New Roman" w:eastAsia="Times New Roman" w:hAnsi="Times New Roman" w:cs="Times New Roman"/>
          <w:sz w:val="24"/>
          <w:szCs w:val="24"/>
        </w:rPr>
        <w:t xml:space="preserve">Trainer, David. “You Won't Find </w:t>
      </w:r>
      <w:proofErr w:type="gramStart"/>
      <w:r w:rsidRPr="00844656">
        <w:rPr>
          <w:rFonts w:ascii="Times New Roman" w:eastAsia="Times New Roman" w:hAnsi="Times New Roman" w:cs="Times New Roman"/>
          <w:sz w:val="24"/>
          <w:szCs w:val="24"/>
        </w:rPr>
        <w:t>A</w:t>
      </w:r>
      <w:proofErr w:type="gramEnd"/>
      <w:r w:rsidRPr="00844656">
        <w:rPr>
          <w:rFonts w:ascii="Times New Roman" w:eastAsia="Times New Roman" w:hAnsi="Times New Roman" w:cs="Times New Roman"/>
          <w:sz w:val="24"/>
          <w:szCs w:val="24"/>
        </w:rPr>
        <w:t xml:space="preserve"> Bargain </w:t>
      </w:r>
      <w:proofErr w:type="gramStart"/>
      <w:r w:rsidRPr="00844656">
        <w:rPr>
          <w:rFonts w:ascii="Times New Roman" w:eastAsia="Times New Roman" w:hAnsi="Times New Roman" w:cs="Times New Roman"/>
          <w:sz w:val="24"/>
          <w:szCs w:val="24"/>
        </w:rPr>
        <w:t>With</w:t>
      </w:r>
      <w:proofErr w:type="gramEnd"/>
      <w:r w:rsidRPr="00844656">
        <w:rPr>
          <w:rFonts w:ascii="Times New Roman" w:eastAsia="Times New Roman" w:hAnsi="Times New Roman" w:cs="Times New Roman"/>
          <w:sz w:val="24"/>
          <w:szCs w:val="24"/>
        </w:rPr>
        <w:t xml:space="preserve"> Carvana.” </w:t>
      </w:r>
      <w:r w:rsidRPr="00844656">
        <w:rPr>
          <w:rFonts w:ascii="Times New Roman" w:eastAsia="Times New Roman" w:hAnsi="Times New Roman" w:cs="Times New Roman"/>
          <w:i/>
          <w:iCs/>
          <w:sz w:val="24"/>
          <w:szCs w:val="24"/>
        </w:rPr>
        <w:t>Forbes</w:t>
      </w:r>
      <w:r w:rsidRPr="00844656">
        <w:rPr>
          <w:rFonts w:ascii="Times New Roman" w:eastAsia="Times New Roman" w:hAnsi="Times New Roman" w:cs="Times New Roman"/>
          <w:sz w:val="24"/>
          <w:szCs w:val="24"/>
        </w:rPr>
        <w:t xml:space="preserve">, Forbes Magazine, 10 Sept. 2020, www.forbes.com/sites/greatspeculations/2020/09/10/you-wont-find-a-bargain-with-carvana/?sh=7bc4f7133922. </w:t>
      </w:r>
    </w:p>
    <w:p w14:paraId="65488463" w14:textId="77777777" w:rsidR="00986863" w:rsidRPr="00986863" w:rsidRDefault="00986863" w:rsidP="00986863">
      <w:pPr>
        <w:spacing w:before="100" w:beforeAutospacing="1" w:after="100" w:afterAutospacing="1" w:line="240" w:lineRule="auto"/>
        <w:ind w:left="567" w:hanging="567"/>
        <w:rPr>
          <w:rFonts w:ascii="Times New Roman" w:eastAsia="Times New Roman" w:hAnsi="Times New Roman" w:cs="Times New Roman"/>
          <w:sz w:val="24"/>
          <w:szCs w:val="24"/>
        </w:rPr>
      </w:pPr>
      <w:r w:rsidRPr="00986863">
        <w:rPr>
          <w:rFonts w:ascii="Times New Roman" w:eastAsia="Times New Roman" w:hAnsi="Times New Roman" w:cs="Times New Roman"/>
          <w:sz w:val="24"/>
          <w:szCs w:val="24"/>
        </w:rPr>
        <w:t>“</w:t>
      </w:r>
      <w:proofErr w:type="spellStart"/>
      <w:r w:rsidRPr="00986863">
        <w:rPr>
          <w:rFonts w:ascii="Times New Roman" w:eastAsia="Times New Roman" w:hAnsi="Times New Roman" w:cs="Times New Roman"/>
          <w:sz w:val="24"/>
          <w:szCs w:val="24"/>
        </w:rPr>
        <w:t>TEDTalks</w:t>
      </w:r>
      <w:proofErr w:type="spellEnd"/>
      <w:r w:rsidRPr="00986863">
        <w:rPr>
          <w:rFonts w:ascii="Times New Roman" w:eastAsia="Times New Roman" w:hAnsi="Times New Roman" w:cs="Times New Roman"/>
          <w:sz w:val="24"/>
          <w:szCs w:val="24"/>
        </w:rPr>
        <w:t xml:space="preserve">: Hans Rosling--Let My Dataset Change Your Mindset.” Performance by Hans Rosling, TED Talk, 2009. </w:t>
      </w:r>
    </w:p>
    <w:p w14:paraId="4BA363C3" w14:textId="77777777" w:rsidR="007C3501" w:rsidRDefault="007C3501" w:rsidP="00443819">
      <w:pPr>
        <w:spacing w:line="480" w:lineRule="auto"/>
        <w:ind w:firstLine="0"/>
      </w:pPr>
    </w:p>
    <w:sectPr w:rsidR="007C3501" w:rsidSect="00DB5435">
      <w:footerReference w:type="default" r:id="rId17"/>
      <w:headerReference w:type="first" r:id="rId18"/>
      <w:footerReference w:type="firs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2C6C6" w14:textId="77777777" w:rsidR="00CE77B1" w:rsidRDefault="00CE77B1" w:rsidP="007B6D4F">
      <w:pPr>
        <w:spacing w:after="0" w:line="240" w:lineRule="auto"/>
      </w:pPr>
      <w:r>
        <w:separator/>
      </w:r>
    </w:p>
  </w:endnote>
  <w:endnote w:type="continuationSeparator" w:id="0">
    <w:p w14:paraId="0083C0E7" w14:textId="77777777" w:rsidR="00CE77B1" w:rsidRDefault="00CE77B1" w:rsidP="007B6D4F">
      <w:pPr>
        <w:spacing w:after="0" w:line="240" w:lineRule="auto"/>
      </w:pPr>
      <w:r>
        <w:continuationSeparator/>
      </w:r>
    </w:p>
  </w:endnote>
  <w:endnote w:type="continuationNotice" w:id="1">
    <w:p w14:paraId="6C3C7B9A" w14:textId="77777777" w:rsidR="00CE77B1" w:rsidRDefault="00CE77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462310"/>
      <w:docPartObj>
        <w:docPartGallery w:val="Page Numbers (Bottom of Page)"/>
        <w:docPartUnique/>
      </w:docPartObj>
    </w:sdtPr>
    <w:sdtEndPr>
      <w:rPr>
        <w:color w:val="7F7F7F" w:themeColor="background1" w:themeShade="7F"/>
        <w:spacing w:val="60"/>
      </w:rPr>
    </w:sdtEndPr>
    <w:sdtContent>
      <w:p w14:paraId="70B6BB07" w14:textId="77777777" w:rsidR="0025263F" w:rsidRDefault="0025263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11</w:t>
        </w:r>
        <w:r>
          <w:rPr>
            <w:noProof/>
          </w:rPr>
          <w:fldChar w:fldCharType="end"/>
        </w:r>
        <w:r>
          <w:t xml:space="preserve"> | </w:t>
        </w:r>
        <w:r>
          <w:rPr>
            <w:color w:val="7F7F7F" w:themeColor="background1" w:themeShade="7F"/>
            <w:spacing w:val="60"/>
          </w:rPr>
          <w:t>Page</w:t>
        </w:r>
      </w:p>
    </w:sdtContent>
  </w:sdt>
  <w:p w14:paraId="2D31E591" w14:textId="77777777" w:rsidR="0025263F" w:rsidRDefault="002526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F54A" w14:textId="284AEC3C" w:rsidR="0025263F" w:rsidRDefault="0025263F" w:rsidP="00B57EDF">
    <w:pPr>
      <w:pStyle w:val="Footer"/>
      <w:jc w:val="right"/>
    </w:pPr>
    <w:r>
      <w:t>Revision: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6C4DC" w14:textId="77777777" w:rsidR="00CE77B1" w:rsidRDefault="00CE77B1" w:rsidP="007B6D4F">
      <w:pPr>
        <w:spacing w:after="0" w:line="240" w:lineRule="auto"/>
      </w:pPr>
      <w:r>
        <w:separator/>
      </w:r>
    </w:p>
  </w:footnote>
  <w:footnote w:type="continuationSeparator" w:id="0">
    <w:p w14:paraId="3AACFC82" w14:textId="77777777" w:rsidR="00CE77B1" w:rsidRDefault="00CE77B1" w:rsidP="007B6D4F">
      <w:pPr>
        <w:spacing w:after="0" w:line="240" w:lineRule="auto"/>
      </w:pPr>
      <w:r>
        <w:continuationSeparator/>
      </w:r>
    </w:p>
  </w:footnote>
  <w:footnote w:type="continuationNotice" w:id="1">
    <w:p w14:paraId="0D73F486" w14:textId="77777777" w:rsidR="00CE77B1" w:rsidRDefault="00CE77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FD00" w14:textId="450AE67E" w:rsidR="0025263F" w:rsidRDefault="0025263F" w:rsidP="00F81C54">
    <w:pPr>
      <w:pStyle w:val="Header"/>
      <w:tabs>
        <w:tab w:val="clear" w:pos="4680"/>
        <w:tab w:val="clear" w:pos="9360"/>
        <w:tab w:val="left" w:pos="5625"/>
      </w:tabs>
    </w:pPr>
    <w:r>
      <w:rPr>
        <w:noProof/>
      </w:rPr>
      <w:drawing>
        <wp:anchor distT="0" distB="0" distL="114300" distR="114300" simplePos="0" relativeHeight="251658240" behindDoc="0" locked="0" layoutInCell="1" allowOverlap="1" wp14:anchorId="4E394EB5" wp14:editId="74D2D2AB">
          <wp:simplePos x="0" y="0"/>
          <wp:positionH relativeFrom="margin">
            <wp:posOffset>4298315</wp:posOffset>
          </wp:positionH>
          <wp:positionV relativeFrom="paragraph">
            <wp:posOffset>-334010</wp:posOffset>
          </wp:positionV>
          <wp:extent cx="1606619" cy="682625"/>
          <wp:effectExtent l="133350" t="76200" r="317500" b="2889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606619" cy="6826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895"/>
    <w:multiLevelType w:val="hybridMultilevel"/>
    <w:tmpl w:val="82D6B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7602E"/>
    <w:multiLevelType w:val="hybridMultilevel"/>
    <w:tmpl w:val="5F12940E"/>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 w15:restartNumberingAfterBreak="0">
    <w:nsid w:val="24737936"/>
    <w:multiLevelType w:val="multilevel"/>
    <w:tmpl w:val="29480B2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7D855D0"/>
    <w:multiLevelType w:val="hybridMultilevel"/>
    <w:tmpl w:val="84AAECCC"/>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 w15:restartNumberingAfterBreak="0">
    <w:nsid w:val="37272429"/>
    <w:multiLevelType w:val="hybridMultilevel"/>
    <w:tmpl w:val="5D700262"/>
    <w:lvl w:ilvl="0" w:tplc="0409000F">
      <w:start w:val="1"/>
      <w:numFmt w:val="decimal"/>
      <w:lvlText w:val="%1."/>
      <w:lvlJc w:val="left"/>
      <w:pPr>
        <w:ind w:left="360" w:hanging="360"/>
      </w:pPr>
      <w:rPr>
        <w:rFonts w:hint="default"/>
        <w:b w:val="0"/>
        <w:sz w:val="3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9F94E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BC7BEA"/>
    <w:multiLevelType w:val="hybridMultilevel"/>
    <w:tmpl w:val="2A92A8F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54FB71B7"/>
    <w:multiLevelType w:val="hybridMultilevel"/>
    <w:tmpl w:val="05362AAE"/>
    <w:lvl w:ilvl="0" w:tplc="0409001B">
      <w:start w:val="1"/>
      <w:numFmt w:val="lowerRoman"/>
      <w:lvlText w:val="%1."/>
      <w:lvlJc w:val="right"/>
      <w:pPr>
        <w:ind w:left="720" w:hanging="360"/>
      </w:pPr>
      <w:rPr>
        <w:rFonts w:hint="default"/>
        <w:b w:val="0"/>
        <w:sz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56732"/>
    <w:multiLevelType w:val="hybridMultilevel"/>
    <w:tmpl w:val="0E8C5910"/>
    <w:lvl w:ilvl="0" w:tplc="0409000F">
      <w:start w:val="1"/>
      <w:numFmt w:val="decimal"/>
      <w:lvlText w:val="%1."/>
      <w:lvlJc w:val="left"/>
      <w:pPr>
        <w:ind w:left="360" w:hanging="360"/>
      </w:pPr>
      <w:rPr>
        <w:rFonts w:hint="default"/>
        <w:b w:val="0"/>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D1112CD"/>
    <w:multiLevelType w:val="hybridMultilevel"/>
    <w:tmpl w:val="05BAED3E"/>
    <w:lvl w:ilvl="0" w:tplc="0409000F">
      <w:start w:val="1"/>
      <w:numFmt w:val="decimal"/>
      <w:lvlText w:val="%1."/>
      <w:lvlJc w:val="left"/>
      <w:pPr>
        <w:ind w:left="3960" w:hanging="360"/>
      </w:pPr>
    </w:lvl>
    <w:lvl w:ilvl="1" w:tplc="04090019" w:tentative="1">
      <w:start w:val="1"/>
      <w:numFmt w:val="lowerLetter"/>
      <w:lvlText w:val="%2."/>
      <w:lvlJc w:val="left"/>
      <w:pPr>
        <w:ind w:left="4104" w:hanging="360"/>
      </w:pPr>
    </w:lvl>
    <w:lvl w:ilvl="2" w:tplc="0409001B" w:tentative="1">
      <w:start w:val="1"/>
      <w:numFmt w:val="lowerRoman"/>
      <w:lvlText w:val="%3."/>
      <w:lvlJc w:val="right"/>
      <w:pPr>
        <w:ind w:left="4824" w:hanging="180"/>
      </w:pPr>
    </w:lvl>
    <w:lvl w:ilvl="3" w:tplc="0409000F" w:tentative="1">
      <w:start w:val="1"/>
      <w:numFmt w:val="decimal"/>
      <w:lvlText w:val="%4."/>
      <w:lvlJc w:val="left"/>
      <w:pPr>
        <w:ind w:left="5544" w:hanging="360"/>
      </w:pPr>
    </w:lvl>
    <w:lvl w:ilvl="4" w:tplc="04090019" w:tentative="1">
      <w:start w:val="1"/>
      <w:numFmt w:val="lowerLetter"/>
      <w:lvlText w:val="%5."/>
      <w:lvlJc w:val="left"/>
      <w:pPr>
        <w:ind w:left="6264" w:hanging="360"/>
      </w:pPr>
    </w:lvl>
    <w:lvl w:ilvl="5" w:tplc="0409001B" w:tentative="1">
      <w:start w:val="1"/>
      <w:numFmt w:val="lowerRoman"/>
      <w:lvlText w:val="%6."/>
      <w:lvlJc w:val="right"/>
      <w:pPr>
        <w:ind w:left="6984" w:hanging="180"/>
      </w:pPr>
    </w:lvl>
    <w:lvl w:ilvl="6" w:tplc="0409000F" w:tentative="1">
      <w:start w:val="1"/>
      <w:numFmt w:val="decimal"/>
      <w:lvlText w:val="%7."/>
      <w:lvlJc w:val="left"/>
      <w:pPr>
        <w:ind w:left="7704" w:hanging="360"/>
      </w:pPr>
    </w:lvl>
    <w:lvl w:ilvl="7" w:tplc="04090019" w:tentative="1">
      <w:start w:val="1"/>
      <w:numFmt w:val="lowerLetter"/>
      <w:lvlText w:val="%8."/>
      <w:lvlJc w:val="left"/>
      <w:pPr>
        <w:ind w:left="8424" w:hanging="360"/>
      </w:pPr>
    </w:lvl>
    <w:lvl w:ilvl="8" w:tplc="0409001B" w:tentative="1">
      <w:start w:val="1"/>
      <w:numFmt w:val="lowerRoman"/>
      <w:lvlText w:val="%9."/>
      <w:lvlJc w:val="right"/>
      <w:pPr>
        <w:ind w:left="9144" w:hanging="180"/>
      </w:pPr>
    </w:lvl>
  </w:abstractNum>
  <w:abstractNum w:abstractNumId="10" w15:restartNumberingAfterBreak="0">
    <w:nsid w:val="64112CC3"/>
    <w:multiLevelType w:val="hybridMultilevel"/>
    <w:tmpl w:val="EDE64B80"/>
    <w:lvl w:ilvl="0" w:tplc="0409000F">
      <w:start w:val="1"/>
      <w:numFmt w:val="decimal"/>
      <w:lvlText w:val="%1."/>
      <w:lvlJc w:val="left"/>
      <w:pPr>
        <w:ind w:left="360" w:hanging="360"/>
      </w:pPr>
      <w:rPr>
        <w:rFonts w:hint="default"/>
        <w:b w:val="0"/>
        <w:sz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7404FD4"/>
    <w:multiLevelType w:val="hybridMultilevel"/>
    <w:tmpl w:val="A0CAE698"/>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 w15:restartNumberingAfterBreak="0">
    <w:nsid w:val="68332887"/>
    <w:multiLevelType w:val="hybridMultilevel"/>
    <w:tmpl w:val="089A3B82"/>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3" w15:restartNumberingAfterBreak="0">
    <w:nsid w:val="6F6B3397"/>
    <w:multiLevelType w:val="multilevel"/>
    <w:tmpl w:val="68062F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2130428"/>
    <w:multiLevelType w:val="hybridMultilevel"/>
    <w:tmpl w:val="3A821A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98544ED"/>
    <w:multiLevelType w:val="multilevel"/>
    <w:tmpl w:val="7BA86D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D9F058E"/>
    <w:multiLevelType w:val="hybridMultilevel"/>
    <w:tmpl w:val="04EE8D3A"/>
    <w:lvl w:ilvl="0" w:tplc="0409000F">
      <w:start w:val="1"/>
      <w:numFmt w:val="decimal"/>
      <w:lvlText w:val="%1."/>
      <w:lvlJc w:val="left"/>
      <w:pPr>
        <w:ind w:left="360" w:hanging="360"/>
      </w:pPr>
      <w:rPr>
        <w:rFonts w:hint="default"/>
        <w:b w:val="0"/>
        <w:sz w:val="3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78130528">
    <w:abstractNumId w:val="15"/>
  </w:num>
  <w:num w:numId="2" w16cid:durableId="230316200">
    <w:abstractNumId w:val="13"/>
  </w:num>
  <w:num w:numId="3" w16cid:durableId="1911425896">
    <w:abstractNumId w:val="5"/>
  </w:num>
  <w:num w:numId="4" w16cid:durableId="1663778069">
    <w:abstractNumId w:val="2"/>
  </w:num>
  <w:num w:numId="5" w16cid:durableId="1121849989">
    <w:abstractNumId w:val="1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6051331">
    <w:abstractNumId w:val="6"/>
  </w:num>
  <w:num w:numId="7" w16cid:durableId="449130632">
    <w:abstractNumId w:val="1"/>
  </w:num>
  <w:num w:numId="8" w16cid:durableId="1722710919">
    <w:abstractNumId w:val="3"/>
  </w:num>
  <w:num w:numId="9" w16cid:durableId="222718486">
    <w:abstractNumId w:val="14"/>
  </w:num>
  <w:num w:numId="10" w16cid:durableId="371807884">
    <w:abstractNumId w:val="7"/>
  </w:num>
  <w:num w:numId="11" w16cid:durableId="1884562992">
    <w:abstractNumId w:val="10"/>
  </w:num>
  <w:num w:numId="12" w16cid:durableId="11499002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84547493">
    <w:abstractNumId w:val="0"/>
  </w:num>
  <w:num w:numId="14" w16cid:durableId="5371580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2967098">
    <w:abstractNumId w:val="8"/>
  </w:num>
  <w:num w:numId="16" w16cid:durableId="963584656">
    <w:abstractNumId w:val="4"/>
  </w:num>
  <w:num w:numId="17" w16cid:durableId="71003860">
    <w:abstractNumId w:val="16"/>
  </w:num>
  <w:num w:numId="18" w16cid:durableId="800928268">
    <w:abstractNumId w:val="11"/>
  </w:num>
  <w:num w:numId="19" w16cid:durableId="1362590585">
    <w:abstractNumId w:val="9"/>
  </w:num>
  <w:num w:numId="20" w16cid:durableId="14134343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435"/>
    <w:rsid w:val="000040DC"/>
    <w:rsid w:val="00004F91"/>
    <w:rsid w:val="00005692"/>
    <w:rsid w:val="000107BF"/>
    <w:rsid w:val="00014F7E"/>
    <w:rsid w:val="00015E24"/>
    <w:rsid w:val="00024F22"/>
    <w:rsid w:val="0002506A"/>
    <w:rsid w:val="00025DC3"/>
    <w:rsid w:val="00025F70"/>
    <w:rsid w:val="00026573"/>
    <w:rsid w:val="00026B5A"/>
    <w:rsid w:val="00026CED"/>
    <w:rsid w:val="00031374"/>
    <w:rsid w:val="000334EC"/>
    <w:rsid w:val="000338CA"/>
    <w:rsid w:val="00035098"/>
    <w:rsid w:val="00036664"/>
    <w:rsid w:val="000432A2"/>
    <w:rsid w:val="00044525"/>
    <w:rsid w:val="00044ADA"/>
    <w:rsid w:val="00044DFA"/>
    <w:rsid w:val="00047A8C"/>
    <w:rsid w:val="00047E2C"/>
    <w:rsid w:val="00051258"/>
    <w:rsid w:val="00051896"/>
    <w:rsid w:val="00052824"/>
    <w:rsid w:val="000567F1"/>
    <w:rsid w:val="00070503"/>
    <w:rsid w:val="00072047"/>
    <w:rsid w:val="000744E1"/>
    <w:rsid w:val="00080E91"/>
    <w:rsid w:val="0008252E"/>
    <w:rsid w:val="00085547"/>
    <w:rsid w:val="00086257"/>
    <w:rsid w:val="00090F67"/>
    <w:rsid w:val="00092035"/>
    <w:rsid w:val="000923A9"/>
    <w:rsid w:val="0009291E"/>
    <w:rsid w:val="00093F4D"/>
    <w:rsid w:val="00097912"/>
    <w:rsid w:val="00097941"/>
    <w:rsid w:val="00097A78"/>
    <w:rsid w:val="000A545F"/>
    <w:rsid w:val="000A6D32"/>
    <w:rsid w:val="000A72C7"/>
    <w:rsid w:val="000B1260"/>
    <w:rsid w:val="000B4E5F"/>
    <w:rsid w:val="000B5D13"/>
    <w:rsid w:val="000B6D5F"/>
    <w:rsid w:val="000C13D5"/>
    <w:rsid w:val="000C1DA9"/>
    <w:rsid w:val="000C2DA8"/>
    <w:rsid w:val="000C45AD"/>
    <w:rsid w:val="000C5534"/>
    <w:rsid w:val="000D5ABF"/>
    <w:rsid w:val="000D5FA0"/>
    <w:rsid w:val="000E1E33"/>
    <w:rsid w:val="000E244B"/>
    <w:rsid w:val="000E5564"/>
    <w:rsid w:val="000E5ADF"/>
    <w:rsid w:val="000E5B31"/>
    <w:rsid w:val="000F3E21"/>
    <w:rsid w:val="000F528F"/>
    <w:rsid w:val="000F5F08"/>
    <w:rsid w:val="00104304"/>
    <w:rsid w:val="00105D12"/>
    <w:rsid w:val="00112B58"/>
    <w:rsid w:val="0011517D"/>
    <w:rsid w:val="0011530B"/>
    <w:rsid w:val="00117116"/>
    <w:rsid w:val="001172D5"/>
    <w:rsid w:val="00117F5A"/>
    <w:rsid w:val="001209FE"/>
    <w:rsid w:val="0012156C"/>
    <w:rsid w:val="00123614"/>
    <w:rsid w:val="00123E53"/>
    <w:rsid w:val="001246AC"/>
    <w:rsid w:val="00126996"/>
    <w:rsid w:val="00127B0F"/>
    <w:rsid w:val="00130F5F"/>
    <w:rsid w:val="001323D6"/>
    <w:rsid w:val="00132CBC"/>
    <w:rsid w:val="00135A6F"/>
    <w:rsid w:val="00136821"/>
    <w:rsid w:val="00141DAC"/>
    <w:rsid w:val="001501EE"/>
    <w:rsid w:val="00150630"/>
    <w:rsid w:val="00161B61"/>
    <w:rsid w:val="00161DD5"/>
    <w:rsid w:val="001632BC"/>
    <w:rsid w:val="001654C9"/>
    <w:rsid w:val="00166CD1"/>
    <w:rsid w:val="001720BA"/>
    <w:rsid w:val="0017371C"/>
    <w:rsid w:val="001746D8"/>
    <w:rsid w:val="001748C8"/>
    <w:rsid w:val="001764CE"/>
    <w:rsid w:val="001804E1"/>
    <w:rsid w:val="00180CFA"/>
    <w:rsid w:val="001902BA"/>
    <w:rsid w:val="001B0B57"/>
    <w:rsid w:val="001B0D24"/>
    <w:rsid w:val="001B3DA7"/>
    <w:rsid w:val="001B4F6D"/>
    <w:rsid w:val="001B52D3"/>
    <w:rsid w:val="001B6034"/>
    <w:rsid w:val="001B6C24"/>
    <w:rsid w:val="001B7B55"/>
    <w:rsid w:val="001C164D"/>
    <w:rsid w:val="001C688B"/>
    <w:rsid w:val="001C7720"/>
    <w:rsid w:val="001D1C8D"/>
    <w:rsid w:val="001D27B5"/>
    <w:rsid w:val="001D2CAC"/>
    <w:rsid w:val="001D68B8"/>
    <w:rsid w:val="001E3850"/>
    <w:rsid w:val="001E7638"/>
    <w:rsid w:val="001F2672"/>
    <w:rsid w:val="001F4AC9"/>
    <w:rsid w:val="001F5ADC"/>
    <w:rsid w:val="00201740"/>
    <w:rsid w:val="00201A53"/>
    <w:rsid w:val="00201D97"/>
    <w:rsid w:val="00205893"/>
    <w:rsid w:val="002075F5"/>
    <w:rsid w:val="00211465"/>
    <w:rsid w:val="00211DD6"/>
    <w:rsid w:val="0021258F"/>
    <w:rsid w:val="002213A4"/>
    <w:rsid w:val="0022226C"/>
    <w:rsid w:val="00223F91"/>
    <w:rsid w:val="0022613F"/>
    <w:rsid w:val="00230D10"/>
    <w:rsid w:val="00231226"/>
    <w:rsid w:val="002323BC"/>
    <w:rsid w:val="002340C9"/>
    <w:rsid w:val="00235299"/>
    <w:rsid w:val="00235962"/>
    <w:rsid w:val="00235A71"/>
    <w:rsid w:val="00235E3A"/>
    <w:rsid w:val="00236CBE"/>
    <w:rsid w:val="00240B7D"/>
    <w:rsid w:val="00240FC0"/>
    <w:rsid w:val="00241908"/>
    <w:rsid w:val="00242748"/>
    <w:rsid w:val="0024413D"/>
    <w:rsid w:val="00244277"/>
    <w:rsid w:val="0024563C"/>
    <w:rsid w:val="00250F3A"/>
    <w:rsid w:val="0025263F"/>
    <w:rsid w:val="002551E4"/>
    <w:rsid w:val="00260CCB"/>
    <w:rsid w:val="00261883"/>
    <w:rsid w:val="00264681"/>
    <w:rsid w:val="00264AEF"/>
    <w:rsid w:val="0026542F"/>
    <w:rsid w:val="0026563B"/>
    <w:rsid w:val="0026744F"/>
    <w:rsid w:val="002678B0"/>
    <w:rsid w:val="0026790E"/>
    <w:rsid w:val="00275AA6"/>
    <w:rsid w:val="002815B5"/>
    <w:rsid w:val="00281E1E"/>
    <w:rsid w:val="002822FD"/>
    <w:rsid w:val="00283F03"/>
    <w:rsid w:val="0028603E"/>
    <w:rsid w:val="002868DD"/>
    <w:rsid w:val="002936DD"/>
    <w:rsid w:val="002944FB"/>
    <w:rsid w:val="00295758"/>
    <w:rsid w:val="0029715F"/>
    <w:rsid w:val="0029749E"/>
    <w:rsid w:val="002A06C6"/>
    <w:rsid w:val="002A13A6"/>
    <w:rsid w:val="002A21AB"/>
    <w:rsid w:val="002A47E9"/>
    <w:rsid w:val="002A4965"/>
    <w:rsid w:val="002A4D22"/>
    <w:rsid w:val="002B1561"/>
    <w:rsid w:val="002B43E5"/>
    <w:rsid w:val="002C19B6"/>
    <w:rsid w:val="002C205B"/>
    <w:rsid w:val="002C3820"/>
    <w:rsid w:val="002C4F5A"/>
    <w:rsid w:val="002C7E4F"/>
    <w:rsid w:val="002D01C5"/>
    <w:rsid w:val="002D047A"/>
    <w:rsid w:val="002D17BB"/>
    <w:rsid w:val="002D3928"/>
    <w:rsid w:val="002D4B1E"/>
    <w:rsid w:val="002D5693"/>
    <w:rsid w:val="002D7355"/>
    <w:rsid w:val="002D77C7"/>
    <w:rsid w:val="002E0BDD"/>
    <w:rsid w:val="002E105C"/>
    <w:rsid w:val="002E5DE9"/>
    <w:rsid w:val="002F3AE7"/>
    <w:rsid w:val="002F6F22"/>
    <w:rsid w:val="0030515A"/>
    <w:rsid w:val="0030650E"/>
    <w:rsid w:val="003065D0"/>
    <w:rsid w:val="00315FBE"/>
    <w:rsid w:val="003161C1"/>
    <w:rsid w:val="003210CA"/>
    <w:rsid w:val="00324235"/>
    <w:rsid w:val="00325BA5"/>
    <w:rsid w:val="003278EA"/>
    <w:rsid w:val="00327E6F"/>
    <w:rsid w:val="00330630"/>
    <w:rsid w:val="0033097A"/>
    <w:rsid w:val="00332A2B"/>
    <w:rsid w:val="00333E77"/>
    <w:rsid w:val="003346BE"/>
    <w:rsid w:val="0033525A"/>
    <w:rsid w:val="00336338"/>
    <w:rsid w:val="00336C14"/>
    <w:rsid w:val="003400F0"/>
    <w:rsid w:val="00342A62"/>
    <w:rsid w:val="003446A0"/>
    <w:rsid w:val="00344DFE"/>
    <w:rsid w:val="003457D6"/>
    <w:rsid w:val="00352ACD"/>
    <w:rsid w:val="00362CDA"/>
    <w:rsid w:val="00363946"/>
    <w:rsid w:val="00370547"/>
    <w:rsid w:val="00371A87"/>
    <w:rsid w:val="0037264E"/>
    <w:rsid w:val="003728FD"/>
    <w:rsid w:val="0037485B"/>
    <w:rsid w:val="003758A0"/>
    <w:rsid w:val="00376EF7"/>
    <w:rsid w:val="00377991"/>
    <w:rsid w:val="00385002"/>
    <w:rsid w:val="00387702"/>
    <w:rsid w:val="00390ECB"/>
    <w:rsid w:val="003919C2"/>
    <w:rsid w:val="00392E3B"/>
    <w:rsid w:val="003945A3"/>
    <w:rsid w:val="00396C2E"/>
    <w:rsid w:val="0039706F"/>
    <w:rsid w:val="003A0B1E"/>
    <w:rsid w:val="003A744A"/>
    <w:rsid w:val="003B42EB"/>
    <w:rsid w:val="003B42FA"/>
    <w:rsid w:val="003B4783"/>
    <w:rsid w:val="003B6AAB"/>
    <w:rsid w:val="003C0859"/>
    <w:rsid w:val="003C180C"/>
    <w:rsid w:val="003C4EAF"/>
    <w:rsid w:val="003C5310"/>
    <w:rsid w:val="003C6E43"/>
    <w:rsid w:val="003D1D1B"/>
    <w:rsid w:val="003D434A"/>
    <w:rsid w:val="003D55AF"/>
    <w:rsid w:val="003D6E53"/>
    <w:rsid w:val="003D6F3E"/>
    <w:rsid w:val="003E179B"/>
    <w:rsid w:val="003E2909"/>
    <w:rsid w:val="003E5BB6"/>
    <w:rsid w:val="003E7E58"/>
    <w:rsid w:val="003F41EE"/>
    <w:rsid w:val="003F5924"/>
    <w:rsid w:val="003F5EF9"/>
    <w:rsid w:val="00401C21"/>
    <w:rsid w:val="004034A5"/>
    <w:rsid w:val="00416F88"/>
    <w:rsid w:val="00420CDB"/>
    <w:rsid w:val="00422525"/>
    <w:rsid w:val="0042329D"/>
    <w:rsid w:val="00430CA5"/>
    <w:rsid w:val="004314A6"/>
    <w:rsid w:val="00432051"/>
    <w:rsid w:val="00432E8B"/>
    <w:rsid w:val="004379F8"/>
    <w:rsid w:val="004413F4"/>
    <w:rsid w:val="00441AF2"/>
    <w:rsid w:val="00443819"/>
    <w:rsid w:val="00443860"/>
    <w:rsid w:val="00444217"/>
    <w:rsid w:val="00447FAB"/>
    <w:rsid w:val="0045020A"/>
    <w:rsid w:val="0045162E"/>
    <w:rsid w:val="004528F4"/>
    <w:rsid w:val="00452D7D"/>
    <w:rsid w:val="0045340E"/>
    <w:rsid w:val="0046039F"/>
    <w:rsid w:val="00463737"/>
    <w:rsid w:val="004662E5"/>
    <w:rsid w:val="00466F1B"/>
    <w:rsid w:val="00470CB9"/>
    <w:rsid w:val="00475672"/>
    <w:rsid w:val="00477F1B"/>
    <w:rsid w:val="00482930"/>
    <w:rsid w:val="00482BED"/>
    <w:rsid w:val="004863AA"/>
    <w:rsid w:val="00493F41"/>
    <w:rsid w:val="00494EE1"/>
    <w:rsid w:val="00494FC5"/>
    <w:rsid w:val="0049522B"/>
    <w:rsid w:val="00495BB5"/>
    <w:rsid w:val="004A1691"/>
    <w:rsid w:val="004A2937"/>
    <w:rsid w:val="004A7BD4"/>
    <w:rsid w:val="004B3775"/>
    <w:rsid w:val="004B77F3"/>
    <w:rsid w:val="004C0EA6"/>
    <w:rsid w:val="004C1C5B"/>
    <w:rsid w:val="004C53BF"/>
    <w:rsid w:val="004C6BE4"/>
    <w:rsid w:val="004D0FD7"/>
    <w:rsid w:val="004D22D4"/>
    <w:rsid w:val="004D415B"/>
    <w:rsid w:val="004D4B6B"/>
    <w:rsid w:val="004D5A24"/>
    <w:rsid w:val="004D72EE"/>
    <w:rsid w:val="004E01B1"/>
    <w:rsid w:val="004E04E5"/>
    <w:rsid w:val="004E28DE"/>
    <w:rsid w:val="004E28EB"/>
    <w:rsid w:val="004E315C"/>
    <w:rsid w:val="004E3371"/>
    <w:rsid w:val="004E4A08"/>
    <w:rsid w:val="004E4E1D"/>
    <w:rsid w:val="004E64D9"/>
    <w:rsid w:val="004F024D"/>
    <w:rsid w:val="004F02DA"/>
    <w:rsid w:val="004F1716"/>
    <w:rsid w:val="004F24B4"/>
    <w:rsid w:val="004F30B9"/>
    <w:rsid w:val="004F52F9"/>
    <w:rsid w:val="004F6E6E"/>
    <w:rsid w:val="004F7DC5"/>
    <w:rsid w:val="00500236"/>
    <w:rsid w:val="00501307"/>
    <w:rsid w:val="0050175C"/>
    <w:rsid w:val="00505B59"/>
    <w:rsid w:val="00505DDE"/>
    <w:rsid w:val="0051011D"/>
    <w:rsid w:val="00512F47"/>
    <w:rsid w:val="0051391C"/>
    <w:rsid w:val="00515C48"/>
    <w:rsid w:val="00516912"/>
    <w:rsid w:val="00522D73"/>
    <w:rsid w:val="0052798E"/>
    <w:rsid w:val="00531414"/>
    <w:rsid w:val="00533846"/>
    <w:rsid w:val="00540482"/>
    <w:rsid w:val="00541F4A"/>
    <w:rsid w:val="00543820"/>
    <w:rsid w:val="00544239"/>
    <w:rsid w:val="00545D27"/>
    <w:rsid w:val="005472AD"/>
    <w:rsid w:val="00554C74"/>
    <w:rsid w:val="0055595A"/>
    <w:rsid w:val="00561AEB"/>
    <w:rsid w:val="00562B49"/>
    <w:rsid w:val="00564952"/>
    <w:rsid w:val="00564960"/>
    <w:rsid w:val="00573704"/>
    <w:rsid w:val="00573EF7"/>
    <w:rsid w:val="00576038"/>
    <w:rsid w:val="005771DC"/>
    <w:rsid w:val="0058098D"/>
    <w:rsid w:val="005849BE"/>
    <w:rsid w:val="005878B7"/>
    <w:rsid w:val="00590F11"/>
    <w:rsid w:val="00592715"/>
    <w:rsid w:val="00592A28"/>
    <w:rsid w:val="00593B05"/>
    <w:rsid w:val="00594921"/>
    <w:rsid w:val="00594CB0"/>
    <w:rsid w:val="005951C2"/>
    <w:rsid w:val="0059707F"/>
    <w:rsid w:val="005979FF"/>
    <w:rsid w:val="005A25A2"/>
    <w:rsid w:val="005A5056"/>
    <w:rsid w:val="005A71B4"/>
    <w:rsid w:val="005A72CB"/>
    <w:rsid w:val="005B22C6"/>
    <w:rsid w:val="005B296A"/>
    <w:rsid w:val="005B4ED9"/>
    <w:rsid w:val="005B5A56"/>
    <w:rsid w:val="005B6ACC"/>
    <w:rsid w:val="005B74C5"/>
    <w:rsid w:val="005B7D20"/>
    <w:rsid w:val="005C17CD"/>
    <w:rsid w:val="005C64C3"/>
    <w:rsid w:val="005D31FD"/>
    <w:rsid w:val="005E08FA"/>
    <w:rsid w:val="005E2F36"/>
    <w:rsid w:val="005E3C62"/>
    <w:rsid w:val="005E503C"/>
    <w:rsid w:val="005E54FE"/>
    <w:rsid w:val="005E5B01"/>
    <w:rsid w:val="005E6347"/>
    <w:rsid w:val="005E64EC"/>
    <w:rsid w:val="005E7BFE"/>
    <w:rsid w:val="005F1BD5"/>
    <w:rsid w:val="005F2899"/>
    <w:rsid w:val="005F42F8"/>
    <w:rsid w:val="005F43EF"/>
    <w:rsid w:val="005F56DD"/>
    <w:rsid w:val="005F6903"/>
    <w:rsid w:val="00600028"/>
    <w:rsid w:val="00600D1F"/>
    <w:rsid w:val="006201DE"/>
    <w:rsid w:val="006236D2"/>
    <w:rsid w:val="006333BB"/>
    <w:rsid w:val="0063452D"/>
    <w:rsid w:val="006440D7"/>
    <w:rsid w:val="00645DC0"/>
    <w:rsid w:val="00651587"/>
    <w:rsid w:val="006573B3"/>
    <w:rsid w:val="00657656"/>
    <w:rsid w:val="006605B7"/>
    <w:rsid w:val="00661253"/>
    <w:rsid w:val="0066351A"/>
    <w:rsid w:val="00665896"/>
    <w:rsid w:val="00667DB5"/>
    <w:rsid w:val="00670498"/>
    <w:rsid w:val="00672168"/>
    <w:rsid w:val="0067225B"/>
    <w:rsid w:val="0067246A"/>
    <w:rsid w:val="00675637"/>
    <w:rsid w:val="00676393"/>
    <w:rsid w:val="00676B3B"/>
    <w:rsid w:val="00676B4C"/>
    <w:rsid w:val="0068102A"/>
    <w:rsid w:val="00682C76"/>
    <w:rsid w:val="00683FFF"/>
    <w:rsid w:val="00684591"/>
    <w:rsid w:val="006862AC"/>
    <w:rsid w:val="00686A2F"/>
    <w:rsid w:val="0068723F"/>
    <w:rsid w:val="006873F4"/>
    <w:rsid w:val="00692573"/>
    <w:rsid w:val="00696426"/>
    <w:rsid w:val="00697D49"/>
    <w:rsid w:val="006A121A"/>
    <w:rsid w:val="006A4DCA"/>
    <w:rsid w:val="006A5E7D"/>
    <w:rsid w:val="006B0656"/>
    <w:rsid w:val="006B4D6F"/>
    <w:rsid w:val="006B4E76"/>
    <w:rsid w:val="006B59C4"/>
    <w:rsid w:val="006B5E91"/>
    <w:rsid w:val="006C40E3"/>
    <w:rsid w:val="006C6B0C"/>
    <w:rsid w:val="006C7682"/>
    <w:rsid w:val="006C7799"/>
    <w:rsid w:val="006D2D55"/>
    <w:rsid w:val="006D4F28"/>
    <w:rsid w:val="006D61A6"/>
    <w:rsid w:val="006D6C25"/>
    <w:rsid w:val="006D771D"/>
    <w:rsid w:val="006D7B65"/>
    <w:rsid w:val="006E2D9C"/>
    <w:rsid w:val="006E3FA7"/>
    <w:rsid w:val="006E4706"/>
    <w:rsid w:val="006E4CB7"/>
    <w:rsid w:val="006E4D33"/>
    <w:rsid w:val="006E543C"/>
    <w:rsid w:val="006E5579"/>
    <w:rsid w:val="006E717B"/>
    <w:rsid w:val="006F1F9E"/>
    <w:rsid w:val="006F2DAA"/>
    <w:rsid w:val="006F3DE9"/>
    <w:rsid w:val="006F533D"/>
    <w:rsid w:val="006F6CEC"/>
    <w:rsid w:val="006F7CC0"/>
    <w:rsid w:val="00700434"/>
    <w:rsid w:val="00702FBE"/>
    <w:rsid w:val="00702FF1"/>
    <w:rsid w:val="00704ED3"/>
    <w:rsid w:val="00707519"/>
    <w:rsid w:val="0070786D"/>
    <w:rsid w:val="00707E3F"/>
    <w:rsid w:val="00711BFB"/>
    <w:rsid w:val="00715FEC"/>
    <w:rsid w:val="007166F0"/>
    <w:rsid w:val="00716E4A"/>
    <w:rsid w:val="00716F87"/>
    <w:rsid w:val="00717232"/>
    <w:rsid w:val="007200F8"/>
    <w:rsid w:val="0072118B"/>
    <w:rsid w:val="00722143"/>
    <w:rsid w:val="007228D5"/>
    <w:rsid w:val="0072398D"/>
    <w:rsid w:val="00724959"/>
    <w:rsid w:val="00730ADA"/>
    <w:rsid w:val="00730E65"/>
    <w:rsid w:val="00731631"/>
    <w:rsid w:val="007372BD"/>
    <w:rsid w:val="0073772E"/>
    <w:rsid w:val="00743833"/>
    <w:rsid w:val="00746225"/>
    <w:rsid w:val="0074653C"/>
    <w:rsid w:val="0074663D"/>
    <w:rsid w:val="0075219E"/>
    <w:rsid w:val="007608F5"/>
    <w:rsid w:val="0076181A"/>
    <w:rsid w:val="007640A0"/>
    <w:rsid w:val="00767ADA"/>
    <w:rsid w:val="007702BB"/>
    <w:rsid w:val="00770BAC"/>
    <w:rsid w:val="00771F14"/>
    <w:rsid w:val="0077640A"/>
    <w:rsid w:val="0077757D"/>
    <w:rsid w:val="00780CA5"/>
    <w:rsid w:val="00783081"/>
    <w:rsid w:val="007856BA"/>
    <w:rsid w:val="00785A95"/>
    <w:rsid w:val="00787C2F"/>
    <w:rsid w:val="00791570"/>
    <w:rsid w:val="007916F6"/>
    <w:rsid w:val="00793F10"/>
    <w:rsid w:val="007A12F6"/>
    <w:rsid w:val="007A1925"/>
    <w:rsid w:val="007A28EB"/>
    <w:rsid w:val="007A4F51"/>
    <w:rsid w:val="007A52B2"/>
    <w:rsid w:val="007B1A9B"/>
    <w:rsid w:val="007B485D"/>
    <w:rsid w:val="007B5163"/>
    <w:rsid w:val="007B6958"/>
    <w:rsid w:val="007B6D4F"/>
    <w:rsid w:val="007B7284"/>
    <w:rsid w:val="007B77AB"/>
    <w:rsid w:val="007C006E"/>
    <w:rsid w:val="007C2A3F"/>
    <w:rsid w:val="007C3501"/>
    <w:rsid w:val="007C5886"/>
    <w:rsid w:val="007C63DE"/>
    <w:rsid w:val="007C7441"/>
    <w:rsid w:val="007D387D"/>
    <w:rsid w:val="007E0037"/>
    <w:rsid w:val="007E02F7"/>
    <w:rsid w:val="007E2237"/>
    <w:rsid w:val="007E2C04"/>
    <w:rsid w:val="007E40F5"/>
    <w:rsid w:val="007E4BAF"/>
    <w:rsid w:val="007E7DD9"/>
    <w:rsid w:val="008008BB"/>
    <w:rsid w:val="00802C9A"/>
    <w:rsid w:val="008054B2"/>
    <w:rsid w:val="00805D02"/>
    <w:rsid w:val="00807294"/>
    <w:rsid w:val="00813766"/>
    <w:rsid w:val="0081515A"/>
    <w:rsid w:val="00817E88"/>
    <w:rsid w:val="00817FE1"/>
    <w:rsid w:val="008213A0"/>
    <w:rsid w:val="00823643"/>
    <w:rsid w:val="00823A83"/>
    <w:rsid w:val="00823AC3"/>
    <w:rsid w:val="00824599"/>
    <w:rsid w:val="00824A59"/>
    <w:rsid w:val="00825757"/>
    <w:rsid w:val="008258A8"/>
    <w:rsid w:val="00830A32"/>
    <w:rsid w:val="00830FD9"/>
    <w:rsid w:val="00833065"/>
    <w:rsid w:val="00834533"/>
    <w:rsid w:val="008400CB"/>
    <w:rsid w:val="00840A55"/>
    <w:rsid w:val="008421C4"/>
    <w:rsid w:val="00844656"/>
    <w:rsid w:val="008446EF"/>
    <w:rsid w:val="00845B0A"/>
    <w:rsid w:val="00846C2D"/>
    <w:rsid w:val="008516D4"/>
    <w:rsid w:val="00853B13"/>
    <w:rsid w:val="00862AFE"/>
    <w:rsid w:val="008632B7"/>
    <w:rsid w:val="008639B6"/>
    <w:rsid w:val="008653BD"/>
    <w:rsid w:val="00866895"/>
    <w:rsid w:val="00867FCD"/>
    <w:rsid w:val="00870104"/>
    <w:rsid w:val="00870E7D"/>
    <w:rsid w:val="00871D28"/>
    <w:rsid w:val="00877CBD"/>
    <w:rsid w:val="00881E7D"/>
    <w:rsid w:val="00883274"/>
    <w:rsid w:val="00883D7D"/>
    <w:rsid w:val="00886F08"/>
    <w:rsid w:val="0089082F"/>
    <w:rsid w:val="00890894"/>
    <w:rsid w:val="00891363"/>
    <w:rsid w:val="00892152"/>
    <w:rsid w:val="00892C6F"/>
    <w:rsid w:val="008933D3"/>
    <w:rsid w:val="008A051C"/>
    <w:rsid w:val="008A1292"/>
    <w:rsid w:val="008A1770"/>
    <w:rsid w:val="008A3741"/>
    <w:rsid w:val="008A38A1"/>
    <w:rsid w:val="008A6C80"/>
    <w:rsid w:val="008B532A"/>
    <w:rsid w:val="008B697A"/>
    <w:rsid w:val="008C107F"/>
    <w:rsid w:val="008C745F"/>
    <w:rsid w:val="008C7B91"/>
    <w:rsid w:val="008D2095"/>
    <w:rsid w:val="008D20ED"/>
    <w:rsid w:val="008D7583"/>
    <w:rsid w:val="008D782F"/>
    <w:rsid w:val="008E003C"/>
    <w:rsid w:val="008E113C"/>
    <w:rsid w:val="008E1813"/>
    <w:rsid w:val="008E431E"/>
    <w:rsid w:val="008E54EE"/>
    <w:rsid w:val="008F4093"/>
    <w:rsid w:val="008F4B3C"/>
    <w:rsid w:val="008F7C35"/>
    <w:rsid w:val="009004C8"/>
    <w:rsid w:val="009009F4"/>
    <w:rsid w:val="0090133C"/>
    <w:rsid w:val="00902132"/>
    <w:rsid w:val="009057F9"/>
    <w:rsid w:val="00905C61"/>
    <w:rsid w:val="00905D5C"/>
    <w:rsid w:val="00910F6F"/>
    <w:rsid w:val="00914AD5"/>
    <w:rsid w:val="00916A68"/>
    <w:rsid w:val="0091785B"/>
    <w:rsid w:val="00923E10"/>
    <w:rsid w:val="0092550E"/>
    <w:rsid w:val="00927518"/>
    <w:rsid w:val="00932160"/>
    <w:rsid w:val="00932356"/>
    <w:rsid w:val="00932DF9"/>
    <w:rsid w:val="00933765"/>
    <w:rsid w:val="00934CF6"/>
    <w:rsid w:val="00936693"/>
    <w:rsid w:val="0094131D"/>
    <w:rsid w:val="00941E71"/>
    <w:rsid w:val="00942108"/>
    <w:rsid w:val="00945989"/>
    <w:rsid w:val="00945A2C"/>
    <w:rsid w:val="00947CD6"/>
    <w:rsid w:val="009500BF"/>
    <w:rsid w:val="00951F2E"/>
    <w:rsid w:val="00954A14"/>
    <w:rsid w:val="00956C83"/>
    <w:rsid w:val="00957033"/>
    <w:rsid w:val="009649D1"/>
    <w:rsid w:val="00965CA9"/>
    <w:rsid w:val="00967E6A"/>
    <w:rsid w:val="00970313"/>
    <w:rsid w:val="00975341"/>
    <w:rsid w:val="0097707E"/>
    <w:rsid w:val="00977662"/>
    <w:rsid w:val="00977B4C"/>
    <w:rsid w:val="00980422"/>
    <w:rsid w:val="00982E8A"/>
    <w:rsid w:val="00986863"/>
    <w:rsid w:val="00986DD5"/>
    <w:rsid w:val="00987CDD"/>
    <w:rsid w:val="00987F36"/>
    <w:rsid w:val="0099087A"/>
    <w:rsid w:val="00990B26"/>
    <w:rsid w:val="00994BBB"/>
    <w:rsid w:val="0099622B"/>
    <w:rsid w:val="009A164E"/>
    <w:rsid w:val="009A1E47"/>
    <w:rsid w:val="009A448F"/>
    <w:rsid w:val="009A4C06"/>
    <w:rsid w:val="009A7521"/>
    <w:rsid w:val="009A7DDB"/>
    <w:rsid w:val="009B0C51"/>
    <w:rsid w:val="009B39C5"/>
    <w:rsid w:val="009B40EA"/>
    <w:rsid w:val="009B436F"/>
    <w:rsid w:val="009B536B"/>
    <w:rsid w:val="009C0246"/>
    <w:rsid w:val="009C35C4"/>
    <w:rsid w:val="009C4DD5"/>
    <w:rsid w:val="009C4F7E"/>
    <w:rsid w:val="009C51F7"/>
    <w:rsid w:val="009C6EDA"/>
    <w:rsid w:val="009C7CC3"/>
    <w:rsid w:val="009D037A"/>
    <w:rsid w:val="009D0DC9"/>
    <w:rsid w:val="009D37CE"/>
    <w:rsid w:val="009D7AA0"/>
    <w:rsid w:val="009E59C5"/>
    <w:rsid w:val="009E7DF1"/>
    <w:rsid w:val="009F05DD"/>
    <w:rsid w:val="009F1184"/>
    <w:rsid w:val="009F2D89"/>
    <w:rsid w:val="009F31F4"/>
    <w:rsid w:val="009F36D1"/>
    <w:rsid w:val="00A00863"/>
    <w:rsid w:val="00A02A5A"/>
    <w:rsid w:val="00A03035"/>
    <w:rsid w:val="00A10491"/>
    <w:rsid w:val="00A1155E"/>
    <w:rsid w:val="00A132B7"/>
    <w:rsid w:val="00A133FF"/>
    <w:rsid w:val="00A13E6A"/>
    <w:rsid w:val="00A148F2"/>
    <w:rsid w:val="00A2119E"/>
    <w:rsid w:val="00A27542"/>
    <w:rsid w:val="00A352D3"/>
    <w:rsid w:val="00A44462"/>
    <w:rsid w:val="00A45688"/>
    <w:rsid w:val="00A4654A"/>
    <w:rsid w:val="00A47689"/>
    <w:rsid w:val="00A47F78"/>
    <w:rsid w:val="00A51853"/>
    <w:rsid w:val="00A518B5"/>
    <w:rsid w:val="00A526A1"/>
    <w:rsid w:val="00A5404C"/>
    <w:rsid w:val="00A615EC"/>
    <w:rsid w:val="00A642E0"/>
    <w:rsid w:val="00A73FEA"/>
    <w:rsid w:val="00A772E2"/>
    <w:rsid w:val="00A77930"/>
    <w:rsid w:val="00A8035A"/>
    <w:rsid w:val="00A80615"/>
    <w:rsid w:val="00A8068C"/>
    <w:rsid w:val="00A82816"/>
    <w:rsid w:val="00A860B3"/>
    <w:rsid w:val="00A86229"/>
    <w:rsid w:val="00A8624C"/>
    <w:rsid w:val="00A8654E"/>
    <w:rsid w:val="00A8663F"/>
    <w:rsid w:val="00A87744"/>
    <w:rsid w:val="00A919C1"/>
    <w:rsid w:val="00A932F4"/>
    <w:rsid w:val="00A9632D"/>
    <w:rsid w:val="00AA21A1"/>
    <w:rsid w:val="00AA4C24"/>
    <w:rsid w:val="00AA5975"/>
    <w:rsid w:val="00AB5502"/>
    <w:rsid w:val="00AB6937"/>
    <w:rsid w:val="00AB6AA8"/>
    <w:rsid w:val="00AB70DE"/>
    <w:rsid w:val="00AC2327"/>
    <w:rsid w:val="00AC24F9"/>
    <w:rsid w:val="00AC2BEE"/>
    <w:rsid w:val="00AC3DDF"/>
    <w:rsid w:val="00AC689E"/>
    <w:rsid w:val="00AC6ADC"/>
    <w:rsid w:val="00AC757D"/>
    <w:rsid w:val="00AD3178"/>
    <w:rsid w:val="00AD4080"/>
    <w:rsid w:val="00AD50B1"/>
    <w:rsid w:val="00AE11F7"/>
    <w:rsid w:val="00AE6BAD"/>
    <w:rsid w:val="00AE75B7"/>
    <w:rsid w:val="00AF23DE"/>
    <w:rsid w:val="00AF422A"/>
    <w:rsid w:val="00B049D3"/>
    <w:rsid w:val="00B056D4"/>
    <w:rsid w:val="00B06CB3"/>
    <w:rsid w:val="00B1670E"/>
    <w:rsid w:val="00B17FEB"/>
    <w:rsid w:val="00B21DCD"/>
    <w:rsid w:val="00B21E94"/>
    <w:rsid w:val="00B24AE5"/>
    <w:rsid w:val="00B26613"/>
    <w:rsid w:val="00B26E48"/>
    <w:rsid w:val="00B3376A"/>
    <w:rsid w:val="00B33C3F"/>
    <w:rsid w:val="00B35799"/>
    <w:rsid w:val="00B37C16"/>
    <w:rsid w:val="00B41AE4"/>
    <w:rsid w:val="00B41ED8"/>
    <w:rsid w:val="00B45DFD"/>
    <w:rsid w:val="00B45F4F"/>
    <w:rsid w:val="00B46927"/>
    <w:rsid w:val="00B5350B"/>
    <w:rsid w:val="00B558BD"/>
    <w:rsid w:val="00B5612A"/>
    <w:rsid w:val="00B5638C"/>
    <w:rsid w:val="00B57EDF"/>
    <w:rsid w:val="00B60A8D"/>
    <w:rsid w:val="00B60F38"/>
    <w:rsid w:val="00B6202B"/>
    <w:rsid w:val="00B64584"/>
    <w:rsid w:val="00B649B4"/>
    <w:rsid w:val="00B656ED"/>
    <w:rsid w:val="00B6609C"/>
    <w:rsid w:val="00B712E9"/>
    <w:rsid w:val="00B7233E"/>
    <w:rsid w:val="00B736E1"/>
    <w:rsid w:val="00B749B2"/>
    <w:rsid w:val="00B76B03"/>
    <w:rsid w:val="00B779A2"/>
    <w:rsid w:val="00B77AAC"/>
    <w:rsid w:val="00B801DB"/>
    <w:rsid w:val="00B86B43"/>
    <w:rsid w:val="00B90F7E"/>
    <w:rsid w:val="00B91E35"/>
    <w:rsid w:val="00B92AD2"/>
    <w:rsid w:val="00B95DBC"/>
    <w:rsid w:val="00BA2898"/>
    <w:rsid w:val="00BA36E3"/>
    <w:rsid w:val="00BA6035"/>
    <w:rsid w:val="00BA6410"/>
    <w:rsid w:val="00BA77BF"/>
    <w:rsid w:val="00BB20C6"/>
    <w:rsid w:val="00BB5B70"/>
    <w:rsid w:val="00BB7798"/>
    <w:rsid w:val="00BC142B"/>
    <w:rsid w:val="00BC3FE1"/>
    <w:rsid w:val="00BC4734"/>
    <w:rsid w:val="00BC5158"/>
    <w:rsid w:val="00BC7A33"/>
    <w:rsid w:val="00BD04CE"/>
    <w:rsid w:val="00BD06EA"/>
    <w:rsid w:val="00BD43A8"/>
    <w:rsid w:val="00BD6019"/>
    <w:rsid w:val="00BE1BA2"/>
    <w:rsid w:val="00BE2A6B"/>
    <w:rsid w:val="00BE31CE"/>
    <w:rsid w:val="00BF12A7"/>
    <w:rsid w:val="00BF16B3"/>
    <w:rsid w:val="00BF2EBE"/>
    <w:rsid w:val="00BF48FD"/>
    <w:rsid w:val="00BF515F"/>
    <w:rsid w:val="00C03E7A"/>
    <w:rsid w:val="00C059F8"/>
    <w:rsid w:val="00C0625D"/>
    <w:rsid w:val="00C0759D"/>
    <w:rsid w:val="00C12A22"/>
    <w:rsid w:val="00C12D09"/>
    <w:rsid w:val="00C13C14"/>
    <w:rsid w:val="00C16225"/>
    <w:rsid w:val="00C24353"/>
    <w:rsid w:val="00C31501"/>
    <w:rsid w:val="00C32D9C"/>
    <w:rsid w:val="00C339CD"/>
    <w:rsid w:val="00C3498E"/>
    <w:rsid w:val="00C34A56"/>
    <w:rsid w:val="00C4214C"/>
    <w:rsid w:val="00C44ECA"/>
    <w:rsid w:val="00C46EA8"/>
    <w:rsid w:val="00C503FA"/>
    <w:rsid w:val="00C51DAF"/>
    <w:rsid w:val="00C5307B"/>
    <w:rsid w:val="00C53C5A"/>
    <w:rsid w:val="00C542AD"/>
    <w:rsid w:val="00C54930"/>
    <w:rsid w:val="00C54C8F"/>
    <w:rsid w:val="00C6070A"/>
    <w:rsid w:val="00C64A8F"/>
    <w:rsid w:val="00C7270A"/>
    <w:rsid w:val="00C7376A"/>
    <w:rsid w:val="00C75E85"/>
    <w:rsid w:val="00C85CBB"/>
    <w:rsid w:val="00C9036F"/>
    <w:rsid w:val="00C90B85"/>
    <w:rsid w:val="00C93D2C"/>
    <w:rsid w:val="00CA02CD"/>
    <w:rsid w:val="00CA0302"/>
    <w:rsid w:val="00CA12D9"/>
    <w:rsid w:val="00CA4D3B"/>
    <w:rsid w:val="00CA5ADB"/>
    <w:rsid w:val="00CA7D77"/>
    <w:rsid w:val="00CB0700"/>
    <w:rsid w:val="00CB1709"/>
    <w:rsid w:val="00CB37BE"/>
    <w:rsid w:val="00CC310D"/>
    <w:rsid w:val="00CC7F4C"/>
    <w:rsid w:val="00CD145F"/>
    <w:rsid w:val="00CD1996"/>
    <w:rsid w:val="00CD4F23"/>
    <w:rsid w:val="00CD78F2"/>
    <w:rsid w:val="00CE36C9"/>
    <w:rsid w:val="00CE48A5"/>
    <w:rsid w:val="00CE5846"/>
    <w:rsid w:val="00CE71B9"/>
    <w:rsid w:val="00CE77B1"/>
    <w:rsid w:val="00CE7E3D"/>
    <w:rsid w:val="00CF1CF4"/>
    <w:rsid w:val="00CF2C4F"/>
    <w:rsid w:val="00CF36A8"/>
    <w:rsid w:val="00CF649D"/>
    <w:rsid w:val="00D01402"/>
    <w:rsid w:val="00D024D4"/>
    <w:rsid w:val="00D032B5"/>
    <w:rsid w:val="00D05C16"/>
    <w:rsid w:val="00D05D70"/>
    <w:rsid w:val="00D05E38"/>
    <w:rsid w:val="00D07AAE"/>
    <w:rsid w:val="00D22DFC"/>
    <w:rsid w:val="00D247C1"/>
    <w:rsid w:val="00D2765A"/>
    <w:rsid w:val="00D30AD2"/>
    <w:rsid w:val="00D30FEA"/>
    <w:rsid w:val="00D31247"/>
    <w:rsid w:val="00D31C7E"/>
    <w:rsid w:val="00D344E6"/>
    <w:rsid w:val="00D363EE"/>
    <w:rsid w:val="00D42805"/>
    <w:rsid w:val="00D4473B"/>
    <w:rsid w:val="00D47AE1"/>
    <w:rsid w:val="00D51AF8"/>
    <w:rsid w:val="00D61628"/>
    <w:rsid w:val="00D62ECB"/>
    <w:rsid w:val="00D65495"/>
    <w:rsid w:val="00D66D8A"/>
    <w:rsid w:val="00D66F5E"/>
    <w:rsid w:val="00D72A58"/>
    <w:rsid w:val="00D76F8A"/>
    <w:rsid w:val="00D819F3"/>
    <w:rsid w:val="00D82145"/>
    <w:rsid w:val="00D8641B"/>
    <w:rsid w:val="00D87334"/>
    <w:rsid w:val="00D87E82"/>
    <w:rsid w:val="00D921ED"/>
    <w:rsid w:val="00D97C35"/>
    <w:rsid w:val="00DA38CF"/>
    <w:rsid w:val="00DA504D"/>
    <w:rsid w:val="00DA68B0"/>
    <w:rsid w:val="00DB328B"/>
    <w:rsid w:val="00DB388E"/>
    <w:rsid w:val="00DB40C6"/>
    <w:rsid w:val="00DB5435"/>
    <w:rsid w:val="00DB7D91"/>
    <w:rsid w:val="00DC3A7A"/>
    <w:rsid w:val="00DC455A"/>
    <w:rsid w:val="00DD0164"/>
    <w:rsid w:val="00DD0F98"/>
    <w:rsid w:val="00DD1961"/>
    <w:rsid w:val="00DD40FF"/>
    <w:rsid w:val="00DD60C8"/>
    <w:rsid w:val="00DD6160"/>
    <w:rsid w:val="00DE19C7"/>
    <w:rsid w:val="00DE2314"/>
    <w:rsid w:val="00DE3E17"/>
    <w:rsid w:val="00DE4C55"/>
    <w:rsid w:val="00DE4CFB"/>
    <w:rsid w:val="00DE5758"/>
    <w:rsid w:val="00DE604B"/>
    <w:rsid w:val="00DE7A39"/>
    <w:rsid w:val="00DF16F7"/>
    <w:rsid w:val="00DF2883"/>
    <w:rsid w:val="00DF31A2"/>
    <w:rsid w:val="00DF373C"/>
    <w:rsid w:val="00DF4A4B"/>
    <w:rsid w:val="00DF61AF"/>
    <w:rsid w:val="00DF6B31"/>
    <w:rsid w:val="00DF7B83"/>
    <w:rsid w:val="00E005FB"/>
    <w:rsid w:val="00E01C09"/>
    <w:rsid w:val="00E036CA"/>
    <w:rsid w:val="00E0519E"/>
    <w:rsid w:val="00E12959"/>
    <w:rsid w:val="00E167DD"/>
    <w:rsid w:val="00E17B3F"/>
    <w:rsid w:val="00E21957"/>
    <w:rsid w:val="00E273DA"/>
    <w:rsid w:val="00E3014F"/>
    <w:rsid w:val="00E350EA"/>
    <w:rsid w:val="00E3719E"/>
    <w:rsid w:val="00E378CD"/>
    <w:rsid w:val="00E409AD"/>
    <w:rsid w:val="00E46533"/>
    <w:rsid w:val="00E51117"/>
    <w:rsid w:val="00E5266D"/>
    <w:rsid w:val="00E52D50"/>
    <w:rsid w:val="00E54246"/>
    <w:rsid w:val="00E5444C"/>
    <w:rsid w:val="00E5743C"/>
    <w:rsid w:val="00E60569"/>
    <w:rsid w:val="00E6189F"/>
    <w:rsid w:val="00E632B1"/>
    <w:rsid w:val="00E67CD4"/>
    <w:rsid w:val="00E7075F"/>
    <w:rsid w:val="00E72405"/>
    <w:rsid w:val="00E73F50"/>
    <w:rsid w:val="00E74BE0"/>
    <w:rsid w:val="00E764BF"/>
    <w:rsid w:val="00E82158"/>
    <w:rsid w:val="00E82296"/>
    <w:rsid w:val="00E83B46"/>
    <w:rsid w:val="00E85F08"/>
    <w:rsid w:val="00E87016"/>
    <w:rsid w:val="00E90F64"/>
    <w:rsid w:val="00E923A0"/>
    <w:rsid w:val="00E97D33"/>
    <w:rsid w:val="00EA759E"/>
    <w:rsid w:val="00EA7E24"/>
    <w:rsid w:val="00EB2C8B"/>
    <w:rsid w:val="00EB3F1B"/>
    <w:rsid w:val="00EB6D9F"/>
    <w:rsid w:val="00EC02C3"/>
    <w:rsid w:val="00EC311E"/>
    <w:rsid w:val="00EC45BF"/>
    <w:rsid w:val="00EC5281"/>
    <w:rsid w:val="00EC7523"/>
    <w:rsid w:val="00ED10E2"/>
    <w:rsid w:val="00ED162D"/>
    <w:rsid w:val="00ED2285"/>
    <w:rsid w:val="00ED277D"/>
    <w:rsid w:val="00ED5A19"/>
    <w:rsid w:val="00ED75D0"/>
    <w:rsid w:val="00ED79BD"/>
    <w:rsid w:val="00EE137D"/>
    <w:rsid w:val="00EE3A4D"/>
    <w:rsid w:val="00EE3DBE"/>
    <w:rsid w:val="00EE42C0"/>
    <w:rsid w:val="00EE6A9B"/>
    <w:rsid w:val="00EF1BA7"/>
    <w:rsid w:val="00EF2999"/>
    <w:rsid w:val="00EF4701"/>
    <w:rsid w:val="00EF4AC2"/>
    <w:rsid w:val="00EF50A3"/>
    <w:rsid w:val="00EF5452"/>
    <w:rsid w:val="00EF659F"/>
    <w:rsid w:val="00F023A0"/>
    <w:rsid w:val="00F02B6E"/>
    <w:rsid w:val="00F043EE"/>
    <w:rsid w:val="00F04983"/>
    <w:rsid w:val="00F049A8"/>
    <w:rsid w:val="00F04C2E"/>
    <w:rsid w:val="00F065E7"/>
    <w:rsid w:val="00F10BDE"/>
    <w:rsid w:val="00F11463"/>
    <w:rsid w:val="00F13D37"/>
    <w:rsid w:val="00F13FCF"/>
    <w:rsid w:val="00F140EF"/>
    <w:rsid w:val="00F16B16"/>
    <w:rsid w:val="00F17672"/>
    <w:rsid w:val="00F179A8"/>
    <w:rsid w:val="00F22074"/>
    <w:rsid w:val="00F22344"/>
    <w:rsid w:val="00F236F9"/>
    <w:rsid w:val="00F23922"/>
    <w:rsid w:val="00F2659A"/>
    <w:rsid w:val="00F26718"/>
    <w:rsid w:val="00F31894"/>
    <w:rsid w:val="00F31BBC"/>
    <w:rsid w:val="00F32A6A"/>
    <w:rsid w:val="00F3324F"/>
    <w:rsid w:val="00F3454F"/>
    <w:rsid w:val="00F3632F"/>
    <w:rsid w:val="00F36952"/>
    <w:rsid w:val="00F376E7"/>
    <w:rsid w:val="00F4077B"/>
    <w:rsid w:val="00F40954"/>
    <w:rsid w:val="00F43FFF"/>
    <w:rsid w:val="00F50693"/>
    <w:rsid w:val="00F52397"/>
    <w:rsid w:val="00F55BDE"/>
    <w:rsid w:val="00F570AD"/>
    <w:rsid w:val="00F63B72"/>
    <w:rsid w:val="00F64898"/>
    <w:rsid w:val="00F66412"/>
    <w:rsid w:val="00F66660"/>
    <w:rsid w:val="00F66CBC"/>
    <w:rsid w:val="00F7050F"/>
    <w:rsid w:val="00F70839"/>
    <w:rsid w:val="00F72B99"/>
    <w:rsid w:val="00F73422"/>
    <w:rsid w:val="00F75BD0"/>
    <w:rsid w:val="00F75FCE"/>
    <w:rsid w:val="00F80845"/>
    <w:rsid w:val="00F8086B"/>
    <w:rsid w:val="00F8118E"/>
    <w:rsid w:val="00F81C54"/>
    <w:rsid w:val="00F837EA"/>
    <w:rsid w:val="00F83C5E"/>
    <w:rsid w:val="00F84A29"/>
    <w:rsid w:val="00F85379"/>
    <w:rsid w:val="00F85782"/>
    <w:rsid w:val="00F85B9F"/>
    <w:rsid w:val="00F900D7"/>
    <w:rsid w:val="00F90E2D"/>
    <w:rsid w:val="00F9167F"/>
    <w:rsid w:val="00F927E8"/>
    <w:rsid w:val="00F96AA5"/>
    <w:rsid w:val="00F976F7"/>
    <w:rsid w:val="00FA049F"/>
    <w:rsid w:val="00FA0C5E"/>
    <w:rsid w:val="00FA3077"/>
    <w:rsid w:val="00FA3D7B"/>
    <w:rsid w:val="00FA3F19"/>
    <w:rsid w:val="00FA58D8"/>
    <w:rsid w:val="00FA6BB3"/>
    <w:rsid w:val="00FA73F7"/>
    <w:rsid w:val="00FB12EB"/>
    <w:rsid w:val="00FC0217"/>
    <w:rsid w:val="00FC0763"/>
    <w:rsid w:val="00FC1FB3"/>
    <w:rsid w:val="00FC254A"/>
    <w:rsid w:val="00FC31FA"/>
    <w:rsid w:val="00FC5B9D"/>
    <w:rsid w:val="00FC6045"/>
    <w:rsid w:val="00FC74F4"/>
    <w:rsid w:val="00FD4F82"/>
    <w:rsid w:val="00FD598B"/>
    <w:rsid w:val="00FE187E"/>
    <w:rsid w:val="00FE29DC"/>
    <w:rsid w:val="00FE4BBC"/>
    <w:rsid w:val="00FE5D2D"/>
    <w:rsid w:val="00FE6274"/>
    <w:rsid w:val="00FE7E4F"/>
    <w:rsid w:val="00FE7F9E"/>
    <w:rsid w:val="00FF23AD"/>
    <w:rsid w:val="00FF246D"/>
    <w:rsid w:val="00FF42CA"/>
    <w:rsid w:val="00FF656C"/>
    <w:rsid w:val="0F2BA9C3"/>
    <w:rsid w:val="3BFCEE2C"/>
    <w:rsid w:val="7D85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A3396"/>
  <w15:chartTrackingRefBased/>
  <w15:docId w15:val="{4EBCD319-F6EB-455D-879C-93160340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A83"/>
    <w:pPr>
      <w:ind w:firstLine="576"/>
    </w:pPr>
  </w:style>
  <w:style w:type="paragraph" w:styleId="Heading1">
    <w:name w:val="heading 1"/>
    <w:basedOn w:val="Normal"/>
    <w:next w:val="Normal"/>
    <w:link w:val="Heading1Char"/>
    <w:autoRedefine/>
    <w:uiPriority w:val="9"/>
    <w:qFormat/>
    <w:rsid w:val="008C745F"/>
    <w:pPr>
      <w:keepNext/>
      <w:keepLines/>
      <w:numPr>
        <w:numId w:val="4"/>
      </w:numPr>
      <w:pBdr>
        <w:top w:val="single" w:sz="4" w:space="1" w:color="auto" w:shadow="1"/>
        <w:left w:val="single" w:sz="4" w:space="4" w:color="auto" w:shadow="1"/>
        <w:bottom w:val="single" w:sz="4" w:space="1" w:color="auto" w:shadow="1"/>
        <w:right w:val="single" w:sz="4" w:space="4" w:color="auto" w:shadow="1"/>
      </w:pBdr>
      <w:spacing w:before="240" w:after="0"/>
      <w:jc w:val="center"/>
      <w:outlineLvl w:val="0"/>
    </w:pPr>
    <w:rPr>
      <w:rFonts w:eastAsiaTheme="majorEastAsia"/>
      <w:b/>
      <w:caps/>
      <w:color w:val="2E74B5" w:themeColor="accent1" w:themeShade="BF"/>
      <w:sz w:val="32"/>
      <w:szCs w:val="32"/>
    </w:rPr>
  </w:style>
  <w:style w:type="paragraph" w:styleId="Heading2">
    <w:name w:val="heading 2"/>
    <w:basedOn w:val="Normal"/>
    <w:next w:val="Normal"/>
    <w:link w:val="Heading2Char"/>
    <w:autoRedefine/>
    <w:uiPriority w:val="9"/>
    <w:unhideWhenUsed/>
    <w:qFormat/>
    <w:rsid w:val="00515C48"/>
    <w:pPr>
      <w:keepNext/>
      <w:keepLines/>
      <w:numPr>
        <w:ilvl w:val="1"/>
        <w:numId w:val="4"/>
      </w:numPr>
      <w:spacing w:before="360" w:after="0" w:line="480" w:lineRule="auto"/>
      <w:outlineLvl w:val="1"/>
    </w:pPr>
    <w:rPr>
      <w:rFonts w:eastAsiaTheme="majorEastAsia" w:cstheme="majorBidi"/>
      <w:b/>
      <w:caps/>
      <w:sz w:val="28"/>
      <w:szCs w:val="28"/>
    </w:rPr>
  </w:style>
  <w:style w:type="paragraph" w:styleId="Heading3">
    <w:name w:val="heading 3"/>
    <w:basedOn w:val="Normal"/>
    <w:next w:val="Normal"/>
    <w:link w:val="Heading3Char"/>
    <w:uiPriority w:val="9"/>
    <w:unhideWhenUsed/>
    <w:qFormat/>
    <w:rsid w:val="008933D3"/>
    <w:pPr>
      <w:keepNext/>
      <w:keepLines/>
      <w:numPr>
        <w:ilvl w:val="2"/>
        <w:numId w:val="4"/>
      </w:numPr>
      <w:spacing w:before="40" w:after="120"/>
      <w:outlineLvl w:val="2"/>
    </w:pPr>
    <w:rPr>
      <w:rFonts w:asciiTheme="majorHAnsi" w:eastAsiaTheme="majorEastAsia" w:hAnsiTheme="majorHAnsi" w:cstheme="majorBidi"/>
      <w:b/>
      <w:sz w:val="26"/>
      <w:szCs w:val="26"/>
    </w:rPr>
  </w:style>
  <w:style w:type="paragraph" w:styleId="Heading4">
    <w:name w:val="heading 4"/>
    <w:basedOn w:val="Normal"/>
    <w:next w:val="Normal"/>
    <w:link w:val="Heading4Char"/>
    <w:uiPriority w:val="9"/>
    <w:semiHidden/>
    <w:unhideWhenUsed/>
    <w:qFormat/>
    <w:rsid w:val="007E2237"/>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E2237"/>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E2237"/>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E2237"/>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E2237"/>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E2237"/>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702BB"/>
    <w:pPr>
      <w:spacing w:after="0" w:line="240" w:lineRule="auto"/>
    </w:pPr>
    <w:rPr>
      <w:rFonts w:ascii="Arial" w:eastAsiaTheme="minorEastAsia" w:hAnsi="Arial"/>
      <w:sz w:val="20"/>
    </w:rPr>
  </w:style>
  <w:style w:type="character" w:customStyle="1" w:styleId="NoSpacingChar">
    <w:name w:val="No Spacing Char"/>
    <w:basedOn w:val="DefaultParagraphFont"/>
    <w:link w:val="NoSpacing"/>
    <w:uiPriority w:val="1"/>
    <w:rsid w:val="007702BB"/>
    <w:rPr>
      <w:rFonts w:ascii="Arial" w:eastAsiaTheme="minorEastAsia" w:hAnsi="Arial"/>
      <w:sz w:val="20"/>
    </w:rPr>
  </w:style>
  <w:style w:type="character" w:customStyle="1" w:styleId="Heading1Char">
    <w:name w:val="Heading 1 Char"/>
    <w:basedOn w:val="DefaultParagraphFont"/>
    <w:link w:val="Heading1"/>
    <w:uiPriority w:val="9"/>
    <w:rsid w:val="008C745F"/>
    <w:rPr>
      <w:rFonts w:eastAsiaTheme="majorEastAsia"/>
      <w:b/>
      <w:caps/>
      <w:color w:val="2E74B5" w:themeColor="accent1" w:themeShade="BF"/>
      <w:sz w:val="32"/>
      <w:szCs w:val="32"/>
    </w:rPr>
  </w:style>
  <w:style w:type="character" w:customStyle="1" w:styleId="Heading2Char">
    <w:name w:val="Heading 2 Char"/>
    <w:basedOn w:val="DefaultParagraphFont"/>
    <w:link w:val="Heading2"/>
    <w:uiPriority w:val="9"/>
    <w:rsid w:val="00515C48"/>
    <w:rPr>
      <w:rFonts w:ascii="Arial" w:eastAsiaTheme="majorEastAsia" w:hAnsi="Arial" w:cstheme="majorBidi"/>
      <w:b/>
      <w:caps/>
      <w:sz w:val="28"/>
      <w:szCs w:val="28"/>
    </w:rPr>
  </w:style>
  <w:style w:type="paragraph" w:styleId="ListParagraph">
    <w:name w:val="List Paragraph"/>
    <w:basedOn w:val="Normal"/>
    <w:uiPriority w:val="34"/>
    <w:qFormat/>
    <w:rsid w:val="00DD0164"/>
    <w:pPr>
      <w:ind w:left="720"/>
      <w:contextualSpacing/>
    </w:pPr>
  </w:style>
  <w:style w:type="character" w:customStyle="1" w:styleId="Heading3Char">
    <w:name w:val="Heading 3 Char"/>
    <w:basedOn w:val="DefaultParagraphFont"/>
    <w:link w:val="Heading3"/>
    <w:uiPriority w:val="9"/>
    <w:rsid w:val="008933D3"/>
    <w:rPr>
      <w:rFonts w:asciiTheme="majorHAnsi" w:eastAsiaTheme="majorEastAsia" w:hAnsiTheme="majorHAnsi" w:cstheme="majorBidi"/>
      <w:b/>
      <w:sz w:val="26"/>
      <w:szCs w:val="26"/>
    </w:rPr>
  </w:style>
  <w:style w:type="character" w:customStyle="1" w:styleId="Heading4Char">
    <w:name w:val="Heading 4 Char"/>
    <w:basedOn w:val="DefaultParagraphFont"/>
    <w:link w:val="Heading4"/>
    <w:uiPriority w:val="9"/>
    <w:semiHidden/>
    <w:rsid w:val="007E22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E22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E223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E223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E22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E2237"/>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66CD1"/>
    <w:pPr>
      <w:numPr>
        <w:numId w:val="0"/>
      </w:numPr>
      <w:pBdr>
        <w:top w:val="none" w:sz="0" w:space="0" w:color="auto"/>
        <w:left w:val="none" w:sz="0" w:space="0" w:color="auto"/>
        <w:bottom w:val="none" w:sz="0" w:space="0" w:color="auto"/>
        <w:right w:val="none" w:sz="0" w:space="0" w:color="auto"/>
      </w:pBdr>
      <w:jc w:val="left"/>
      <w:outlineLvl w:val="9"/>
    </w:pPr>
    <w:rPr>
      <w:b w:val="0"/>
      <w:caps w:val="0"/>
    </w:rPr>
  </w:style>
  <w:style w:type="paragraph" w:styleId="TOC1">
    <w:name w:val="toc 1"/>
    <w:basedOn w:val="Normal"/>
    <w:next w:val="Normal"/>
    <w:autoRedefine/>
    <w:uiPriority w:val="39"/>
    <w:unhideWhenUsed/>
    <w:rsid w:val="00166CD1"/>
    <w:pPr>
      <w:spacing w:after="100"/>
    </w:pPr>
  </w:style>
  <w:style w:type="paragraph" w:styleId="TOC2">
    <w:name w:val="toc 2"/>
    <w:basedOn w:val="Normal"/>
    <w:next w:val="Normal"/>
    <w:autoRedefine/>
    <w:uiPriority w:val="39"/>
    <w:unhideWhenUsed/>
    <w:rsid w:val="00166CD1"/>
    <w:pPr>
      <w:spacing w:after="100"/>
      <w:ind w:left="220"/>
    </w:pPr>
  </w:style>
  <w:style w:type="character" w:styleId="Hyperlink">
    <w:name w:val="Hyperlink"/>
    <w:basedOn w:val="DefaultParagraphFont"/>
    <w:uiPriority w:val="99"/>
    <w:unhideWhenUsed/>
    <w:rsid w:val="00166CD1"/>
    <w:rPr>
      <w:color w:val="0563C1" w:themeColor="hyperlink"/>
      <w:u w:val="single"/>
    </w:rPr>
  </w:style>
  <w:style w:type="table" w:styleId="TableGrid">
    <w:name w:val="Table Grid"/>
    <w:basedOn w:val="TableNormal"/>
    <w:uiPriority w:val="39"/>
    <w:rsid w:val="001C1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1C16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1C16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1C164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73FEA"/>
    <w:pPr>
      <w:spacing w:after="0"/>
    </w:pPr>
  </w:style>
  <w:style w:type="paragraph" w:styleId="Header">
    <w:name w:val="header"/>
    <w:basedOn w:val="Normal"/>
    <w:link w:val="HeaderChar"/>
    <w:uiPriority w:val="99"/>
    <w:unhideWhenUsed/>
    <w:rsid w:val="007B6D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6D4F"/>
    <w:rPr>
      <w:rFonts w:ascii="Arial" w:hAnsi="Arial" w:cs="Arial"/>
      <w:sz w:val="24"/>
      <w:szCs w:val="24"/>
    </w:rPr>
  </w:style>
  <w:style w:type="paragraph" w:styleId="Footer">
    <w:name w:val="footer"/>
    <w:basedOn w:val="Normal"/>
    <w:link w:val="FooterChar"/>
    <w:uiPriority w:val="99"/>
    <w:unhideWhenUsed/>
    <w:rsid w:val="007B6D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6D4F"/>
    <w:rPr>
      <w:rFonts w:ascii="Arial" w:hAnsi="Arial" w:cs="Arial"/>
      <w:sz w:val="24"/>
      <w:szCs w:val="24"/>
    </w:rPr>
  </w:style>
  <w:style w:type="paragraph" w:styleId="TOC3">
    <w:name w:val="toc 3"/>
    <w:basedOn w:val="Normal"/>
    <w:next w:val="Normal"/>
    <w:autoRedefine/>
    <w:uiPriority w:val="39"/>
    <w:unhideWhenUsed/>
    <w:rsid w:val="003161C1"/>
    <w:pPr>
      <w:tabs>
        <w:tab w:val="left" w:pos="1810"/>
        <w:tab w:val="right" w:leader="dot" w:pos="9350"/>
      </w:tabs>
      <w:spacing w:after="0" w:line="240" w:lineRule="auto"/>
      <w:ind w:left="475"/>
    </w:pPr>
  </w:style>
  <w:style w:type="paragraph" w:styleId="BalloonText">
    <w:name w:val="Balloon Text"/>
    <w:basedOn w:val="Normal"/>
    <w:link w:val="BalloonTextChar"/>
    <w:uiPriority w:val="99"/>
    <w:semiHidden/>
    <w:unhideWhenUsed/>
    <w:rsid w:val="00BD06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06EA"/>
    <w:rPr>
      <w:rFonts w:ascii="Segoe UI" w:hAnsi="Segoe UI" w:cs="Segoe UI"/>
      <w:sz w:val="18"/>
      <w:szCs w:val="18"/>
    </w:rPr>
  </w:style>
  <w:style w:type="character" w:styleId="CommentReference">
    <w:name w:val="annotation reference"/>
    <w:basedOn w:val="DefaultParagraphFont"/>
    <w:uiPriority w:val="99"/>
    <w:semiHidden/>
    <w:unhideWhenUsed/>
    <w:rsid w:val="00F04983"/>
    <w:rPr>
      <w:sz w:val="16"/>
      <w:szCs w:val="16"/>
    </w:rPr>
  </w:style>
  <w:style w:type="paragraph" w:styleId="CommentText">
    <w:name w:val="annotation text"/>
    <w:basedOn w:val="Normal"/>
    <w:link w:val="CommentTextChar"/>
    <w:uiPriority w:val="99"/>
    <w:semiHidden/>
    <w:unhideWhenUsed/>
    <w:rsid w:val="00F04983"/>
    <w:pPr>
      <w:spacing w:line="240" w:lineRule="auto"/>
    </w:pPr>
    <w:rPr>
      <w:sz w:val="20"/>
      <w:szCs w:val="20"/>
    </w:rPr>
  </w:style>
  <w:style w:type="character" w:customStyle="1" w:styleId="CommentTextChar">
    <w:name w:val="Comment Text Char"/>
    <w:basedOn w:val="DefaultParagraphFont"/>
    <w:link w:val="CommentText"/>
    <w:uiPriority w:val="99"/>
    <w:semiHidden/>
    <w:rsid w:val="00F04983"/>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F04983"/>
    <w:rPr>
      <w:b/>
      <w:bCs/>
    </w:rPr>
  </w:style>
  <w:style w:type="character" w:customStyle="1" w:styleId="CommentSubjectChar">
    <w:name w:val="Comment Subject Char"/>
    <w:basedOn w:val="CommentTextChar"/>
    <w:link w:val="CommentSubject"/>
    <w:uiPriority w:val="99"/>
    <w:semiHidden/>
    <w:rsid w:val="00F04983"/>
    <w:rPr>
      <w:rFonts w:ascii="Arial" w:hAnsi="Arial" w:cs="Arial"/>
      <w:b/>
      <w:bCs/>
      <w:sz w:val="20"/>
      <w:szCs w:val="20"/>
    </w:rPr>
  </w:style>
  <w:style w:type="paragraph" w:styleId="Title">
    <w:name w:val="Title"/>
    <w:basedOn w:val="Normal"/>
    <w:link w:val="TitleChar"/>
    <w:qFormat/>
    <w:rsid w:val="003C4EAF"/>
    <w:pPr>
      <w:overflowPunct w:val="0"/>
      <w:autoSpaceDE w:val="0"/>
      <w:autoSpaceDN w:val="0"/>
      <w:adjustRightInd w:val="0"/>
      <w:spacing w:after="0" w:line="240" w:lineRule="auto"/>
      <w:ind w:firstLine="0"/>
      <w:jc w:val="center"/>
      <w:textAlignment w:val="baseline"/>
    </w:pPr>
    <w:rPr>
      <w:rFonts w:ascii="Times New Roman" w:eastAsia="Times New Roman" w:hAnsi="Times New Roman" w:cs="Times New Roman"/>
      <w:b/>
      <w:szCs w:val="20"/>
    </w:rPr>
  </w:style>
  <w:style w:type="character" w:customStyle="1" w:styleId="TitleChar">
    <w:name w:val="Title Char"/>
    <w:basedOn w:val="DefaultParagraphFont"/>
    <w:link w:val="Title"/>
    <w:rsid w:val="003C4EAF"/>
    <w:rPr>
      <w:rFonts w:ascii="Times New Roman" w:eastAsia="Times New Roman" w:hAnsi="Times New Roman" w:cs="Times New Roman"/>
      <w:b/>
      <w:szCs w:val="20"/>
    </w:rPr>
  </w:style>
  <w:style w:type="character" w:styleId="UnresolvedMention">
    <w:name w:val="Unresolved Mention"/>
    <w:basedOn w:val="DefaultParagraphFont"/>
    <w:uiPriority w:val="99"/>
    <w:semiHidden/>
    <w:unhideWhenUsed/>
    <w:rsid w:val="00CE36C9"/>
    <w:rPr>
      <w:color w:val="605E5C"/>
      <w:shd w:val="clear" w:color="auto" w:fill="E1DFDD"/>
    </w:rPr>
  </w:style>
  <w:style w:type="table" w:styleId="GridTable3-Accent5">
    <w:name w:val="Grid Table 3 Accent 5"/>
    <w:basedOn w:val="TableNormal"/>
    <w:uiPriority w:val="48"/>
    <w:rsid w:val="00B91E3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styleId="NormalWeb">
    <w:name w:val="Normal (Web)"/>
    <w:basedOn w:val="Normal"/>
    <w:uiPriority w:val="99"/>
    <w:unhideWhenUsed/>
    <w:rsid w:val="00783081"/>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hscoswrapper">
    <w:name w:val="hs_cos_wrapper"/>
    <w:basedOn w:val="DefaultParagraphFont"/>
    <w:rsid w:val="00E005FB"/>
  </w:style>
  <w:style w:type="character" w:styleId="Emphasis">
    <w:name w:val="Emphasis"/>
    <w:basedOn w:val="DefaultParagraphFont"/>
    <w:uiPriority w:val="20"/>
    <w:qFormat/>
    <w:rsid w:val="00F837EA"/>
    <w:rPr>
      <w:i/>
      <w:iCs/>
    </w:rPr>
  </w:style>
  <w:style w:type="character" w:styleId="FollowedHyperlink">
    <w:name w:val="FollowedHyperlink"/>
    <w:basedOn w:val="DefaultParagraphFont"/>
    <w:uiPriority w:val="99"/>
    <w:semiHidden/>
    <w:unhideWhenUsed/>
    <w:rsid w:val="00A275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07375">
      <w:bodyDiv w:val="1"/>
      <w:marLeft w:val="0"/>
      <w:marRight w:val="0"/>
      <w:marTop w:val="0"/>
      <w:marBottom w:val="0"/>
      <w:divBdr>
        <w:top w:val="none" w:sz="0" w:space="0" w:color="auto"/>
        <w:left w:val="none" w:sz="0" w:space="0" w:color="auto"/>
        <w:bottom w:val="none" w:sz="0" w:space="0" w:color="auto"/>
        <w:right w:val="none" w:sz="0" w:space="0" w:color="auto"/>
      </w:divBdr>
    </w:div>
    <w:div w:id="159779484">
      <w:bodyDiv w:val="1"/>
      <w:marLeft w:val="0"/>
      <w:marRight w:val="0"/>
      <w:marTop w:val="0"/>
      <w:marBottom w:val="0"/>
      <w:divBdr>
        <w:top w:val="none" w:sz="0" w:space="0" w:color="auto"/>
        <w:left w:val="none" w:sz="0" w:space="0" w:color="auto"/>
        <w:bottom w:val="none" w:sz="0" w:space="0" w:color="auto"/>
        <w:right w:val="none" w:sz="0" w:space="0" w:color="auto"/>
      </w:divBdr>
    </w:div>
    <w:div w:id="373189543">
      <w:bodyDiv w:val="1"/>
      <w:marLeft w:val="0"/>
      <w:marRight w:val="0"/>
      <w:marTop w:val="0"/>
      <w:marBottom w:val="0"/>
      <w:divBdr>
        <w:top w:val="none" w:sz="0" w:space="0" w:color="auto"/>
        <w:left w:val="none" w:sz="0" w:space="0" w:color="auto"/>
        <w:bottom w:val="none" w:sz="0" w:space="0" w:color="auto"/>
        <w:right w:val="none" w:sz="0" w:space="0" w:color="auto"/>
      </w:divBdr>
    </w:div>
    <w:div w:id="514459333">
      <w:bodyDiv w:val="1"/>
      <w:marLeft w:val="0"/>
      <w:marRight w:val="0"/>
      <w:marTop w:val="0"/>
      <w:marBottom w:val="0"/>
      <w:divBdr>
        <w:top w:val="none" w:sz="0" w:space="0" w:color="auto"/>
        <w:left w:val="none" w:sz="0" w:space="0" w:color="auto"/>
        <w:bottom w:val="none" w:sz="0" w:space="0" w:color="auto"/>
        <w:right w:val="none" w:sz="0" w:space="0" w:color="auto"/>
      </w:divBdr>
    </w:div>
    <w:div w:id="538323482">
      <w:bodyDiv w:val="1"/>
      <w:marLeft w:val="0"/>
      <w:marRight w:val="0"/>
      <w:marTop w:val="0"/>
      <w:marBottom w:val="0"/>
      <w:divBdr>
        <w:top w:val="none" w:sz="0" w:space="0" w:color="auto"/>
        <w:left w:val="none" w:sz="0" w:space="0" w:color="auto"/>
        <w:bottom w:val="none" w:sz="0" w:space="0" w:color="auto"/>
        <w:right w:val="none" w:sz="0" w:space="0" w:color="auto"/>
      </w:divBdr>
    </w:div>
    <w:div w:id="666330170">
      <w:bodyDiv w:val="1"/>
      <w:marLeft w:val="0"/>
      <w:marRight w:val="0"/>
      <w:marTop w:val="0"/>
      <w:marBottom w:val="0"/>
      <w:divBdr>
        <w:top w:val="none" w:sz="0" w:space="0" w:color="auto"/>
        <w:left w:val="none" w:sz="0" w:space="0" w:color="auto"/>
        <w:bottom w:val="none" w:sz="0" w:space="0" w:color="auto"/>
        <w:right w:val="none" w:sz="0" w:space="0" w:color="auto"/>
      </w:divBdr>
    </w:div>
    <w:div w:id="898175177">
      <w:bodyDiv w:val="1"/>
      <w:marLeft w:val="0"/>
      <w:marRight w:val="0"/>
      <w:marTop w:val="0"/>
      <w:marBottom w:val="0"/>
      <w:divBdr>
        <w:top w:val="none" w:sz="0" w:space="0" w:color="auto"/>
        <w:left w:val="none" w:sz="0" w:space="0" w:color="auto"/>
        <w:bottom w:val="none" w:sz="0" w:space="0" w:color="auto"/>
        <w:right w:val="none" w:sz="0" w:space="0" w:color="auto"/>
      </w:divBdr>
    </w:div>
    <w:div w:id="1012730099">
      <w:bodyDiv w:val="1"/>
      <w:marLeft w:val="0"/>
      <w:marRight w:val="0"/>
      <w:marTop w:val="0"/>
      <w:marBottom w:val="0"/>
      <w:divBdr>
        <w:top w:val="none" w:sz="0" w:space="0" w:color="auto"/>
        <w:left w:val="none" w:sz="0" w:space="0" w:color="auto"/>
        <w:bottom w:val="none" w:sz="0" w:space="0" w:color="auto"/>
        <w:right w:val="none" w:sz="0" w:space="0" w:color="auto"/>
      </w:divBdr>
    </w:div>
    <w:div w:id="1016227031">
      <w:bodyDiv w:val="1"/>
      <w:marLeft w:val="0"/>
      <w:marRight w:val="0"/>
      <w:marTop w:val="0"/>
      <w:marBottom w:val="0"/>
      <w:divBdr>
        <w:top w:val="none" w:sz="0" w:space="0" w:color="auto"/>
        <w:left w:val="none" w:sz="0" w:space="0" w:color="auto"/>
        <w:bottom w:val="none" w:sz="0" w:space="0" w:color="auto"/>
        <w:right w:val="none" w:sz="0" w:space="0" w:color="auto"/>
      </w:divBdr>
    </w:div>
    <w:div w:id="1144929293">
      <w:bodyDiv w:val="1"/>
      <w:marLeft w:val="0"/>
      <w:marRight w:val="0"/>
      <w:marTop w:val="0"/>
      <w:marBottom w:val="0"/>
      <w:divBdr>
        <w:top w:val="none" w:sz="0" w:space="0" w:color="auto"/>
        <w:left w:val="none" w:sz="0" w:space="0" w:color="auto"/>
        <w:bottom w:val="none" w:sz="0" w:space="0" w:color="auto"/>
        <w:right w:val="none" w:sz="0" w:space="0" w:color="auto"/>
      </w:divBdr>
    </w:div>
    <w:div w:id="1466197758">
      <w:bodyDiv w:val="1"/>
      <w:marLeft w:val="0"/>
      <w:marRight w:val="0"/>
      <w:marTop w:val="0"/>
      <w:marBottom w:val="0"/>
      <w:divBdr>
        <w:top w:val="none" w:sz="0" w:space="0" w:color="auto"/>
        <w:left w:val="none" w:sz="0" w:space="0" w:color="auto"/>
        <w:bottom w:val="none" w:sz="0" w:space="0" w:color="auto"/>
        <w:right w:val="none" w:sz="0" w:space="0" w:color="auto"/>
      </w:divBdr>
    </w:div>
    <w:div w:id="1576087149">
      <w:bodyDiv w:val="1"/>
      <w:marLeft w:val="0"/>
      <w:marRight w:val="0"/>
      <w:marTop w:val="0"/>
      <w:marBottom w:val="0"/>
      <w:divBdr>
        <w:top w:val="none" w:sz="0" w:space="0" w:color="auto"/>
        <w:left w:val="none" w:sz="0" w:space="0" w:color="auto"/>
        <w:bottom w:val="none" w:sz="0" w:space="0" w:color="auto"/>
        <w:right w:val="none" w:sz="0" w:space="0" w:color="auto"/>
      </w:divBdr>
    </w:div>
    <w:div w:id="1866406965">
      <w:bodyDiv w:val="1"/>
      <w:marLeft w:val="0"/>
      <w:marRight w:val="0"/>
      <w:marTop w:val="0"/>
      <w:marBottom w:val="0"/>
      <w:divBdr>
        <w:top w:val="none" w:sz="0" w:space="0" w:color="auto"/>
        <w:left w:val="none" w:sz="0" w:space="0" w:color="auto"/>
        <w:bottom w:val="none" w:sz="0" w:space="0" w:color="auto"/>
        <w:right w:val="none" w:sz="0" w:space="0" w:color="auto"/>
      </w:divBdr>
    </w:div>
    <w:div w:id="1952475735">
      <w:bodyDiv w:val="1"/>
      <w:marLeft w:val="0"/>
      <w:marRight w:val="0"/>
      <w:marTop w:val="0"/>
      <w:marBottom w:val="0"/>
      <w:divBdr>
        <w:top w:val="none" w:sz="0" w:space="0" w:color="auto"/>
        <w:left w:val="none" w:sz="0" w:space="0" w:color="auto"/>
        <w:bottom w:val="none" w:sz="0" w:space="0" w:color="auto"/>
        <w:right w:val="none" w:sz="0" w:space="0" w:color="auto"/>
      </w:divBdr>
    </w:div>
    <w:div w:id="197082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May 31, 202</PublishDate>
  <Abstract/>
  <CompanyAddress>Stevens Institute of Technology – Summer 2025</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5E7B301C7591643AA6D2BBEBA0D50E7" ma:contentTypeVersion="13" ma:contentTypeDescription="Create a new document." ma:contentTypeScope="" ma:versionID="e2c7c28bf17c0cc7f08488fa92e250ab">
  <xsd:schema xmlns:xsd="http://www.w3.org/2001/XMLSchema" xmlns:xs="http://www.w3.org/2001/XMLSchema" xmlns:p="http://schemas.microsoft.com/office/2006/metadata/properties" xmlns:ns3="08d13604-f578-4abf-acb7-8599a9dc7d57" xmlns:ns4="e0e21a84-0ebd-47c0-8bd1-00ee75ef431c" targetNamespace="http://schemas.microsoft.com/office/2006/metadata/properties" ma:root="true" ma:fieldsID="470e4c5eb962a5b24c7d762352c0a3b5" ns3:_="" ns4:_="">
    <xsd:import namespace="08d13604-f578-4abf-acb7-8599a9dc7d57"/>
    <xsd:import namespace="e0e21a84-0ebd-47c0-8bd1-00ee75ef431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DateTaken" minOccurs="0"/>
                <xsd:element ref="ns4:MediaServiceGenerationTime" minOccurs="0"/>
                <xsd:element ref="ns4:MediaServiceEventHashCode"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d13604-f578-4abf-acb7-8599a9dc7d5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e21a84-0ebd-47c0-8bd1-00ee75ef431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4220D6-3E01-4C44-97BD-190105693C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4A05421-890C-4B3E-921F-9B1E38ADA9D1}">
  <ds:schemaRefs>
    <ds:schemaRef ds:uri="http://schemas.openxmlformats.org/officeDocument/2006/bibliography"/>
  </ds:schemaRefs>
</ds:datastoreItem>
</file>

<file path=customXml/itemProps4.xml><?xml version="1.0" encoding="utf-8"?>
<ds:datastoreItem xmlns:ds="http://schemas.openxmlformats.org/officeDocument/2006/customXml" ds:itemID="{8EE5576B-80B8-47E1-9D6A-271CFEF6D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d13604-f578-4abf-acb7-8599a9dc7d57"/>
    <ds:schemaRef ds:uri="e0e21a84-0ebd-47c0-8bd1-00ee75ef43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B8717F3-7AF9-406D-B1B9-AC0567800C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13</Pages>
  <Words>2298</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HBR - CARVANA: IS BADBUY?</vt:lpstr>
    </vt:vector>
  </TitlesOfParts>
  <Company>BIA-610 APPLIED ANALYTICS</Company>
  <LinksUpToDate>false</LinksUpToDate>
  <CharactersWithSpaces>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HBR - CARVANA: IS BADBUY?</dc:title>
  <dc:subject>Assignment 2.8</dc:subject>
  <dc:creator>Vilan kvyat</dc:creator>
  <cp:keywords/>
  <dc:description/>
  <cp:lastModifiedBy>Vilan Kvyat</cp:lastModifiedBy>
  <cp:revision>222</cp:revision>
  <cp:lastPrinted>2020-09-25T21:58:00Z</cp:lastPrinted>
  <dcterms:created xsi:type="dcterms:W3CDTF">2025-05-23T14:47:00Z</dcterms:created>
  <dcterms:modified xsi:type="dcterms:W3CDTF">2025-05-31T02:51:00Z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0x01010015E7B301C7591643AA6D2BBEBA0D50E7</vt:lpwstr>
  </property>
  <property fmtid="{D5CDD505-2E9C-101B-9397-08002B2CF9AE}" pid="3" name="MSIP_Label_a73fd474-4f3c-44ed-88fb-5cc4bd2471bf_Enabled">
    <vt:lpwstr>true</vt:lpwstr>
  </property>
  <property fmtid="{D5CDD505-2E9C-101B-9397-08002B2CF9AE}" pid="4" name="MSIP_Label_a73fd474-4f3c-44ed-88fb-5cc4bd2471bf_SetDate">
    <vt:lpwstr>2025-05-20T22:05:54Z</vt:lpwstr>
  </property>
  <property fmtid="{D5CDD505-2E9C-101B-9397-08002B2CF9AE}" pid="5" name="MSIP_Label_a73fd474-4f3c-44ed-88fb-5cc4bd2471bf_Method">
    <vt:lpwstr>Standard</vt:lpwstr>
  </property>
  <property fmtid="{D5CDD505-2E9C-101B-9397-08002B2CF9AE}" pid="6" name="MSIP_Label_a73fd474-4f3c-44ed-88fb-5cc4bd2471bf_Name">
    <vt:lpwstr>defa4170-0d19-0005-0004-bc88714345d2</vt:lpwstr>
  </property>
  <property fmtid="{D5CDD505-2E9C-101B-9397-08002B2CF9AE}" pid="7" name="MSIP_Label_a73fd474-4f3c-44ed-88fb-5cc4bd2471bf_SiteId">
    <vt:lpwstr>8d1a69ec-03b5-4345-ae21-dad112f5fb4f</vt:lpwstr>
  </property>
  <property fmtid="{D5CDD505-2E9C-101B-9397-08002B2CF9AE}" pid="8" name="MSIP_Label_a73fd474-4f3c-44ed-88fb-5cc4bd2471bf_ActionId">
    <vt:lpwstr>62efe22b-8cc6-43a1-b8f5-023dd9cf9b9b</vt:lpwstr>
  </property>
  <property fmtid="{D5CDD505-2E9C-101B-9397-08002B2CF9AE}" pid="9" name="MSIP_Label_a73fd474-4f3c-44ed-88fb-5cc4bd2471bf_ContentBits">
    <vt:lpwstr>0</vt:lpwstr>
  </property>
  <property fmtid="{D5CDD505-2E9C-101B-9397-08002B2CF9AE}" pid="10" name="MSIP_Label_a73fd474-4f3c-44ed-88fb-5cc4bd2471bf_Tag">
    <vt:lpwstr>50, 3, 0, 1</vt:lpwstr>
  </property>
</Properties>
</file>