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38AA5" w14:textId="4A4968F8" w:rsidR="00306A5C" w:rsidRPr="002E358C" w:rsidRDefault="00000000" w:rsidP="002E358C">
      <w:pPr>
        <w:jc w:val="center"/>
        <w:rPr>
          <w:b/>
          <w:sz w:val="22"/>
          <w:szCs w:val="22"/>
          <w:lang w:val="ru-RU"/>
        </w:rPr>
      </w:pPr>
      <w:r w:rsidRPr="004358EB">
        <w:rPr>
          <w:b/>
          <w:sz w:val="22"/>
          <w:szCs w:val="22"/>
        </w:rPr>
        <w:t xml:space="preserve">ДОГОВІР № </w:t>
      </w:r>
      <w:r w:rsidR="002E358C" w:rsidRPr="002E358C">
        <w:rPr>
          <w:b/>
          <w:sz w:val="22"/>
          <w:szCs w:val="22"/>
          <w:lang w:val="ru-RU"/>
        </w:rPr>
        <w:t>@agr_name</w:t>
      </w:r>
    </w:p>
    <w:p w14:paraId="1AAABF39" w14:textId="77777777" w:rsidR="00306A5C" w:rsidRDefault="00000000">
      <w:pPr>
        <w:jc w:val="center"/>
        <w:rPr>
          <w:i/>
          <w:sz w:val="22"/>
          <w:szCs w:val="22"/>
        </w:rPr>
      </w:pPr>
      <w:r w:rsidRPr="004358EB">
        <w:rPr>
          <w:i/>
          <w:sz w:val="22"/>
          <w:szCs w:val="22"/>
        </w:rPr>
        <w:t xml:space="preserve">про надання послуг </w:t>
      </w:r>
    </w:p>
    <w:p w14:paraId="2376BB09" w14:textId="326E8F74" w:rsidR="00306A5C" w:rsidRPr="002E358C" w:rsidRDefault="00000000" w:rsidP="002E358C">
      <w:pPr>
        <w:jc w:val="center"/>
        <w:rPr>
          <w:sz w:val="22"/>
          <w:szCs w:val="22"/>
        </w:rPr>
      </w:pPr>
      <w:r>
        <w:rPr>
          <w:sz w:val="22"/>
          <w:szCs w:val="22"/>
        </w:rPr>
        <w:br/>
      </w:r>
      <w:r w:rsidRPr="004358EB">
        <w:rPr>
          <w:sz w:val="22"/>
          <w:szCs w:val="22"/>
        </w:rPr>
        <w:t xml:space="preserve">м. </w:t>
      </w:r>
      <w:r w:rsidR="002E358C" w:rsidRPr="002E358C">
        <w:rPr>
          <w:sz w:val="22"/>
          <w:szCs w:val="22"/>
        </w:rPr>
        <w:t>Київ</w:t>
      </w:r>
      <w:r w:rsidRPr="004358EB">
        <w:rPr>
          <w:sz w:val="22"/>
          <w:szCs w:val="22"/>
        </w:rPr>
        <w:tab/>
      </w:r>
      <w:r w:rsidRPr="004358EB">
        <w:rPr>
          <w:sz w:val="22"/>
          <w:szCs w:val="22"/>
        </w:rPr>
        <w:tab/>
      </w:r>
      <w:r w:rsidRPr="004358EB">
        <w:rPr>
          <w:sz w:val="22"/>
          <w:szCs w:val="22"/>
        </w:rPr>
        <w:tab/>
      </w:r>
      <w:r w:rsidRPr="004358EB">
        <w:rPr>
          <w:sz w:val="22"/>
          <w:szCs w:val="22"/>
        </w:rPr>
        <w:tab/>
        <w:t xml:space="preserve"> </w:t>
      </w:r>
      <w:r w:rsidRPr="004358EB">
        <w:rPr>
          <w:sz w:val="22"/>
          <w:szCs w:val="22"/>
        </w:rPr>
        <w:tab/>
      </w:r>
      <w:r w:rsidRPr="004358EB">
        <w:rPr>
          <w:sz w:val="22"/>
          <w:szCs w:val="22"/>
        </w:rPr>
        <w:tab/>
      </w:r>
      <w:r w:rsidRPr="004358EB">
        <w:rPr>
          <w:sz w:val="22"/>
          <w:szCs w:val="22"/>
        </w:rPr>
        <w:tab/>
      </w:r>
      <w:r w:rsidR="002E358C" w:rsidRPr="002E358C">
        <w:rPr>
          <w:sz w:val="22"/>
          <w:szCs w:val="22"/>
        </w:rPr>
        <w:t>@</w:t>
      </w:r>
      <w:r w:rsidR="002E358C" w:rsidRPr="002E358C">
        <w:rPr>
          <w:sz w:val="22"/>
          <w:szCs w:val="22"/>
          <w:lang w:val="ru-RU"/>
        </w:rPr>
        <w:t>agr</w:t>
      </w:r>
      <w:r w:rsidR="002E358C" w:rsidRPr="002E358C">
        <w:rPr>
          <w:sz w:val="22"/>
          <w:szCs w:val="22"/>
        </w:rPr>
        <w:t>_</w:t>
      </w:r>
      <w:r w:rsidR="002E358C" w:rsidRPr="002E358C">
        <w:rPr>
          <w:sz w:val="22"/>
          <w:szCs w:val="22"/>
          <w:lang w:val="ru-RU"/>
        </w:rPr>
        <w:t>date</w:t>
      </w:r>
    </w:p>
    <w:p w14:paraId="1CF20D22" w14:textId="326BA053" w:rsidR="00306A5C" w:rsidRPr="002E358C" w:rsidRDefault="00000000" w:rsidP="002E358C">
      <w:pPr>
        <w:pStyle w:val="BodyText"/>
        <w:shd w:val="clear" w:color="auto" w:fill="auto"/>
        <w:ind w:left="40" w:right="60" w:firstLine="811"/>
        <w:rPr>
          <w:rFonts w:ascii="Times New Roman" w:hAnsi="Times New Roman"/>
          <w:bCs/>
          <w:sz w:val="22"/>
          <w:szCs w:val="22"/>
        </w:rPr>
      </w:pPr>
      <w:r>
        <w:rPr>
          <w:sz w:val="22"/>
          <w:szCs w:val="22"/>
          <w:lang w:val="uk-UA"/>
        </w:rPr>
        <w:br/>
      </w:r>
      <w:r w:rsidRPr="004358EB">
        <w:rPr>
          <w:rFonts w:ascii="Times New Roman" w:hAnsi="Times New Roman"/>
          <w:b/>
          <w:bCs/>
          <w:sz w:val="22"/>
          <w:szCs w:val="22"/>
          <w:lang w:val="uk-UA"/>
        </w:rPr>
        <w:t xml:space="preserve">Товариство з обмеженою відповідальністю </w:t>
      </w:r>
      <w:r w:rsidRPr="00B20C85">
        <w:rPr>
          <w:rFonts w:ascii="Times New Roman" w:hAnsi="Times New Roman"/>
          <w:b/>
          <w:bCs/>
          <w:sz w:val="22"/>
          <w:szCs w:val="22"/>
          <w:lang w:val="uk-UA"/>
        </w:rPr>
        <w:t>"</w:t>
      </w:r>
      <w:r w:rsidR="002E358C" w:rsidRPr="002E358C">
        <w:rPr>
          <w:rFonts w:ascii="Times New Roman" w:hAnsi="Times New Roman"/>
          <w:b/>
          <w:bCs/>
          <w:sz w:val="22"/>
          <w:szCs w:val="22"/>
        </w:rPr>
        <w:t>@llc_name</w:t>
      </w:r>
      <w:r w:rsidRPr="00B20C85">
        <w:rPr>
          <w:rFonts w:ascii="Times New Roman" w:hAnsi="Times New Roman"/>
          <w:b/>
          <w:bCs/>
          <w:sz w:val="22"/>
          <w:szCs w:val="22"/>
          <w:lang w:val="uk-UA"/>
        </w:rPr>
        <w:t>"</w:t>
      </w:r>
      <w:r w:rsidRPr="004358EB">
        <w:rPr>
          <w:rFonts w:ascii="Times New Roman" w:hAnsi="Times New Roman"/>
          <w:bCs/>
          <w:sz w:val="22"/>
          <w:szCs w:val="22"/>
          <w:lang w:val="uk-UA"/>
        </w:rPr>
        <w:t xml:space="preserve"> в особі директора</w:t>
      </w:r>
      <w:r w:rsidR="002E358C" w:rsidRPr="002E358C">
        <w:rPr>
          <w:rFonts w:ascii="Times New Roman" w:hAnsi="Times New Roman"/>
          <w:bCs/>
          <w:sz w:val="22"/>
          <w:szCs w:val="22"/>
        </w:rPr>
        <w:t xml:space="preserve"> @persona</w:t>
      </w:r>
      <w:r w:rsidRPr="004358EB">
        <w:rPr>
          <w:rFonts w:ascii="Times New Roman" w:hAnsi="Times New Roman"/>
          <w:bCs/>
          <w:sz w:val="22"/>
          <w:szCs w:val="22"/>
          <w:lang w:val="uk-UA"/>
        </w:rPr>
        <w:t xml:space="preserve">, який діє на підставі Статуту (іменований надалі </w:t>
      </w:r>
      <w:r w:rsidRPr="004358EB">
        <w:rPr>
          <w:rFonts w:ascii="Times New Roman" w:hAnsi="Times New Roman"/>
          <w:b/>
          <w:sz w:val="22"/>
          <w:szCs w:val="22"/>
          <w:lang w:val="uk-UA"/>
        </w:rPr>
        <w:t>«Замовник»</w:t>
      </w:r>
      <w:r w:rsidRPr="004358EB">
        <w:rPr>
          <w:rFonts w:ascii="Times New Roman" w:hAnsi="Times New Roman"/>
          <w:bCs/>
          <w:sz w:val="22"/>
          <w:szCs w:val="22"/>
          <w:lang w:val="uk-UA"/>
        </w:rPr>
        <w:t>), з одної сторони, та</w:t>
      </w:r>
    </w:p>
    <w:p w14:paraId="0CEE820F" w14:textId="5B39DE2A" w:rsidR="00306A5C" w:rsidRPr="004515A4" w:rsidRDefault="00000000" w:rsidP="004515A4">
      <w:pPr>
        <w:pStyle w:val="BodyText"/>
        <w:shd w:val="clear" w:color="auto" w:fill="auto"/>
        <w:ind w:left="40" w:right="60"/>
        <w:rPr>
          <w:rFonts w:ascii="Times New Roman" w:hAnsi="Times New Roman"/>
          <w:bCs/>
          <w:sz w:val="22"/>
          <w:szCs w:val="22"/>
        </w:rPr>
      </w:pPr>
      <w:r w:rsidRPr="004358EB">
        <w:rPr>
          <w:rFonts w:ascii="Times New Roman" w:hAnsi="Times New Roman"/>
          <w:b/>
          <w:bCs/>
          <w:sz w:val="22"/>
          <w:szCs w:val="22"/>
          <w:lang w:val="uk-UA"/>
        </w:rPr>
        <w:t xml:space="preserve">Фізична особа – підприємець  </w:t>
      </w:r>
      <w:r w:rsidR="004515A4" w:rsidRPr="004515A4">
        <w:rPr>
          <w:rFonts w:ascii="Times New Roman" w:hAnsi="Times New Roman"/>
          <w:b/>
          <w:bCs/>
          <w:sz w:val="22"/>
          <w:szCs w:val="22"/>
        </w:rPr>
        <w:t>@ri_name</w:t>
      </w:r>
      <w:r w:rsidRPr="004358EB">
        <w:rPr>
          <w:rFonts w:ascii="Times New Roman" w:hAnsi="Times New Roman"/>
          <w:bCs/>
          <w:sz w:val="22"/>
          <w:szCs w:val="22"/>
          <w:lang w:val="uk-UA"/>
        </w:rPr>
        <w:t xml:space="preserve"> (РНОКПП </w:t>
      </w:r>
      <w:r w:rsidR="004515A4" w:rsidRPr="004515A4">
        <w:rPr>
          <w:rFonts w:ascii="Times New Roman" w:hAnsi="Times New Roman"/>
          <w:bCs/>
          <w:sz w:val="22"/>
          <w:szCs w:val="22"/>
        </w:rPr>
        <w:t>@ri_inn</w:t>
      </w:r>
      <w:r w:rsidRPr="004358EB">
        <w:rPr>
          <w:rFonts w:ascii="Times New Roman" w:hAnsi="Times New Roman"/>
          <w:bCs/>
          <w:sz w:val="22"/>
          <w:szCs w:val="22"/>
          <w:lang w:val="uk-UA"/>
        </w:rPr>
        <w:t>), (іменований надалі «</w:t>
      </w:r>
      <w:r w:rsidRPr="004358EB">
        <w:rPr>
          <w:rFonts w:ascii="Times New Roman" w:hAnsi="Times New Roman"/>
          <w:b/>
          <w:bCs/>
          <w:sz w:val="22"/>
          <w:szCs w:val="22"/>
          <w:lang w:val="uk-UA"/>
        </w:rPr>
        <w:t>Виконавець»)</w:t>
      </w:r>
      <w:r w:rsidRPr="004358EB">
        <w:rPr>
          <w:rFonts w:ascii="Times New Roman" w:hAnsi="Times New Roman"/>
          <w:bCs/>
          <w:sz w:val="22"/>
          <w:szCs w:val="22"/>
          <w:lang w:val="uk-UA"/>
        </w:rPr>
        <w:t>, який діє на підставі</w:t>
      </w:r>
      <w:r w:rsidR="004515A4" w:rsidRPr="004515A4">
        <w:rPr>
          <w:rFonts w:ascii="Times New Roman" w:hAnsi="Times New Roman"/>
          <w:bCs/>
          <w:sz w:val="22"/>
          <w:szCs w:val="22"/>
        </w:rPr>
        <w:t xml:space="preserve"> @pidstava</w:t>
      </w:r>
      <w:r w:rsidRPr="004358EB">
        <w:rPr>
          <w:rFonts w:ascii="Times New Roman" w:hAnsi="Times New Roman"/>
          <w:bCs/>
          <w:sz w:val="22"/>
          <w:szCs w:val="22"/>
          <w:lang w:val="uk-UA"/>
        </w:rPr>
        <w:t xml:space="preserve">, </w:t>
      </w:r>
    </w:p>
    <w:p w14:paraId="35002F79" w14:textId="77777777" w:rsidR="00306A5C" w:rsidRDefault="00000000">
      <w:pPr>
        <w:pStyle w:val="BodyText"/>
        <w:shd w:val="clear" w:color="auto" w:fill="auto"/>
        <w:spacing w:before="0" w:line="240" w:lineRule="auto"/>
        <w:ind w:right="60"/>
        <w:rPr>
          <w:rFonts w:ascii="Times New Roman" w:hAnsi="Times New Roman"/>
          <w:bCs/>
          <w:sz w:val="22"/>
          <w:szCs w:val="22"/>
        </w:rPr>
      </w:pPr>
      <w:r w:rsidRPr="004358EB">
        <w:rPr>
          <w:rFonts w:ascii="Times New Roman" w:hAnsi="Times New Roman"/>
          <w:bCs/>
          <w:sz w:val="22"/>
          <w:szCs w:val="22"/>
          <w:lang w:val="uk-UA"/>
        </w:rPr>
        <w:t>з іншого боку, надалі іменовані Сторони, уклали цей Договір про надання послуг про наступне:</w:t>
      </w:r>
    </w:p>
    <w:p w14:paraId="632A0D5F" w14:textId="77777777" w:rsidR="00306A5C" w:rsidRDefault="00000000">
      <w:pPr>
        <w:jc w:val="both"/>
        <w:rPr>
          <w:sz w:val="22"/>
          <w:szCs w:val="22"/>
        </w:rPr>
      </w:pPr>
      <w:r w:rsidRPr="004358EB">
        <w:rPr>
          <w:sz w:val="22"/>
          <w:szCs w:val="22"/>
        </w:rPr>
        <w:t>            </w:t>
      </w:r>
    </w:p>
    <w:p w14:paraId="5F4FDC3D" w14:textId="77777777" w:rsidR="00306A5C" w:rsidRDefault="00000000">
      <w:pPr>
        <w:jc w:val="center"/>
        <w:rPr>
          <w:b/>
          <w:sz w:val="22"/>
          <w:szCs w:val="22"/>
        </w:rPr>
      </w:pPr>
      <w:r w:rsidRPr="004358EB">
        <w:rPr>
          <w:b/>
          <w:sz w:val="22"/>
          <w:szCs w:val="22"/>
        </w:rPr>
        <w:t>ТЕРМІНИ ДОГОВОРУ</w:t>
      </w:r>
    </w:p>
    <w:p w14:paraId="15C0EB20" w14:textId="77777777" w:rsidR="00306A5C" w:rsidRDefault="00306A5C">
      <w:pPr>
        <w:jc w:val="both"/>
        <w:rPr>
          <w:sz w:val="22"/>
          <w:szCs w:val="22"/>
        </w:rPr>
      </w:pPr>
    </w:p>
    <w:p w14:paraId="2508F1BC" w14:textId="77777777" w:rsidR="00306A5C" w:rsidRDefault="00000000">
      <w:pPr>
        <w:pStyle w:val="BodyText"/>
        <w:shd w:val="clear" w:color="auto" w:fill="auto"/>
        <w:spacing w:before="0" w:line="240" w:lineRule="auto"/>
        <w:ind w:left="40" w:right="60" w:firstLine="680"/>
        <w:rPr>
          <w:rStyle w:val="rvts0"/>
          <w:rFonts w:ascii="Times New Roman" w:hAnsi="Times New Roman"/>
          <w:sz w:val="22"/>
          <w:szCs w:val="22"/>
          <w:lang w:val="uk-UA"/>
        </w:rPr>
      </w:pPr>
      <w:r w:rsidRPr="004358EB">
        <w:rPr>
          <w:rStyle w:val="rvts0"/>
          <w:rFonts w:ascii="Times New Roman" w:hAnsi="Times New Roman"/>
          <w:sz w:val="22"/>
          <w:szCs w:val="22"/>
          <w:lang w:val="uk-UA"/>
        </w:rPr>
        <w:t>Технічні засоби електронних комунікацій – це телекомунікаційне обладнання з встановленим програмним забезпеченням, призначене для використання в електронних комунікаційних мережах (маршрутизатори, комутатори та інше мережеве обладнання).</w:t>
      </w:r>
    </w:p>
    <w:p w14:paraId="632E7B3B" w14:textId="77777777" w:rsidR="00306A5C" w:rsidRDefault="00000000">
      <w:pPr>
        <w:pStyle w:val="BodyText"/>
        <w:shd w:val="clear" w:color="auto" w:fill="auto"/>
        <w:spacing w:before="0" w:line="240" w:lineRule="auto"/>
        <w:ind w:left="40" w:right="60" w:firstLine="668"/>
        <w:rPr>
          <w:rStyle w:val="rvts0"/>
          <w:rFonts w:ascii="Times New Roman" w:hAnsi="Times New Roman"/>
          <w:sz w:val="22"/>
          <w:szCs w:val="22"/>
          <w:lang w:val="uk-UA"/>
        </w:rPr>
      </w:pPr>
      <w:r w:rsidRPr="004358EB">
        <w:rPr>
          <w:rStyle w:val="rvts0"/>
          <w:rFonts w:ascii="Times New Roman" w:hAnsi="Times New Roman"/>
          <w:sz w:val="22"/>
          <w:szCs w:val="22"/>
          <w:lang w:val="uk-UA"/>
        </w:rPr>
        <w:t>Мережа інтернет (Інтернет) - глобальна електронна комунікаційна мережа, що призначена для передачі даних та складається з фізично та логічно взаємоз’єднаних окремих електронних комунікаційних мереж, взаємодія яких базується на використанні єдиного адресного простору та на використанні інтернет-протоколів, визначених міжнародними стандартами.</w:t>
      </w:r>
    </w:p>
    <w:p w14:paraId="093A80A5" w14:textId="77777777" w:rsidR="00306A5C" w:rsidRDefault="00000000">
      <w:pPr>
        <w:pStyle w:val="BodyText"/>
        <w:shd w:val="clear" w:color="auto" w:fill="auto"/>
        <w:spacing w:before="0" w:line="240" w:lineRule="auto"/>
        <w:ind w:left="40" w:right="60" w:firstLine="668"/>
        <w:rPr>
          <w:rStyle w:val="tlid-translationtranslation"/>
          <w:rFonts w:ascii="Times New Roman" w:hAnsi="Times New Roman"/>
          <w:sz w:val="22"/>
          <w:szCs w:val="22"/>
          <w:lang w:val="uk-UA"/>
        </w:rPr>
      </w:pPr>
      <w:r w:rsidRPr="004358EB">
        <w:rPr>
          <w:rStyle w:val="hps"/>
          <w:rFonts w:ascii="Times New Roman" w:hAnsi="Times New Roman"/>
          <w:sz w:val="22"/>
          <w:szCs w:val="22"/>
          <w:lang w:val="uk-UA"/>
        </w:rPr>
        <w:t xml:space="preserve">ІР адреса (Айпі адреса) - </w:t>
      </w:r>
      <w:r w:rsidRPr="004358EB">
        <w:rPr>
          <w:rStyle w:val="hps"/>
          <w:rFonts w:ascii="Times New Roman" w:hAnsi="Times New Roman"/>
          <w:color w:val="auto"/>
          <w:sz w:val="22"/>
          <w:szCs w:val="22"/>
          <w:lang w:val="uk-UA"/>
        </w:rPr>
        <w:t xml:space="preserve">це </w:t>
      </w:r>
      <w:hyperlink r:id="rId6" w:history="1">
        <w:r w:rsidRPr="004358EB">
          <w:rPr>
            <w:rStyle w:val="hps"/>
            <w:rFonts w:ascii="Times New Roman" w:hAnsi="Times New Roman"/>
            <w:color w:val="auto"/>
            <w:sz w:val="22"/>
            <w:szCs w:val="22"/>
            <w:lang w:val="uk-UA"/>
          </w:rPr>
          <w:t>ідентифікатор</w:t>
        </w:r>
      </w:hyperlink>
      <w:r w:rsidRPr="004358EB">
        <w:rPr>
          <w:rStyle w:val="hps"/>
          <w:rFonts w:ascii="Times New Roman" w:hAnsi="Times New Roman"/>
          <w:color w:val="auto"/>
          <w:sz w:val="22"/>
          <w:szCs w:val="22"/>
          <w:lang w:val="uk-UA"/>
        </w:rPr>
        <w:t xml:space="preserve"> (унікальний числовий номер) </w:t>
      </w:r>
      <w:hyperlink r:id="rId7" w:history="1">
        <w:r w:rsidRPr="004358EB">
          <w:rPr>
            <w:rStyle w:val="hps"/>
            <w:rFonts w:ascii="Times New Roman" w:hAnsi="Times New Roman"/>
            <w:color w:val="auto"/>
            <w:sz w:val="22"/>
            <w:szCs w:val="22"/>
            <w:lang w:val="uk-UA"/>
          </w:rPr>
          <w:t>мережевого рівня</w:t>
        </w:r>
      </w:hyperlink>
      <w:r w:rsidRPr="004358EB">
        <w:rPr>
          <w:rStyle w:val="hps"/>
          <w:rFonts w:ascii="Times New Roman" w:hAnsi="Times New Roman"/>
          <w:color w:val="auto"/>
          <w:sz w:val="22"/>
          <w:szCs w:val="22"/>
          <w:lang w:val="uk-UA"/>
        </w:rPr>
        <w:t xml:space="preserve">, який використовується для </w:t>
      </w:r>
      <w:hyperlink r:id="rId8" w:history="1">
        <w:r w:rsidRPr="004358EB">
          <w:rPr>
            <w:rStyle w:val="hps"/>
            <w:rFonts w:ascii="Times New Roman" w:hAnsi="Times New Roman"/>
            <w:color w:val="auto"/>
            <w:sz w:val="22"/>
            <w:szCs w:val="22"/>
            <w:lang w:val="uk-UA"/>
          </w:rPr>
          <w:t>адресації</w:t>
        </w:r>
      </w:hyperlink>
      <w:r w:rsidRPr="004358EB">
        <w:rPr>
          <w:rStyle w:val="hps"/>
          <w:rFonts w:ascii="Times New Roman" w:hAnsi="Times New Roman"/>
          <w:color w:val="auto"/>
          <w:sz w:val="22"/>
          <w:szCs w:val="22"/>
          <w:lang w:val="uk-UA"/>
        </w:rPr>
        <w:t xml:space="preserve"> технічного засобу електронних комунікацій (телекомунікаційного обладнання)</w:t>
      </w:r>
      <w:r w:rsidRPr="004358EB">
        <w:rPr>
          <w:rFonts w:ascii="Times New Roman" w:hAnsi="Times New Roman"/>
          <w:sz w:val="22"/>
          <w:szCs w:val="22"/>
          <w:lang w:val="uk-UA"/>
        </w:rPr>
        <w:t xml:space="preserve">, </w:t>
      </w:r>
      <w:r w:rsidRPr="004358EB">
        <w:rPr>
          <w:rStyle w:val="tlid-translationtranslation"/>
          <w:rFonts w:ascii="Times New Roman" w:hAnsi="Times New Roman"/>
          <w:sz w:val="22"/>
          <w:szCs w:val="22"/>
          <w:lang w:val="uk-UA"/>
        </w:rPr>
        <w:t>за допомогою якого відбувається взаємодія пристроїв в мережі.</w:t>
      </w:r>
    </w:p>
    <w:p w14:paraId="2465F73C" w14:textId="77777777" w:rsidR="00306A5C" w:rsidRDefault="00000000">
      <w:pPr>
        <w:pStyle w:val="BodyText"/>
        <w:shd w:val="clear" w:color="auto" w:fill="auto"/>
        <w:spacing w:before="0" w:line="240" w:lineRule="auto"/>
        <w:ind w:left="40" w:right="60" w:firstLine="668"/>
        <w:rPr>
          <w:rStyle w:val="rvts0"/>
          <w:rFonts w:ascii="Times New Roman" w:hAnsi="Times New Roman"/>
          <w:sz w:val="22"/>
          <w:szCs w:val="22"/>
          <w:lang w:val="uk-UA"/>
        </w:rPr>
      </w:pPr>
      <w:r w:rsidRPr="004358EB">
        <w:rPr>
          <w:rStyle w:val="rvts0"/>
          <w:rFonts w:ascii="Times New Roman" w:hAnsi="Times New Roman"/>
          <w:sz w:val="22"/>
          <w:szCs w:val="22"/>
          <w:lang w:val="uk-UA"/>
        </w:rPr>
        <w:t>Програмне забезпечення технічних засобів телекомунікацій (дистрибутиви програмних продуктів, пакети оновлень, доповнень тощо) розміщено у вільному доступі на веб – сайтах їх виробників (офіційних представників тощо), відсутня необхідність отримання дозволу (ліцензії) виробника для його використання будь-яким споживачем.</w:t>
      </w:r>
    </w:p>
    <w:p w14:paraId="76CA8299" w14:textId="77777777" w:rsidR="00306A5C" w:rsidRDefault="00000000">
      <w:pPr>
        <w:pStyle w:val="BodyText"/>
        <w:shd w:val="clear" w:color="auto" w:fill="auto"/>
        <w:spacing w:before="0" w:line="240" w:lineRule="auto"/>
        <w:ind w:left="40" w:right="60" w:firstLine="668"/>
        <w:rPr>
          <w:rStyle w:val="rvts0"/>
          <w:rFonts w:ascii="Times New Roman" w:hAnsi="Times New Roman"/>
          <w:sz w:val="22"/>
          <w:szCs w:val="22"/>
          <w:lang w:val="uk-UA"/>
        </w:rPr>
      </w:pPr>
      <w:r w:rsidRPr="004358EB">
        <w:rPr>
          <w:rFonts w:ascii="Times New Roman" w:hAnsi="Times New Roman"/>
          <w:sz w:val="22"/>
          <w:szCs w:val="22"/>
          <w:lang w:val="uk-UA"/>
        </w:rPr>
        <w:t>Налаштування програмного забезпечення – це модифікація та конфігурація існуючих програмних додатків (програмного забезпечення) технічних засобів електронних комунікацій таким чином, щоб вони функціонували в рамках електронної комунікаційної мережі (системи) Замовника</w:t>
      </w:r>
      <w:r w:rsidRPr="004358EB">
        <w:rPr>
          <w:rStyle w:val="rvts0"/>
          <w:rFonts w:ascii="Times New Roman" w:hAnsi="Times New Roman"/>
          <w:sz w:val="22"/>
          <w:szCs w:val="22"/>
          <w:lang w:val="uk-UA"/>
        </w:rPr>
        <w:t>.</w:t>
      </w:r>
    </w:p>
    <w:p w14:paraId="52012490" w14:textId="77777777" w:rsidR="00306A5C" w:rsidRDefault="00000000">
      <w:pPr>
        <w:jc w:val="center"/>
        <w:rPr>
          <w:b/>
          <w:sz w:val="22"/>
          <w:szCs w:val="22"/>
        </w:rPr>
      </w:pPr>
      <w:r>
        <w:rPr>
          <w:sz w:val="22"/>
          <w:szCs w:val="22"/>
        </w:rPr>
        <w:br/>
      </w:r>
      <w:r w:rsidRPr="004358EB">
        <w:rPr>
          <w:b/>
          <w:sz w:val="22"/>
          <w:szCs w:val="22"/>
        </w:rPr>
        <w:t>1.</w:t>
      </w:r>
      <w:r w:rsidRPr="004358EB">
        <w:rPr>
          <w:sz w:val="22"/>
          <w:szCs w:val="22"/>
        </w:rPr>
        <w:t xml:space="preserve"> </w:t>
      </w:r>
      <w:r w:rsidRPr="004358EB">
        <w:rPr>
          <w:b/>
          <w:sz w:val="22"/>
          <w:szCs w:val="22"/>
        </w:rPr>
        <w:t>ПРЕДМЕТ ДОГОВОРУ.</w:t>
      </w:r>
    </w:p>
    <w:p w14:paraId="10E48141" w14:textId="77777777" w:rsidR="00306A5C" w:rsidRDefault="00306A5C">
      <w:pPr>
        <w:jc w:val="center"/>
        <w:rPr>
          <w:b/>
          <w:sz w:val="22"/>
          <w:szCs w:val="22"/>
        </w:rPr>
      </w:pPr>
    </w:p>
    <w:p w14:paraId="293F6565" w14:textId="77777777" w:rsidR="00306A5C" w:rsidRDefault="00000000">
      <w:pPr>
        <w:jc w:val="both"/>
        <w:rPr>
          <w:sz w:val="22"/>
          <w:szCs w:val="22"/>
        </w:rPr>
      </w:pPr>
      <w:r w:rsidRPr="004358EB">
        <w:rPr>
          <w:sz w:val="22"/>
          <w:szCs w:val="22"/>
        </w:rPr>
        <w:t>1.1. Виконавець надає Замовнику послуги з налаштування програмного забезпечення технічних засобів електронних комунікацій (далі – Послуги), а Замовник зобов’язується прийняти і оплатити ці Послуги в порядку та на умовах, визначених Договором.</w:t>
      </w:r>
    </w:p>
    <w:p w14:paraId="002191D0" w14:textId="77777777" w:rsidR="00306A5C" w:rsidRDefault="00000000">
      <w:pPr>
        <w:pStyle w:val="BodyText"/>
        <w:shd w:val="clear" w:color="auto" w:fill="auto"/>
        <w:spacing w:before="0" w:line="240" w:lineRule="auto"/>
        <w:ind w:right="60" w:firstLine="708"/>
        <w:rPr>
          <w:rFonts w:ascii="Times New Roman" w:hAnsi="Times New Roman"/>
          <w:sz w:val="22"/>
          <w:szCs w:val="22"/>
          <w:lang w:val="uk-UA"/>
        </w:rPr>
      </w:pPr>
      <w:r w:rsidRPr="00E97CB6">
        <w:rPr>
          <w:rFonts w:ascii="Times New Roman" w:hAnsi="Times New Roman"/>
          <w:sz w:val="22"/>
          <w:szCs w:val="22"/>
          <w:lang w:val="uk-UA"/>
        </w:rPr>
        <w:t xml:space="preserve">Послуги </w:t>
      </w:r>
      <w:r w:rsidRPr="00171CD8">
        <w:rPr>
          <w:rFonts w:ascii="Times New Roman" w:hAnsi="Times New Roman"/>
          <w:sz w:val="22"/>
          <w:szCs w:val="22"/>
          <w:lang w:val="uk-UA"/>
        </w:rPr>
        <w:t>включають у себе виконання Виконавцем наступних зобов’язань :</w:t>
      </w:r>
    </w:p>
    <w:p w14:paraId="22E37BEE" w14:textId="77777777" w:rsidR="00306A5C" w:rsidRDefault="00000000">
      <w:pPr>
        <w:pStyle w:val="BodyText"/>
        <w:shd w:val="clear" w:color="auto" w:fill="auto"/>
        <w:spacing w:before="0" w:line="240" w:lineRule="auto"/>
        <w:ind w:right="60"/>
        <w:rPr>
          <w:rFonts w:ascii="Times New Roman" w:hAnsi="Times New Roman"/>
          <w:sz w:val="22"/>
          <w:szCs w:val="22"/>
          <w:lang w:val="uk-UA"/>
        </w:rPr>
      </w:pPr>
      <w:r w:rsidRPr="00171CD8">
        <w:rPr>
          <w:rFonts w:ascii="Times New Roman" w:hAnsi="Times New Roman"/>
          <w:sz w:val="22"/>
          <w:szCs w:val="22"/>
          <w:lang w:val="uk-UA"/>
        </w:rPr>
        <w:t xml:space="preserve">- перевірка стану програмного забезпечення технічних засобів електронних комунікацій Замовника, </w:t>
      </w:r>
    </w:p>
    <w:p w14:paraId="0C16291D" w14:textId="77777777" w:rsidR="00306A5C" w:rsidRDefault="00000000">
      <w:pPr>
        <w:pStyle w:val="BodyText"/>
        <w:shd w:val="clear" w:color="auto" w:fill="auto"/>
        <w:spacing w:before="0" w:line="240" w:lineRule="auto"/>
        <w:ind w:right="60"/>
        <w:rPr>
          <w:rFonts w:ascii="Times New Roman" w:hAnsi="Times New Roman"/>
          <w:sz w:val="22"/>
          <w:szCs w:val="22"/>
          <w:lang w:val="uk-UA"/>
        </w:rPr>
      </w:pPr>
      <w:r w:rsidRPr="00171CD8">
        <w:rPr>
          <w:rFonts w:ascii="Times New Roman" w:hAnsi="Times New Roman"/>
          <w:sz w:val="22"/>
          <w:szCs w:val="22"/>
          <w:lang w:val="uk-UA"/>
        </w:rPr>
        <w:t>- перевірка та/або моніторинг стану програмного забезпечення технічних засобів електронних комунікацій Замовника після їх налаштування третіми особами (контрагентами Замовника);</w:t>
      </w:r>
    </w:p>
    <w:p w14:paraId="4934029E" w14:textId="77777777" w:rsidR="00306A5C" w:rsidRDefault="00000000">
      <w:pPr>
        <w:pStyle w:val="BodyText"/>
        <w:shd w:val="clear" w:color="auto" w:fill="auto"/>
        <w:spacing w:before="0" w:line="240" w:lineRule="auto"/>
        <w:ind w:right="60"/>
        <w:rPr>
          <w:rFonts w:ascii="Times New Roman" w:hAnsi="Times New Roman"/>
          <w:sz w:val="22"/>
          <w:szCs w:val="22"/>
          <w:lang w:val="uk-UA"/>
        </w:rPr>
      </w:pPr>
      <w:r w:rsidRPr="00171CD8">
        <w:rPr>
          <w:rFonts w:ascii="Times New Roman" w:hAnsi="Times New Roman"/>
          <w:sz w:val="22"/>
          <w:szCs w:val="22"/>
          <w:lang w:val="uk-UA"/>
        </w:rPr>
        <w:t>- консультування та підтримку</w:t>
      </w:r>
      <w:r w:rsidRPr="00E97CB6">
        <w:rPr>
          <w:rFonts w:ascii="Times New Roman" w:hAnsi="Times New Roman"/>
          <w:sz w:val="22"/>
          <w:szCs w:val="22"/>
          <w:lang w:val="uk-UA"/>
        </w:rPr>
        <w:t xml:space="preserve"> Замовника у питаннях виправлення помилок, неточностей у роботі програмного забезпечення технічних засобів електронних комунікацій;</w:t>
      </w:r>
    </w:p>
    <w:p w14:paraId="6B55535E" w14:textId="77777777" w:rsidR="00306A5C" w:rsidRDefault="00000000">
      <w:pPr>
        <w:pStyle w:val="BodyText"/>
        <w:shd w:val="clear" w:color="auto" w:fill="auto"/>
        <w:spacing w:before="0" w:line="240" w:lineRule="auto"/>
        <w:ind w:left="40" w:right="62"/>
        <w:rPr>
          <w:rFonts w:ascii="Times New Roman" w:hAnsi="Times New Roman"/>
          <w:color w:val="FF0000"/>
          <w:sz w:val="22"/>
          <w:szCs w:val="22"/>
          <w:lang w:val="uk-UA"/>
        </w:rPr>
      </w:pPr>
      <w:r w:rsidRPr="00E97CB6">
        <w:rPr>
          <w:rFonts w:ascii="Times New Roman" w:hAnsi="Times New Roman"/>
          <w:sz w:val="22"/>
          <w:szCs w:val="22"/>
          <w:lang w:val="uk-UA"/>
        </w:rPr>
        <w:t>- налаштування програмного забезпечення (встановлення, оновлення, виправлення помилок тощо), його відновлення у випадках виникнення апаратних (програмних) збоїв технічних засобів електронних комунікацій.</w:t>
      </w:r>
    </w:p>
    <w:p w14:paraId="436C3389" w14:textId="77777777" w:rsidR="00306A5C" w:rsidRDefault="00000000">
      <w:pPr>
        <w:pStyle w:val="BodyText"/>
        <w:shd w:val="clear" w:color="auto" w:fill="auto"/>
        <w:spacing w:before="0" w:line="240" w:lineRule="auto"/>
        <w:ind w:left="40" w:right="60"/>
        <w:rPr>
          <w:rFonts w:ascii="Times New Roman" w:hAnsi="Times New Roman"/>
          <w:sz w:val="22"/>
          <w:szCs w:val="22"/>
          <w:lang w:val="uk-UA"/>
        </w:rPr>
      </w:pPr>
      <w:r w:rsidRPr="004358EB">
        <w:rPr>
          <w:rFonts w:ascii="Times New Roman" w:hAnsi="Times New Roman"/>
          <w:sz w:val="22"/>
          <w:szCs w:val="22"/>
          <w:lang w:val="uk-UA"/>
        </w:rPr>
        <w:t xml:space="preserve">1.2. </w:t>
      </w:r>
      <w:r w:rsidRPr="004358EB">
        <w:rPr>
          <w:rFonts w:ascii="Times New Roman" w:hAnsi="Times New Roman"/>
          <w:sz w:val="22"/>
          <w:szCs w:val="22"/>
        </w:rPr>
        <w:t>Виконавець надає Послуги Замовнику на свій ризик особисто (самостійно).</w:t>
      </w:r>
    </w:p>
    <w:p w14:paraId="2901E850" w14:textId="77777777" w:rsidR="00306A5C" w:rsidRDefault="00306A5C">
      <w:pPr>
        <w:pStyle w:val="BodyText"/>
        <w:shd w:val="clear" w:color="auto" w:fill="auto"/>
        <w:spacing w:before="0" w:line="240" w:lineRule="auto"/>
        <w:ind w:left="40" w:right="60"/>
        <w:rPr>
          <w:rFonts w:ascii="Times New Roman" w:hAnsi="Times New Roman"/>
          <w:sz w:val="22"/>
          <w:szCs w:val="22"/>
          <w:lang w:val="uk-UA"/>
        </w:rPr>
      </w:pPr>
    </w:p>
    <w:p w14:paraId="4939FADC" w14:textId="77777777" w:rsidR="00306A5C" w:rsidRDefault="00000000">
      <w:pPr>
        <w:pStyle w:val="NoSpacing"/>
        <w:ind w:firstLine="284"/>
        <w:jc w:val="center"/>
        <w:rPr>
          <w:rStyle w:val="Strong"/>
          <w:rFonts w:ascii="Times New Roman" w:hAnsi="Times New Roman"/>
        </w:rPr>
      </w:pPr>
      <w:r w:rsidRPr="004358EB">
        <w:rPr>
          <w:rStyle w:val="Strong"/>
          <w:rFonts w:ascii="Times New Roman" w:hAnsi="Times New Roman"/>
        </w:rPr>
        <w:t>2. ПОРЯДОК НАДАННЯ ПОСЛУГ.</w:t>
      </w:r>
    </w:p>
    <w:p w14:paraId="5059B3CB" w14:textId="77777777" w:rsidR="00306A5C" w:rsidRDefault="00306A5C">
      <w:pPr>
        <w:pStyle w:val="NoSpacing"/>
        <w:ind w:firstLine="284"/>
        <w:jc w:val="center"/>
        <w:rPr>
          <w:rFonts w:ascii="Times New Roman" w:hAnsi="Times New Roman"/>
        </w:rPr>
      </w:pPr>
    </w:p>
    <w:p w14:paraId="1C5365D7" w14:textId="77777777" w:rsidR="00306A5C" w:rsidRDefault="00000000">
      <w:pPr>
        <w:pStyle w:val="NoSpacing"/>
        <w:jc w:val="both"/>
        <w:rPr>
          <w:rFonts w:ascii="Times New Roman" w:hAnsi="Times New Roman"/>
        </w:rPr>
      </w:pPr>
      <w:r w:rsidRPr="004358EB">
        <w:rPr>
          <w:rFonts w:ascii="Times New Roman" w:hAnsi="Times New Roman"/>
        </w:rPr>
        <w:t xml:space="preserve">2.1. Виконавець надає Послуги, передбачені Договором, за завданням Замовника, отриманим будь-яким зручним для Сторін засобом (шляхом телефонного зв’язку, смс- повідомленням, електронною поштою тощо). Сторони попередньо погоджують кількість часу, необхідного для виконання завдання Замовника. </w:t>
      </w:r>
    </w:p>
    <w:p w14:paraId="46769C95" w14:textId="77777777" w:rsidR="00306A5C" w:rsidRDefault="00000000">
      <w:pPr>
        <w:pStyle w:val="NoSpacing"/>
        <w:jc w:val="both"/>
        <w:rPr>
          <w:rFonts w:ascii="Times New Roman" w:hAnsi="Times New Roman"/>
        </w:rPr>
      </w:pPr>
      <w:r w:rsidRPr="004358EB">
        <w:rPr>
          <w:rFonts w:ascii="Times New Roman" w:hAnsi="Times New Roman"/>
        </w:rPr>
        <w:t>2.2. Замовник забезпечує Виконавця необхідною інформацію про технічні засоби електронних комунікацій, програмне забезпечення яких підлягає налаштуванню (ІР адреси кожного обладнання тощо), а також будь-яку іншу необхідну інформацію (модель та/або кількість технічних засобів телекомунікацій, кількість портів тощо). Інформацію про технічні засоби електронних комунікацій, що підлягають налаштуванню, Сторони зазначають в Додатку № 1 до Договору.</w:t>
      </w:r>
    </w:p>
    <w:p w14:paraId="4F61D1CD" w14:textId="77777777" w:rsidR="00306A5C" w:rsidRDefault="00000000">
      <w:pPr>
        <w:pStyle w:val="NoSpacing"/>
        <w:jc w:val="both"/>
        <w:rPr>
          <w:rFonts w:ascii="Times New Roman" w:hAnsi="Times New Roman"/>
        </w:rPr>
      </w:pPr>
      <w:r w:rsidRPr="004358EB">
        <w:rPr>
          <w:rFonts w:ascii="Times New Roman" w:hAnsi="Times New Roman"/>
        </w:rPr>
        <w:t>2.3. Строк надання Послуг Сторони самостійно узгоджують між собою у відповідному завданні.</w:t>
      </w:r>
    </w:p>
    <w:p w14:paraId="76BA7EDC" w14:textId="77777777" w:rsidR="00306A5C" w:rsidRDefault="00000000">
      <w:pPr>
        <w:pStyle w:val="NoSpacing"/>
        <w:jc w:val="both"/>
        <w:rPr>
          <w:rFonts w:ascii="Times New Roman" w:hAnsi="Times New Roman"/>
          <w:color w:val="000000"/>
        </w:rPr>
      </w:pPr>
      <w:r w:rsidRPr="004358EB">
        <w:rPr>
          <w:rFonts w:ascii="Times New Roman" w:hAnsi="Times New Roman"/>
        </w:rPr>
        <w:t xml:space="preserve">2.4. </w:t>
      </w:r>
      <w:r w:rsidRPr="004358EB">
        <w:rPr>
          <w:rFonts w:ascii="Times New Roman" w:hAnsi="Times New Roman"/>
          <w:color w:val="000000"/>
        </w:rPr>
        <w:t>Для виконання зобов’язань за Договором Виконавець використовує власне обладнання (комп’ютерну техніку будь-якої форми і призначення тощо).</w:t>
      </w:r>
    </w:p>
    <w:p w14:paraId="6BA1B282" w14:textId="77777777" w:rsidR="00306A5C" w:rsidRDefault="00306A5C">
      <w:pPr>
        <w:pStyle w:val="BodyText"/>
        <w:shd w:val="clear" w:color="auto" w:fill="auto"/>
        <w:spacing w:before="0" w:line="240" w:lineRule="auto"/>
        <w:ind w:left="40" w:right="60"/>
        <w:rPr>
          <w:rFonts w:ascii="Times New Roman" w:hAnsi="Times New Roman"/>
          <w:sz w:val="22"/>
          <w:szCs w:val="22"/>
          <w:lang w:val="uk-UA"/>
        </w:rPr>
      </w:pPr>
    </w:p>
    <w:p w14:paraId="354A1758" w14:textId="77777777" w:rsidR="00306A5C" w:rsidRDefault="00000000">
      <w:pPr>
        <w:pStyle w:val="NoSpacing"/>
        <w:ind w:firstLine="284"/>
        <w:jc w:val="center"/>
        <w:rPr>
          <w:rStyle w:val="Strong"/>
          <w:rFonts w:ascii="Times New Roman" w:hAnsi="Times New Roman"/>
        </w:rPr>
      </w:pPr>
      <w:r w:rsidRPr="004358EB">
        <w:rPr>
          <w:rStyle w:val="Strong"/>
          <w:rFonts w:ascii="Times New Roman" w:hAnsi="Times New Roman"/>
        </w:rPr>
        <w:t>3. ЦІНА ДОГОВОРУ ТА ПОРЯДОК РОЗРАХУНКІВ.</w:t>
      </w:r>
    </w:p>
    <w:p w14:paraId="766E5705" w14:textId="77777777" w:rsidR="00306A5C" w:rsidRDefault="00306A5C">
      <w:pPr>
        <w:pStyle w:val="NoSpacing"/>
        <w:ind w:firstLine="284"/>
        <w:jc w:val="center"/>
        <w:rPr>
          <w:rFonts w:ascii="Times New Roman" w:hAnsi="Times New Roman"/>
        </w:rPr>
      </w:pPr>
    </w:p>
    <w:p w14:paraId="020D42AC" w14:textId="77777777" w:rsidR="00306A5C" w:rsidRDefault="00000000">
      <w:pPr>
        <w:pStyle w:val="10"/>
        <w:widowControl/>
        <w:ind w:left="0"/>
        <w:contextualSpacing/>
        <w:jc w:val="both"/>
        <w:rPr>
          <w:rFonts w:ascii="Times New Roman" w:hAnsi="Times New Roman" w:cs="Times New Roman"/>
          <w:color w:val="auto"/>
          <w:sz w:val="22"/>
          <w:szCs w:val="22"/>
          <w:lang w:val="uk-UA"/>
        </w:rPr>
      </w:pPr>
      <w:r w:rsidRPr="00C939F3">
        <w:rPr>
          <w:rFonts w:ascii="Times New Roman" w:hAnsi="Times New Roman" w:cs="Times New Roman"/>
          <w:sz w:val="22"/>
          <w:szCs w:val="22"/>
          <w:lang w:val="uk-UA"/>
        </w:rPr>
        <w:lastRenderedPageBreak/>
        <w:t xml:space="preserve">3.1. </w:t>
      </w:r>
      <w:r w:rsidRPr="00171CD8">
        <w:rPr>
          <w:rFonts w:ascii="Times New Roman" w:hAnsi="Times New Roman" w:cs="Times New Roman"/>
          <w:sz w:val="22"/>
          <w:szCs w:val="22"/>
          <w:lang w:val="uk-UA"/>
        </w:rPr>
        <w:t>Ціна</w:t>
      </w:r>
      <w:r w:rsidRPr="00171CD8">
        <w:rPr>
          <w:rFonts w:ascii="Times New Roman" w:hAnsi="Times New Roman"/>
          <w:sz w:val="22"/>
          <w:szCs w:val="22"/>
          <w:lang w:val="uk-UA"/>
        </w:rPr>
        <w:t xml:space="preserve"> (вартість) Послуг Виконавця зазначається</w:t>
      </w:r>
      <w:r w:rsidRPr="00171CD8">
        <w:rPr>
          <w:rFonts w:ascii="Times New Roman" w:hAnsi="Times New Roman" w:cs="Times New Roman"/>
          <w:sz w:val="22"/>
          <w:szCs w:val="22"/>
          <w:lang w:val="uk-UA"/>
        </w:rPr>
        <w:t xml:space="preserve"> в Протоколі договірної ціни, погодженому Сторонами. Сторони погодили, що ціна (вартість) Послуг Виконавця залежить та може бути змінена виходячи з характеристик, кількості наданих для налаштування технічних засобів електронних комунікацій.</w:t>
      </w:r>
      <w:r w:rsidRPr="00C939F3">
        <w:rPr>
          <w:rFonts w:ascii="Times New Roman" w:hAnsi="Times New Roman" w:cs="Times New Roman"/>
          <w:sz w:val="22"/>
          <w:szCs w:val="22"/>
          <w:lang w:val="uk-UA"/>
        </w:rPr>
        <w:t xml:space="preserve"> </w:t>
      </w:r>
      <w:r w:rsidRPr="00C939F3">
        <w:rPr>
          <w:rFonts w:ascii="Times New Roman" w:hAnsi="Times New Roman" w:cs="Times New Roman"/>
          <w:color w:val="auto"/>
          <w:sz w:val="22"/>
          <w:szCs w:val="22"/>
          <w:lang w:val="uk-UA"/>
        </w:rPr>
        <w:t xml:space="preserve"> </w:t>
      </w:r>
    </w:p>
    <w:p w14:paraId="51C36AAB" w14:textId="77777777" w:rsidR="00306A5C" w:rsidRDefault="00000000">
      <w:pPr>
        <w:jc w:val="both"/>
        <w:rPr>
          <w:sz w:val="22"/>
          <w:szCs w:val="22"/>
        </w:rPr>
      </w:pPr>
      <w:r w:rsidRPr="00C939F3">
        <w:rPr>
          <w:sz w:val="22"/>
          <w:szCs w:val="22"/>
        </w:rPr>
        <w:t xml:space="preserve">3.2. </w:t>
      </w:r>
      <w:r>
        <w:rPr>
          <w:sz w:val="22"/>
          <w:szCs w:val="22"/>
        </w:rPr>
        <w:t xml:space="preserve">Сторони погодили, що розрахунковим періодом часу є календарний місяць. </w:t>
      </w:r>
    </w:p>
    <w:p w14:paraId="50E00614" w14:textId="77777777" w:rsidR="00306A5C" w:rsidRDefault="00000000">
      <w:pPr>
        <w:jc w:val="both"/>
        <w:rPr>
          <w:sz w:val="22"/>
          <w:szCs w:val="22"/>
        </w:rPr>
      </w:pPr>
      <w:r>
        <w:rPr>
          <w:sz w:val="22"/>
          <w:szCs w:val="22"/>
        </w:rPr>
        <w:t xml:space="preserve">3.3. </w:t>
      </w:r>
      <w:r w:rsidRPr="00C939F3">
        <w:rPr>
          <w:sz w:val="22"/>
          <w:szCs w:val="22"/>
        </w:rPr>
        <w:t xml:space="preserve">Оплата вартості послуг Виконавця здійснюється Замовником на розрахунковий рахунок Виконавця, на підставі Акту прийому – передачі наданих послуг, </w:t>
      </w:r>
      <w:r w:rsidRPr="00A17CCE">
        <w:rPr>
          <w:sz w:val="22"/>
          <w:szCs w:val="22"/>
        </w:rPr>
        <w:t xml:space="preserve">який підписується Сторонами до 10-го числа місяця, наступного за звітним.  </w:t>
      </w:r>
    </w:p>
    <w:p w14:paraId="3D560395" w14:textId="77777777" w:rsidR="00306A5C" w:rsidRDefault="00000000">
      <w:pPr>
        <w:ind w:firstLine="708"/>
        <w:jc w:val="both"/>
        <w:rPr>
          <w:sz w:val="22"/>
          <w:szCs w:val="22"/>
        </w:rPr>
      </w:pPr>
      <w:r w:rsidRPr="00103DBC">
        <w:rPr>
          <w:sz w:val="22"/>
          <w:szCs w:val="22"/>
        </w:rPr>
        <w:t xml:space="preserve">У випадку незгоди Замовника підписати Акт прийому – передачі послуг, останній має право подати письмові заперечення з обґрунтуванням відмови на адресу Виконавця, але в строк не пізніше 10-го числа місяця, наступного </w:t>
      </w:r>
      <w:r>
        <w:rPr>
          <w:sz w:val="22"/>
          <w:szCs w:val="22"/>
        </w:rPr>
        <w:t>календарним місяцем, в якому надавались послуги</w:t>
      </w:r>
      <w:r w:rsidRPr="00103DBC">
        <w:rPr>
          <w:sz w:val="22"/>
          <w:szCs w:val="22"/>
        </w:rPr>
        <w:t xml:space="preserve">. На вказані письмові заперечення Виконавець має право надіслати лист-відповідь на адресу Замовника в строк протягом 5-ти робочих днів з дня отримання зазначених заперечень. </w:t>
      </w:r>
    </w:p>
    <w:p w14:paraId="27D44E90" w14:textId="77777777" w:rsidR="00306A5C" w:rsidRDefault="00000000">
      <w:pPr>
        <w:ind w:firstLine="708"/>
        <w:jc w:val="both"/>
        <w:rPr>
          <w:sz w:val="22"/>
          <w:szCs w:val="22"/>
        </w:rPr>
      </w:pPr>
      <w:r w:rsidRPr="00103DBC">
        <w:rPr>
          <w:sz w:val="22"/>
          <w:szCs w:val="22"/>
        </w:rPr>
        <w:t>У випадку відмови Замовника підписати Акт прийому – передачі послуг протягом 7-ми робочих днів з дня надіслання Виконавцем листа - відповіді, зазначений Акт прийому – передачі послуг вважається прийнятим Замовником.</w:t>
      </w:r>
    </w:p>
    <w:p w14:paraId="16D69F37" w14:textId="77777777" w:rsidR="00306A5C" w:rsidRDefault="00000000">
      <w:pPr>
        <w:ind w:firstLine="708"/>
        <w:jc w:val="both"/>
        <w:rPr>
          <w:sz w:val="22"/>
          <w:szCs w:val="22"/>
        </w:rPr>
      </w:pPr>
      <w:r w:rsidRPr="00103DBC">
        <w:rPr>
          <w:sz w:val="22"/>
          <w:szCs w:val="22"/>
        </w:rPr>
        <w:t xml:space="preserve">Сторони також погодили, що у разі не підписання Замовником Акту прийому – передачі послуг та не надіслання ним на адресу Виконавця письмових заперечень з обґрунтуванням підстав цієї відмови до 10 числа місяця, наступного </w:t>
      </w:r>
      <w:r>
        <w:rPr>
          <w:sz w:val="22"/>
          <w:szCs w:val="22"/>
        </w:rPr>
        <w:t>за календарним місяцем, в якому надавались послуги</w:t>
      </w:r>
      <w:r w:rsidRPr="00103DBC">
        <w:rPr>
          <w:sz w:val="22"/>
          <w:szCs w:val="22"/>
        </w:rPr>
        <w:t>, це прирівнюється до підписання Замовником Акту прийому-передачі Послуг</w:t>
      </w:r>
      <w:r w:rsidRPr="00103DBC">
        <w:rPr>
          <w:b/>
          <w:sz w:val="22"/>
          <w:szCs w:val="22"/>
        </w:rPr>
        <w:t xml:space="preserve">. </w:t>
      </w:r>
      <w:r w:rsidRPr="00103DBC">
        <w:rPr>
          <w:sz w:val="22"/>
          <w:szCs w:val="22"/>
        </w:rPr>
        <w:t>В такому випадку, Акт прийому - передачі Послуг, підписаний лише Виконавцем, вважається підтвердженням і прийняттям Послуг</w:t>
      </w:r>
      <w:r w:rsidRPr="00103DBC">
        <w:rPr>
          <w:b/>
          <w:sz w:val="22"/>
          <w:szCs w:val="22"/>
        </w:rPr>
        <w:t xml:space="preserve"> </w:t>
      </w:r>
      <w:r w:rsidRPr="00103DBC">
        <w:rPr>
          <w:sz w:val="22"/>
          <w:szCs w:val="22"/>
        </w:rPr>
        <w:t>Замовником з дати підписання цього Акту Виконавцем.</w:t>
      </w:r>
    </w:p>
    <w:p w14:paraId="42A6BD99" w14:textId="77777777" w:rsidR="00306A5C" w:rsidRDefault="00000000">
      <w:pPr>
        <w:pStyle w:val="BodyText"/>
        <w:shd w:val="clear" w:color="auto" w:fill="auto"/>
        <w:spacing w:before="0" w:line="240" w:lineRule="auto"/>
        <w:ind w:left="40" w:right="60"/>
        <w:rPr>
          <w:rStyle w:val="20"/>
          <w:rFonts w:ascii="Times New Roman" w:hAnsi="Times New Roman"/>
          <w:b w:val="0"/>
          <w:sz w:val="22"/>
          <w:szCs w:val="22"/>
          <w:u w:val="none"/>
          <w:lang w:val="uk-UA"/>
        </w:rPr>
      </w:pPr>
      <w:r w:rsidRPr="00103DBC">
        <w:rPr>
          <w:rStyle w:val="20"/>
          <w:rFonts w:ascii="Times New Roman" w:hAnsi="Times New Roman"/>
          <w:b w:val="0"/>
          <w:sz w:val="22"/>
          <w:szCs w:val="22"/>
          <w:u w:val="none"/>
          <w:lang w:val="uk-UA"/>
        </w:rPr>
        <w:t>3.</w:t>
      </w:r>
      <w:r>
        <w:rPr>
          <w:rStyle w:val="20"/>
          <w:rFonts w:ascii="Times New Roman" w:hAnsi="Times New Roman"/>
          <w:b w:val="0"/>
          <w:sz w:val="22"/>
          <w:szCs w:val="22"/>
          <w:u w:val="none"/>
          <w:lang w:val="uk-UA"/>
        </w:rPr>
        <w:t>4</w:t>
      </w:r>
      <w:r w:rsidRPr="00103DBC">
        <w:rPr>
          <w:rStyle w:val="20"/>
          <w:rFonts w:ascii="Times New Roman" w:hAnsi="Times New Roman"/>
          <w:b w:val="0"/>
          <w:sz w:val="22"/>
          <w:szCs w:val="22"/>
          <w:u w:val="none"/>
          <w:lang w:val="uk-UA"/>
        </w:rPr>
        <w:t xml:space="preserve">. </w:t>
      </w:r>
      <w:r w:rsidRPr="00143457">
        <w:rPr>
          <w:rStyle w:val="20"/>
          <w:rFonts w:ascii="Times New Roman" w:hAnsi="Times New Roman"/>
          <w:b w:val="0"/>
          <w:sz w:val="22"/>
          <w:szCs w:val="22"/>
          <w:u w:val="none"/>
          <w:lang w:val="uk-UA"/>
        </w:rPr>
        <w:t>За даним Договором допускаються авансові платежі, розміри і терміни яких Сторони додатково погоджують між собою в будь-якій зручній для них формі.</w:t>
      </w:r>
    </w:p>
    <w:p w14:paraId="11C46E67" w14:textId="77777777" w:rsidR="00306A5C" w:rsidRDefault="00000000">
      <w:pPr>
        <w:pStyle w:val="BodyText"/>
        <w:shd w:val="clear" w:color="auto" w:fill="auto"/>
        <w:spacing w:before="0" w:line="240" w:lineRule="auto"/>
        <w:ind w:left="40" w:right="60"/>
        <w:rPr>
          <w:rStyle w:val="20"/>
          <w:rFonts w:ascii="Times New Roman" w:hAnsi="Times New Roman"/>
          <w:b w:val="0"/>
          <w:sz w:val="22"/>
          <w:szCs w:val="22"/>
          <w:u w:val="none"/>
          <w:lang w:val="uk-UA"/>
        </w:rPr>
      </w:pPr>
      <w:r w:rsidRPr="00143457">
        <w:rPr>
          <w:rFonts w:ascii="Times New Roman" w:eastAsia="Calibri" w:hAnsi="Times New Roman"/>
          <w:sz w:val="22"/>
          <w:szCs w:val="22"/>
          <w:lang w:val="uk-UA"/>
        </w:rPr>
        <w:t>3.</w:t>
      </w:r>
      <w:r>
        <w:rPr>
          <w:rFonts w:ascii="Times New Roman" w:eastAsia="Calibri" w:hAnsi="Times New Roman"/>
          <w:sz w:val="22"/>
          <w:szCs w:val="22"/>
          <w:lang w:val="uk-UA"/>
        </w:rPr>
        <w:t>5</w:t>
      </w:r>
      <w:r w:rsidRPr="00143457">
        <w:rPr>
          <w:rFonts w:ascii="Times New Roman" w:eastAsia="Calibri" w:hAnsi="Times New Roman"/>
          <w:sz w:val="22"/>
          <w:szCs w:val="22"/>
          <w:lang w:val="uk-UA"/>
        </w:rPr>
        <w:t>. За домовленістю Сторін у разі необхідності Виконавець за вимогою Замовника повинен надати останньому звіт з переліком наданих послуг згідно умов цього Договору</w:t>
      </w:r>
      <w:r>
        <w:rPr>
          <w:rFonts w:ascii="Times New Roman" w:eastAsia="Calibri" w:hAnsi="Times New Roman"/>
          <w:sz w:val="22"/>
          <w:szCs w:val="22"/>
          <w:lang w:val="uk-UA"/>
        </w:rPr>
        <w:t xml:space="preserve"> </w:t>
      </w:r>
      <w:r w:rsidRPr="00143457">
        <w:rPr>
          <w:rFonts w:ascii="Times New Roman" w:eastAsia="Calibri" w:hAnsi="Times New Roman"/>
          <w:sz w:val="22"/>
          <w:szCs w:val="22"/>
          <w:lang w:val="uk-UA"/>
        </w:rPr>
        <w:t>в</w:t>
      </w:r>
      <w:r>
        <w:rPr>
          <w:rFonts w:ascii="Times New Roman" w:eastAsia="Calibri" w:hAnsi="Times New Roman"/>
          <w:sz w:val="22"/>
          <w:szCs w:val="22"/>
          <w:lang w:val="uk-UA"/>
        </w:rPr>
        <w:t>ідповідно до</w:t>
      </w:r>
      <w:r w:rsidRPr="00143457">
        <w:rPr>
          <w:rFonts w:ascii="Times New Roman" w:eastAsia="Calibri" w:hAnsi="Times New Roman"/>
          <w:sz w:val="22"/>
          <w:szCs w:val="22"/>
          <w:lang w:val="uk-UA"/>
        </w:rPr>
        <w:t xml:space="preserve"> Акт</w:t>
      </w:r>
      <w:r>
        <w:rPr>
          <w:rFonts w:ascii="Times New Roman" w:eastAsia="Calibri" w:hAnsi="Times New Roman"/>
          <w:sz w:val="22"/>
          <w:szCs w:val="22"/>
          <w:lang w:val="uk-UA"/>
        </w:rPr>
        <w:t>у</w:t>
      </w:r>
      <w:r w:rsidRPr="00143457">
        <w:rPr>
          <w:rFonts w:ascii="Times New Roman" w:eastAsia="Calibri" w:hAnsi="Times New Roman"/>
          <w:sz w:val="22"/>
          <w:szCs w:val="22"/>
          <w:lang w:val="uk-UA"/>
        </w:rPr>
        <w:t xml:space="preserve"> прийому-передачі наданих послуг.</w:t>
      </w:r>
    </w:p>
    <w:p w14:paraId="37CC1466" w14:textId="77777777" w:rsidR="00306A5C" w:rsidRDefault="00306A5C">
      <w:pPr>
        <w:pStyle w:val="BodyText"/>
        <w:shd w:val="clear" w:color="auto" w:fill="auto"/>
        <w:spacing w:before="0" w:line="240" w:lineRule="auto"/>
        <w:ind w:left="40" w:right="60"/>
        <w:rPr>
          <w:rStyle w:val="20"/>
          <w:rFonts w:ascii="Times New Roman" w:hAnsi="Times New Roman"/>
          <w:b w:val="0"/>
          <w:sz w:val="22"/>
          <w:szCs w:val="22"/>
          <w:u w:val="none"/>
          <w:lang w:val="uk-UA"/>
        </w:rPr>
      </w:pPr>
    </w:p>
    <w:p w14:paraId="2B3762A0" w14:textId="77777777" w:rsidR="00306A5C" w:rsidRDefault="00000000">
      <w:pPr>
        <w:pStyle w:val="BodyText"/>
        <w:shd w:val="clear" w:color="auto" w:fill="auto"/>
        <w:spacing w:before="0" w:line="240" w:lineRule="auto"/>
        <w:ind w:left="40" w:right="60"/>
        <w:jc w:val="center"/>
        <w:rPr>
          <w:rFonts w:ascii="Times New Roman" w:hAnsi="Times New Roman"/>
          <w:b/>
          <w:bCs/>
          <w:sz w:val="22"/>
          <w:szCs w:val="22"/>
          <w:lang w:val="uk-UA"/>
        </w:rPr>
      </w:pPr>
      <w:r w:rsidRPr="004358EB">
        <w:rPr>
          <w:rFonts w:ascii="Times New Roman" w:hAnsi="Times New Roman"/>
          <w:b/>
          <w:bCs/>
          <w:sz w:val="22"/>
          <w:szCs w:val="22"/>
          <w:lang w:val="uk-UA"/>
        </w:rPr>
        <w:t>4. ТЕРМІН ДІЇ ДОГОВОРУ І ПОРЯДОК ЙОГО РОЗІРВАННЯ.</w:t>
      </w:r>
    </w:p>
    <w:p w14:paraId="06CF583D" w14:textId="77777777" w:rsidR="00306A5C" w:rsidRDefault="00306A5C">
      <w:pPr>
        <w:pStyle w:val="BodyText"/>
        <w:shd w:val="clear" w:color="auto" w:fill="auto"/>
        <w:spacing w:before="0" w:line="240" w:lineRule="auto"/>
        <w:ind w:left="40" w:right="60"/>
        <w:jc w:val="center"/>
        <w:rPr>
          <w:rFonts w:ascii="Times New Roman" w:hAnsi="Times New Roman"/>
          <w:b/>
          <w:bCs/>
          <w:sz w:val="22"/>
          <w:szCs w:val="22"/>
          <w:lang w:val="uk-UA"/>
        </w:rPr>
      </w:pPr>
    </w:p>
    <w:p w14:paraId="5B78D3E8" w14:textId="77777777" w:rsidR="00306A5C" w:rsidRDefault="00000000">
      <w:pPr>
        <w:pStyle w:val="BodyText"/>
        <w:shd w:val="clear" w:color="auto" w:fill="auto"/>
        <w:spacing w:before="0" w:line="240" w:lineRule="auto"/>
        <w:ind w:left="40" w:right="60"/>
        <w:rPr>
          <w:rFonts w:ascii="Times New Roman" w:hAnsi="Times New Roman"/>
          <w:sz w:val="22"/>
          <w:szCs w:val="22"/>
          <w:lang w:val="uk-UA"/>
        </w:rPr>
      </w:pPr>
      <w:r w:rsidRPr="004358EB">
        <w:rPr>
          <w:rFonts w:ascii="Times New Roman" w:hAnsi="Times New Roman"/>
          <w:sz w:val="22"/>
          <w:szCs w:val="22"/>
          <w:lang w:val="uk-UA"/>
        </w:rPr>
        <w:t>4.1. Даний Договір набуває чинності з моменту підписання Сторонами і діє строком один календарний рік, а в частині фінансових зобов’язань Замовника з оплати послуг Виконавця – до повного розрахунку між Сторонами.</w:t>
      </w:r>
    </w:p>
    <w:p w14:paraId="45664A84" w14:textId="77777777" w:rsidR="00306A5C" w:rsidRDefault="00000000">
      <w:pPr>
        <w:pStyle w:val="BodyText"/>
        <w:shd w:val="clear" w:color="auto" w:fill="auto"/>
        <w:spacing w:before="0" w:line="240" w:lineRule="auto"/>
        <w:ind w:left="40" w:right="60"/>
        <w:rPr>
          <w:rFonts w:ascii="Times New Roman" w:hAnsi="Times New Roman"/>
          <w:lang w:val="uk-UA"/>
        </w:rPr>
      </w:pPr>
      <w:r w:rsidRPr="004358EB">
        <w:rPr>
          <w:rFonts w:ascii="Times New Roman" w:hAnsi="Times New Roman"/>
          <w:sz w:val="22"/>
          <w:szCs w:val="22"/>
          <w:lang w:val="uk-UA"/>
        </w:rPr>
        <w:t>4.2. Якщо протягом одного місяця до закінчення терміну дії даного Договору, жодна із Сторін не заявить про намір його розірвати, строк даного договору автоматично продовжується терміном на кожний наступний календарний рік на тих же умовах.</w:t>
      </w:r>
    </w:p>
    <w:p w14:paraId="00457EA0" w14:textId="77777777" w:rsidR="00306A5C" w:rsidRDefault="00000000">
      <w:pPr>
        <w:pStyle w:val="BodyText"/>
        <w:shd w:val="clear" w:color="auto" w:fill="auto"/>
        <w:spacing w:before="0" w:line="240" w:lineRule="auto"/>
        <w:ind w:left="40" w:right="60"/>
        <w:rPr>
          <w:rFonts w:ascii="Times New Roman" w:hAnsi="Times New Roman"/>
          <w:bCs/>
          <w:sz w:val="22"/>
          <w:szCs w:val="22"/>
          <w:lang w:val="uk-UA"/>
        </w:rPr>
      </w:pPr>
      <w:r w:rsidRPr="004358EB">
        <w:rPr>
          <w:rFonts w:ascii="Times New Roman" w:hAnsi="Times New Roman"/>
          <w:sz w:val="22"/>
          <w:szCs w:val="22"/>
          <w:lang w:val="uk-UA"/>
        </w:rPr>
        <w:t>4.3. Будь-яка Сторона Договору може розірвати Договір шляхом надіслання</w:t>
      </w:r>
      <w:r w:rsidRPr="004358EB">
        <w:rPr>
          <w:bCs/>
          <w:sz w:val="22"/>
          <w:szCs w:val="22"/>
          <w:lang w:val="uk-UA"/>
        </w:rPr>
        <w:t xml:space="preserve"> </w:t>
      </w:r>
      <w:r w:rsidRPr="004358EB">
        <w:rPr>
          <w:rFonts w:ascii="Times New Roman" w:hAnsi="Times New Roman"/>
          <w:bCs/>
          <w:sz w:val="22"/>
          <w:szCs w:val="22"/>
          <w:lang w:val="uk-UA"/>
        </w:rPr>
        <w:t xml:space="preserve">письмового повідомлення іншій Стороні за 30 днів до передбачуваної дати розірвання Договору. </w:t>
      </w:r>
    </w:p>
    <w:p w14:paraId="05177D58" w14:textId="77777777" w:rsidR="00306A5C" w:rsidRDefault="00000000">
      <w:pPr>
        <w:pStyle w:val="BodyText"/>
        <w:shd w:val="clear" w:color="auto" w:fill="auto"/>
        <w:spacing w:before="0" w:line="240" w:lineRule="auto"/>
        <w:ind w:left="40" w:right="60"/>
        <w:rPr>
          <w:rFonts w:ascii="Times New Roman" w:hAnsi="Times New Roman"/>
          <w:bCs/>
          <w:sz w:val="22"/>
          <w:szCs w:val="22"/>
          <w:lang w:val="uk-UA"/>
        </w:rPr>
      </w:pPr>
      <w:r w:rsidRPr="004358EB">
        <w:rPr>
          <w:rFonts w:ascii="Times New Roman" w:hAnsi="Times New Roman"/>
          <w:bCs/>
          <w:sz w:val="22"/>
          <w:szCs w:val="22"/>
          <w:lang w:val="uk-UA"/>
        </w:rPr>
        <w:t>4.4. Договір може бути також розірваний за взаємною згодою Сторін шляхом підписання додаткової угоди про розірвання Договору.</w:t>
      </w:r>
    </w:p>
    <w:p w14:paraId="71305BCE" w14:textId="77777777" w:rsidR="00306A5C" w:rsidRDefault="00306A5C">
      <w:pPr>
        <w:pStyle w:val="BodyText"/>
        <w:shd w:val="clear" w:color="auto" w:fill="auto"/>
        <w:spacing w:before="0" w:line="240" w:lineRule="auto"/>
        <w:ind w:left="40" w:right="60"/>
        <w:rPr>
          <w:rFonts w:ascii="Times New Roman" w:hAnsi="Times New Roman"/>
          <w:bCs/>
          <w:sz w:val="22"/>
          <w:szCs w:val="22"/>
          <w:lang w:val="uk-UA"/>
        </w:rPr>
      </w:pPr>
    </w:p>
    <w:p w14:paraId="673ED6F2" w14:textId="77777777" w:rsidR="00306A5C" w:rsidRDefault="00000000">
      <w:pPr>
        <w:pStyle w:val="BodyText"/>
        <w:shd w:val="clear" w:color="auto" w:fill="auto"/>
        <w:spacing w:before="0" w:line="240" w:lineRule="auto"/>
        <w:ind w:left="40" w:right="60"/>
        <w:jc w:val="center"/>
        <w:rPr>
          <w:rStyle w:val="hps"/>
          <w:rFonts w:ascii="Times New Roman" w:hAnsi="Times New Roman"/>
          <w:b/>
          <w:sz w:val="22"/>
          <w:szCs w:val="22"/>
          <w:lang w:val="uk-UA"/>
        </w:rPr>
      </w:pPr>
      <w:r w:rsidRPr="004358EB">
        <w:rPr>
          <w:rStyle w:val="hps"/>
          <w:rFonts w:ascii="Times New Roman" w:hAnsi="Times New Roman"/>
          <w:b/>
          <w:sz w:val="22"/>
          <w:szCs w:val="22"/>
          <w:lang w:val="uk-UA"/>
        </w:rPr>
        <w:t>5. ВІДПОВІДАЛЬНІСТЬ</w:t>
      </w:r>
      <w:r w:rsidRPr="004358EB">
        <w:rPr>
          <w:rFonts w:ascii="Times New Roman" w:hAnsi="Times New Roman"/>
          <w:b/>
          <w:sz w:val="22"/>
          <w:szCs w:val="22"/>
          <w:lang w:val="uk-UA"/>
        </w:rPr>
        <w:t xml:space="preserve"> </w:t>
      </w:r>
      <w:r w:rsidRPr="004358EB">
        <w:rPr>
          <w:rStyle w:val="hps"/>
          <w:rFonts w:ascii="Times New Roman" w:hAnsi="Times New Roman"/>
          <w:b/>
          <w:sz w:val="22"/>
          <w:szCs w:val="22"/>
          <w:lang w:val="uk-UA"/>
        </w:rPr>
        <w:t>СТОРІН.</w:t>
      </w:r>
    </w:p>
    <w:p w14:paraId="70C8E531" w14:textId="77777777" w:rsidR="00306A5C" w:rsidRDefault="00306A5C">
      <w:pPr>
        <w:pStyle w:val="BodyText"/>
        <w:shd w:val="clear" w:color="auto" w:fill="auto"/>
        <w:spacing w:before="0" w:line="240" w:lineRule="auto"/>
        <w:ind w:left="40" w:right="60"/>
        <w:jc w:val="center"/>
        <w:rPr>
          <w:rStyle w:val="hps"/>
          <w:rFonts w:ascii="Times New Roman" w:hAnsi="Times New Roman"/>
          <w:b/>
          <w:sz w:val="22"/>
          <w:szCs w:val="22"/>
          <w:lang w:val="uk-UA"/>
        </w:rPr>
      </w:pPr>
    </w:p>
    <w:p w14:paraId="660D7C7D" w14:textId="77777777" w:rsidR="00306A5C" w:rsidRDefault="00000000">
      <w:pPr>
        <w:pStyle w:val="BodyText"/>
        <w:shd w:val="clear" w:color="auto" w:fill="auto"/>
        <w:spacing w:before="0" w:line="240" w:lineRule="auto"/>
        <w:ind w:left="40" w:right="60"/>
        <w:rPr>
          <w:rFonts w:ascii="Times New Roman" w:hAnsi="Times New Roman"/>
          <w:sz w:val="22"/>
          <w:szCs w:val="22"/>
          <w:lang w:val="uk-UA"/>
        </w:rPr>
      </w:pPr>
      <w:r w:rsidRPr="004358EB">
        <w:rPr>
          <w:rFonts w:ascii="Times New Roman" w:hAnsi="Times New Roman"/>
          <w:sz w:val="22"/>
          <w:szCs w:val="22"/>
          <w:lang w:val="uk-UA"/>
        </w:rPr>
        <w:t xml:space="preserve">5.1. Виконавець не несе відповідальності у випадках виходу з ладу технічних засобів телекомунікацій внаслідок дії </w:t>
      </w:r>
      <w:r w:rsidRPr="004358EB">
        <w:rPr>
          <w:rStyle w:val="hps"/>
          <w:rFonts w:ascii="Times New Roman" w:hAnsi="Times New Roman"/>
          <w:sz w:val="22"/>
          <w:szCs w:val="22"/>
          <w:lang w:val="uk-UA"/>
        </w:rPr>
        <w:t>джерел природних і штучних електромагнітних випромінювань, дій третіх осіб, механічних пошкоджень, порушень умов їх експлуатації з боку Замовника тощо.</w:t>
      </w:r>
    </w:p>
    <w:p w14:paraId="2E6DB2A2" w14:textId="77777777" w:rsidR="00306A5C" w:rsidRDefault="00000000">
      <w:pPr>
        <w:pStyle w:val="BodyText"/>
        <w:shd w:val="clear" w:color="auto" w:fill="auto"/>
        <w:spacing w:before="0" w:line="240" w:lineRule="auto"/>
        <w:ind w:left="40" w:right="60"/>
        <w:rPr>
          <w:rStyle w:val="20"/>
          <w:rFonts w:ascii="Times New Roman" w:hAnsi="Times New Roman"/>
          <w:b w:val="0"/>
          <w:sz w:val="22"/>
          <w:szCs w:val="22"/>
          <w:lang w:val="uk-UA"/>
        </w:rPr>
      </w:pPr>
      <w:r w:rsidRPr="004358EB">
        <w:rPr>
          <w:rStyle w:val="hps"/>
          <w:rFonts w:ascii="Times New Roman" w:hAnsi="Times New Roman"/>
          <w:sz w:val="22"/>
          <w:szCs w:val="22"/>
          <w:lang w:val="uk-UA"/>
        </w:rPr>
        <w:t xml:space="preserve">5.2. Розірвання Договору не звільняє Замовника від сплати за фактично надані послуги і відшкодування збитків Виконавцю в разі їх спричинення з вини Замовника. </w:t>
      </w:r>
      <w:r w:rsidRPr="004358EB">
        <w:rPr>
          <w:rStyle w:val="20"/>
          <w:rFonts w:ascii="Times New Roman" w:hAnsi="Times New Roman"/>
          <w:b w:val="0"/>
          <w:sz w:val="22"/>
          <w:szCs w:val="22"/>
          <w:u w:val="none"/>
          <w:lang w:val="uk-UA"/>
        </w:rPr>
        <w:t>Сторони погодили, що одностороння відмова Замовника від вже замовленої (оплаченої) Послуги не допускається.</w:t>
      </w:r>
    </w:p>
    <w:p w14:paraId="416AC7EB" w14:textId="77777777" w:rsidR="00306A5C" w:rsidRDefault="00000000">
      <w:pPr>
        <w:pStyle w:val="BodyText"/>
        <w:shd w:val="clear" w:color="auto" w:fill="auto"/>
        <w:spacing w:before="0" w:line="240" w:lineRule="auto"/>
        <w:ind w:left="40" w:right="60"/>
        <w:rPr>
          <w:rStyle w:val="hps"/>
          <w:rFonts w:ascii="Times New Roman" w:hAnsi="Times New Roman"/>
          <w:sz w:val="22"/>
          <w:szCs w:val="22"/>
          <w:lang w:val="uk-UA"/>
        </w:rPr>
      </w:pPr>
      <w:r w:rsidRPr="004358EB">
        <w:rPr>
          <w:rStyle w:val="hps"/>
          <w:rFonts w:ascii="Times New Roman" w:hAnsi="Times New Roman"/>
          <w:sz w:val="22"/>
          <w:szCs w:val="22"/>
          <w:lang w:val="uk-UA"/>
        </w:rPr>
        <w:t>5.3. У разі затримки оплати за надані послуги з вини Замовника в строк більш ніж два місяці, Замовник сплачує пеню Виконавцю у розмірі облікової ставки НБУ, що діяла у той період, від суми, що підлягає оплаті, за кожний день прострочення, з урахуванням індексу інфляції.</w:t>
      </w:r>
    </w:p>
    <w:p w14:paraId="38845EC2" w14:textId="77777777" w:rsidR="00306A5C" w:rsidRDefault="00000000">
      <w:pPr>
        <w:pStyle w:val="BodyText"/>
        <w:shd w:val="clear" w:color="auto" w:fill="auto"/>
        <w:spacing w:before="0" w:line="240" w:lineRule="auto"/>
        <w:ind w:left="40" w:right="60"/>
        <w:rPr>
          <w:rFonts w:ascii="Times New Roman" w:hAnsi="Times New Roman"/>
          <w:lang w:val="uk-UA"/>
        </w:rPr>
      </w:pPr>
      <w:r w:rsidRPr="004358EB">
        <w:rPr>
          <w:rStyle w:val="hps"/>
          <w:rFonts w:ascii="Times New Roman" w:hAnsi="Times New Roman"/>
          <w:sz w:val="22"/>
          <w:szCs w:val="22"/>
          <w:lang w:val="uk-UA"/>
        </w:rPr>
        <w:t>5.4. Сторони звільняються від відповідальності за часткове або повне невиконання обов’язків за діючим Договором, якщо воно виявилось наслідком обставин непереборної сили, а саме: пожежі, повені, землетрусу та інших стихійних лих, а також військових дій або дій державних органів, змін у законодавстві, що впливають на виконання сторонами зобов’язань за цим Договором, чи інших обставин, які перебувають поза контролем Сторін, якщо ці обставини безпосередньо вплинули на виконання діючого Договору.</w:t>
      </w:r>
    </w:p>
    <w:p w14:paraId="493410E4" w14:textId="77777777" w:rsidR="00306A5C" w:rsidRDefault="00306A5C">
      <w:pPr>
        <w:pStyle w:val="BodyText"/>
        <w:shd w:val="clear" w:color="auto" w:fill="auto"/>
        <w:spacing w:before="0" w:line="240" w:lineRule="auto"/>
        <w:ind w:left="40" w:right="60"/>
        <w:rPr>
          <w:rFonts w:ascii="Times New Roman" w:hAnsi="Times New Roman"/>
          <w:b/>
          <w:sz w:val="22"/>
          <w:szCs w:val="22"/>
          <w:lang w:val="uk-UA"/>
        </w:rPr>
      </w:pPr>
    </w:p>
    <w:p w14:paraId="6D78E18D" w14:textId="77777777" w:rsidR="00306A5C" w:rsidRDefault="00000000">
      <w:pPr>
        <w:pStyle w:val="BodyText"/>
        <w:shd w:val="clear" w:color="auto" w:fill="auto"/>
        <w:spacing w:before="0" w:line="240" w:lineRule="auto"/>
        <w:ind w:left="40" w:right="60"/>
        <w:jc w:val="center"/>
        <w:rPr>
          <w:rFonts w:ascii="Times New Roman" w:hAnsi="Times New Roman"/>
          <w:b/>
          <w:sz w:val="22"/>
          <w:szCs w:val="22"/>
          <w:lang w:val="uk-UA"/>
        </w:rPr>
      </w:pPr>
      <w:r w:rsidRPr="004358EB">
        <w:rPr>
          <w:rFonts w:ascii="Times New Roman" w:hAnsi="Times New Roman"/>
          <w:b/>
          <w:sz w:val="22"/>
          <w:szCs w:val="22"/>
          <w:lang w:val="uk-UA"/>
        </w:rPr>
        <w:t>6. КОНФІДЕНЦІЙНІСТЬ</w:t>
      </w:r>
    </w:p>
    <w:p w14:paraId="5171DF8C" w14:textId="77777777" w:rsidR="00306A5C" w:rsidRDefault="00306A5C">
      <w:pPr>
        <w:pStyle w:val="BodyText"/>
        <w:shd w:val="clear" w:color="auto" w:fill="auto"/>
        <w:spacing w:before="0" w:line="240" w:lineRule="auto"/>
        <w:ind w:left="40" w:right="60"/>
        <w:jc w:val="center"/>
        <w:rPr>
          <w:rFonts w:ascii="Times New Roman" w:hAnsi="Times New Roman"/>
          <w:lang w:val="uk-UA"/>
        </w:rPr>
      </w:pPr>
    </w:p>
    <w:p w14:paraId="1899EB7B" w14:textId="77777777" w:rsidR="00306A5C" w:rsidRDefault="00000000">
      <w:pPr>
        <w:pStyle w:val="BodyText"/>
        <w:shd w:val="clear" w:color="auto" w:fill="auto"/>
        <w:spacing w:before="0" w:line="240" w:lineRule="auto"/>
        <w:ind w:left="40" w:right="60"/>
        <w:rPr>
          <w:rFonts w:ascii="Times New Roman" w:hAnsi="Times New Roman"/>
          <w:lang w:val="uk-UA"/>
        </w:rPr>
      </w:pPr>
      <w:r w:rsidRPr="004358EB">
        <w:rPr>
          <w:rFonts w:ascii="Times New Roman" w:hAnsi="Times New Roman"/>
          <w:sz w:val="22"/>
          <w:szCs w:val="22"/>
          <w:lang w:val="uk-UA"/>
        </w:rPr>
        <w:t>6.1. Сторони зобов'язуються не поширювати будь-яку інформацію за цим договором (технічну, фінансову та іншу) третім особам.</w:t>
      </w:r>
    </w:p>
    <w:p w14:paraId="63EB9D8E" w14:textId="77777777" w:rsidR="00306A5C" w:rsidRDefault="00000000">
      <w:pPr>
        <w:pStyle w:val="BodyText"/>
        <w:shd w:val="clear" w:color="auto" w:fill="auto"/>
        <w:spacing w:before="0" w:line="240" w:lineRule="auto"/>
        <w:ind w:left="40" w:right="60"/>
        <w:rPr>
          <w:rFonts w:ascii="Times New Roman" w:hAnsi="Times New Roman"/>
          <w:sz w:val="22"/>
          <w:szCs w:val="22"/>
          <w:lang w:val="uk-UA"/>
        </w:rPr>
      </w:pPr>
      <w:r w:rsidRPr="004358EB">
        <w:rPr>
          <w:rFonts w:ascii="Times New Roman" w:hAnsi="Times New Roman"/>
          <w:sz w:val="22"/>
          <w:szCs w:val="22"/>
          <w:lang w:val="uk-UA"/>
        </w:rPr>
        <w:lastRenderedPageBreak/>
        <w:t xml:space="preserve">6.2 Сторони несуть відповідальність за розголошення інформації, отриману внаслідок укладення цього Договору, згідно з положеннями діючого законодавства. </w:t>
      </w:r>
    </w:p>
    <w:p w14:paraId="6108428D" w14:textId="77777777" w:rsidR="00306A5C" w:rsidRDefault="00000000">
      <w:pPr>
        <w:pStyle w:val="BodyText"/>
        <w:shd w:val="clear" w:color="auto" w:fill="auto"/>
        <w:spacing w:before="0" w:line="240" w:lineRule="auto"/>
        <w:ind w:left="40" w:right="60"/>
        <w:rPr>
          <w:rFonts w:ascii="Times New Roman" w:hAnsi="Times New Roman"/>
          <w:color w:val="00B050"/>
          <w:sz w:val="22"/>
          <w:szCs w:val="22"/>
          <w:lang w:val="uk-UA"/>
        </w:rPr>
      </w:pPr>
      <w:r w:rsidRPr="004358EB">
        <w:rPr>
          <w:rFonts w:ascii="Times New Roman" w:hAnsi="Times New Roman"/>
          <w:color w:val="00B050"/>
          <w:sz w:val="22"/>
          <w:szCs w:val="22"/>
          <w:shd w:val="clear" w:color="auto" w:fill="FFFFFF"/>
          <w:lang w:val="uk-UA"/>
        </w:rPr>
        <w:t>.</w:t>
      </w:r>
    </w:p>
    <w:p w14:paraId="14EDFFA1" w14:textId="77777777" w:rsidR="00306A5C" w:rsidRDefault="00000000">
      <w:pPr>
        <w:pStyle w:val="BodyText"/>
        <w:shd w:val="clear" w:color="auto" w:fill="auto"/>
        <w:spacing w:before="0" w:line="240" w:lineRule="auto"/>
        <w:ind w:left="40" w:right="60"/>
        <w:jc w:val="center"/>
        <w:rPr>
          <w:rFonts w:ascii="Times New Roman" w:hAnsi="Times New Roman"/>
          <w:b/>
          <w:bCs/>
          <w:sz w:val="22"/>
          <w:szCs w:val="22"/>
          <w:lang w:val="uk-UA"/>
        </w:rPr>
      </w:pPr>
      <w:r w:rsidRPr="004358EB">
        <w:rPr>
          <w:rFonts w:ascii="Times New Roman" w:hAnsi="Times New Roman"/>
          <w:b/>
          <w:bCs/>
          <w:sz w:val="22"/>
          <w:szCs w:val="22"/>
          <w:lang w:val="uk-UA"/>
        </w:rPr>
        <w:t>7. ВИРІШЕННЯ СПОРІВ</w:t>
      </w:r>
    </w:p>
    <w:p w14:paraId="09748641" w14:textId="77777777" w:rsidR="00306A5C" w:rsidRDefault="00306A5C">
      <w:pPr>
        <w:pStyle w:val="BodyText"/>
        <w:shd w:val="clear" w:color="auto" w:fill="auto"/>
        <w:spacing w:before="0" w:line="240" w:lineRule="auto"/>
        <w:ind w:left="40" w:right="60"/>
        <w:jc w:val="center"/>
        <w:rPr>
          <w:rFonts w:ascii="Times New Roman" w:hAnsi="Times New Roman"/>
          <w:lang w:val="uk-UA"/>
        </w:rPr>
      </w:pPr>
    </w:p>
    <w:p w14:paraId="564F1905" w14:textId="77777777" w:rsidR="00306A5C" w:rsidRDefault="00000000">
      <w:pPr>
        <w:jc w:val="both"/>
        <w:rPr>
          <w:bCs/>
          <w:color w:val="00000A"/>
          <w:sz w:val="22"/>
          <w:szCs w:val="22"/>
        </w:rPr>
      </w:pPr>
      <w:r w:rsidRPr="004358EB">
        <w:rPr>
          <w:bCs/>
          <w:sz w:val="22"/>
          <w:szCs w:val="22"/>
        </w:rPr>
        <w:t>7.1. У випадках, не передбачених даним Договором, Сторони керуються чинним законодавством України.</w:t>
      </w:r>
      <w:r w:rsidRPr="004358EB">
        <w:rPr>
          <w:bCs/>
          <w:color w:val="00000A"/>
          <w:sz w:val="22"/>
          <w:szCs w:val="22"/>
        </w:rPr>
        <w:t xml:space="preserve"> </w:t>
      </w:r>
    </w:p>
    <w:p w14:paraId="337FB181" w14:textId="77777777" w:rsidR="00306A5C" w:rsidRDefault="00000000">
      <w:pPr>
        <w:jc w:val="both"/>
        <w:rPr>
          <w:bCs/>
          <w:color w:val="00000A"/>
          <w:sz w:val="22"/>
          <w:szCs w:val="22"/>
        </w:rPr>
      </w:pPr>
      <w:r w:rsidRPr="004358EB">
        <w:rPr>
          <w:bCs/>
          <w:color w:val="00000A"/>
          <w:sz w:val="22"/>
          <w:szCs w:val="22"/>
        </w:rPr>
        <w:t>7.2. Сторони визначають, що всі ймовірні претензії за цим Договором повинні бути розглянуті сторонами протягом 30 днів з моменту отримання претензій.</w:t>
      </w:r>
    </w:p>
    <w:p w14:paraId="44C96FCA" w14:textId="77777777" w:rsidR="00306A5C" w:rsidRDefault="00000000">
      <w:pPr>
        <w:pStyle w:val="BodyText"/>
        <w:shd w:val="clear" w:color="auto" w:fill="auto"/>
        <w:spacing w:before="0" w:line="240" w:lineRule="auto"/>
        <w:ind w:right="60"/>
        <w:rPr>
          <w:rFonts w:ascii="Times New Roman" w:hAnsi="Times New Roman"/>
          <w:bCs/>
          <w:sz w:val="22"/>
          <w:szCs w:val="22"/>
          <w:lang w:val="uk-UA"/>
        </w:rPr>
      </w:pPr>
      <w:r w:rsidRPr="004358EB">
        <w:rPr>
          <w:rFonts w:ascii="Times New Roman" w:hAnsi="Times New Roman"/>
          <w:bCs/>
          <w:sz w:val="22"/>
          <w:szCs w:val="22"/>
          <w:lang w:val="uk-UA"/>
        </w:rPr>
        <w:t>873. Усі суперечки між сторонами, з яких не було досягнуто згоди, розв’язуються відповідно до законодавства України в господарському суді.</w:t>
      </w:r>
    </w:p>
    <w:p w14:paraId="7ED26E9F" w14:textId="77777777" w:rsidR="00306A5C" w:rsidRDefault="00306A5C">
      <w:pPr>
        <w:pStyle w:val="BodyText"/>
        <w:shd w:val="clear" w:color="auto" w:fill="auto"/>
        <w:spacing w:before="0" w:line="240" w:lineRule="auto"/>
        <w:ind w:right="60"/>
        <w:rPr>
          <w:rFonts w:ascii="Times New Roman" w:hAnsi="Times New Roman"/>
          <w:lang w:val="uk-UA"/>
        </w:rPr>
      </w:pPr>
    </w:p>
    <w:p w14:paraId="69EACC96" w14:textId="77777777" w:rsidR="00306A5C" w:rsidRDefault="00000000">
      <w:pPr>
        <w:pStyle w:val="BodyText"/>
        <w:shd w:val="clear" w:color="auto" w:fill="auto"/>
        <w:spacing w:before="0" w:line="240" w:lineRule="auto"/>
        <w:ind w:left="40" w:right="60"/>
        <w:jc w:val="center"/>
        <w:rPr>
          <w:rFonts w:ascii="Times New Roman" w:hAnsi="Times New Roman"/>
          <w:b/>
          <w:bCs/>
          <w:sz w:val="22"/>
          <w:szCs w:val="22"/>
          <w:lang w:val="uk-UA"/>
        </w:rPr>
      </w:pPr>
      <w:r w:rsidRPr="004358EB">
        <w:rPr>
          <w:rFonts w:ascii="Times New Roman" w:hAnsi="Times New Roman"/>
          <w:b/>
          <w:bCs/>
          <w:sz w:val="22"/>
          <w:szCs w:val="22"/>
          <w:lang w:val="uk-UA"/>
        </w:rPr>
        <w:t>8. ІНШІ УМОВИ ДОГОВОРУ</w:t>
      </w:r>
    </w:p>
    <w:p w14:paraId="6FB77606" w14:textId="77777777" w:rsidR="00306A5C" w:rsidRDefault="00306A5C">
      <w:pPr>
        <w:pStyle w:val="BodyText"/>
        <w:shd w:val="clear" w:color="auto" w:fill="auto"/>
        <w:spacing w:before="0" w:line="240" w:lineRule="auto"/>
        <w:ind w:left="40" w:right="60"/>
        <w:jc w:val="center"/>
        <w:rPr>
          <w:rFonts w:ascii="Times New Roman" w:hAnsi="Times New Roman"/>
          <w:lang w:val="uk-UA"/>
        </w:rPr>
      </w:pPr>
    </w:p>
    <w:p w14:paraId="6C37B4B8" w14:textId="77777777" w:rsidR="00306A5C" w:rsidRDefault="00000000">
      <w:pPr>
        <w:pStyle w:val="21"/>
        <w:shd w:val="clear" w:color="auto" w:fill="auto"/>
        <w:tabs>
          <w:tab w:val="left" w:pos="385"/>
        </w:tabs>
        <w:suppressAutoHyphens w:val="0"/>
        <w:spacing w:after="0" w:line="240" w:lineRule="auto"/>
        <w:rPr>
          <w:rFonts w:ascii="Times New Roman" w:hAnsi="Times New Roman" w:cs="Times New Roman"/>
          <w:i w:val="0"/>
          <w:iCs w:val="0"/>
          <w:sz w:val="22"/>
          <w:szCs w:val="22"/>
        </w:rPr>
      </w:pPr>
      <w:r w:rsidRPr="004358EB">
        <w:rPr>
          <w:rFonts w:ascii="Times New Roman" w:hAnsi="Times New Roman" w:cs="Times New Roman"/>
          <w:i w:val="0"/>
          <w:iCs w:val="0"/>
          <w:color w:val="000000"/>
          <w:sz w:val="22"/>
          <w:szCs w:val="22"/>
          <w:lang w:val="uk-UA" w:eastAsia="uk-UA" w:bidi="uk-UA"/>
        </w:rPr>
        <w:t>8.1. Даний Договір складено українською мовою, у 2 (двох) ідентичних оригінальних примірниках, по 1 (одному) примірнику для кожної Сторони.</w:t>
      </w:r>
    </w:p>
    <w:p w14:paraId="301CF074" w14:textId="77777777" w:rsidR="00306A5C" w:rsidRDefault="00000000">
      <w:pPr>
        <w:pStyle w:val="21"/>
        <w:shd w:val="clear" w:color="auto" w:fill="auto"/>
        <w:tabs>
          <w:tab w:val="left" w:pos="390"/>
        </w:tabs>
        <w:suppressAutoHyphens w:val="0"/>
        <w:spacing w:after="0" w:line="240" w:lineRule="auto"/>
        <w:rPr>
          <w:rFonts w:ascii="Times New Roman" w:hAnsi="Times New Roman" w:cs="Times New Roman"/>
          <w:i w:val="0"/>
          <w:iCs w:val="0"/>
          <w:sz w:val="22"/>
          <w:szCs w:val="22"/>
        </w:rPr>
      </w:pPr>
      <w:r w:rsidRPr="004358EB">
        <w:rPr>
          <w:rFonts w:ascii="Times New Roman" w:hAnsi="Times New Roman" w:cs="Times New Roman"/>
          <w:i w:val="0"/>
          <w:iCs w:val="0"/>
          <w:color w:val="000000"/>
          <w:sz w:val="22"/>
          <w:szCs w:val="22"/>
          <w:lang w:val="uk-UA" w:eastAsia="uk-UA" w:bidi="uk-UA"/>
        </w:rPr>
        <w:t>8.2. Всі документи, на підставі яких виконується даний Договір (Додатки, Доповнення тощо), є його невід'ємною частиною.</w:t>
      </w:r>
    </w:p>
    <w:p w14:paraId="6141647C" w14:textId="77777777" w:rsidR="00306A5C" w:rsidRDefault="00000000">
      <w:pPr>
        <w:pStyle w:val="21"/>
        <w:shd w:val="clear" w:color="auto" w:fill="auto"/>
        <w:tabs>
          <w:tab w:val="left" w:pos="390"/>
        </w:tabs>
        <w:suppressAutoHyphens w:val="0"/>
        <w:spacing w:after="0" w:line="240" w:lineRule="auto"/>
        <w:rPr>
          <w:rFonts w:ascii="Times New Roman" w:hAnsi="Times New Roman" w:cs="Times New Roman"/>
          <w:i w:val="0"/>
          <w:iCs w:val="0"/>
          <w:sz w:val="22"/>
          <w:szCs w:val="22"/>
        </w:rPr>
      </w:pPr>
      <w:r w:rsidRPr="004358EB">
        <w:rPr>
          <w:rFonts w:ascii="Times New Roman" w:hAnsi="Times New Roman" w:cs="Times New Roman"/>
          <w:i w:val="0"/>
          <w:iCs w:val="0"/>
          <w:color w:val="000000"/>
          <w:sz w:val="22"/>
          <w:szCs w:val="22"/>
          <w:lang w:val="uk-UA" w:eastAsia="uk-UA" w:bidi="uk-UA"/>
        </w:rPr>
        <w:t>8.3. Всі виправлення та доповнення за текстом даного Договору мають юридичну силу лише при взаємному їх погодженні Сторонами у кожному конкретному випадку.</w:t>
      </w:r>
    </w:p>
    <w:p w14:paraId="24B8DACA" w14:textId="77777777" w:rsidR="00306A5C" w:rsidRDefault="00000000">
      <w:pPr>
        <w:pStyle w:val="21"/>
        <w:shd w:val="clear" w:color="auto" w:fill="auto"/>
        <w:tabs>
          <w:tab w:val="left" w:pos="390"/>
        </w:tabs>
        <w:suppressAutoHyphens w:val="0"/>
        <w:spacing w:after="0" w:line="240" w:lineRule="auto"/>
        <w:rPr>
          <w:rFonts w:ascii="Times New Roman" w:hAnsi="Times New Roman" w:cs="Times New Roman"/>
          <w:i w:val="0"/>
          <w:iCs w:val="0"/>
          <w:sz w:val="22"/>
          <w:szCs w:val="22"/>
        </w:rPr>
      </w:pPr>
      <w:r w:rsidRPr="004358EB">
        <w:rPr>
          <w:rFonts w:ascii="Times New Roman" w:hAnsi="Times New Roman" w:cs="Times New Roman"/>
          <w:i w:val="0"/>
          <w:iCs w:val="0"/>
          <w:color w:val="000000"/>
          <w:sz w:val="22"/>
          <w:szCs w:val="22"/>
          <w:lang w:val="uk-UA" w:eastAsia="uk-UA" w:bidi="uk-UA"/>
        </w:rPr>
        <w:t>8.4. Усі зміни та Додатки/Додаткові угоди до даного Договору вступають в силу з дати їх підписання Сторонами.</w:t>
      </w:r>
    </w:p>
    <w:p w14:paraId="62AE46E1" w14:textId="77777777" w:rsidR="00306A5C" w:rsidRDefault="00000000">
      <w:pPr>
        <w:pStyle w:val="21"/>
        <w:shd w:val="clear" w:color="auto" w:fill="auto"/>
        <w:tabs>
          <w:tab w:val="left" w:pos="390"/>
        </w:tabs>
        <w:suppressAutoHyphens w:val="0"/>
        <w:spacing w:after="0" w:line="240" w:lineRule="auto"/>
        <w:rPr>
          <w:rFonts w:ascii="Times New Roman" w:hAnsi="Times New Roman" w:cs="Times New Roman"/>
          <w:i w:val="0"/>
          <w:iCs w:val="0"/>
          <w:sz w:val="22"/>
          <w:szCs w:val="22"/>
          <w:lang w:val="uk-UA"/>
        </w:rPr>
      </w:pPr>
      <w:r w:rsidRPr="004358EB">
        <w:rPr>
          <w:rFonts w:ascii="Times New Roman" w:hAnsi="Times New Roman" w:cs="Times New Roman"/>
          <w:i w:val="0"/>
          <w:iCs w:val="0"/>
          <w:color w:val="000000"/>
          <w:sz w:val="22"/>
          <w:szCs w:val="22"/>
          <w:lang w:val="uk-UA" w:eastAsia="uk-UA" w:bidi="uk-UA"/>
        </w:rPr>
        <w:t>8.5. Договір не втрачає чинності в разі зміни реквізитів (відомостей) Сторін, їх установчих або паспортних документів, а також зміни власника, організаційно-правової форми, адреси місцезнаходження або проживання/перебування, найменування тощо. У випадку зміни будь-якою із Сторін своєї назви, місцезнаходження, банківських реквізитів, а також при змінах, пов'язаних з реорганізацією, Сторона зобов'язана в 5 (п’яти)денний термін письмово сповістити про це іншу Сторону</w:t>
      </w:r>
    </w:p>
    <w:p w14:paraId="52E21B3A" w14:textId="77777777" w:rsidR="00306A5C" w:rsidRDefault="00000000">
      <w:pPr>
        <w:pStyle w:val="BodyText"/>
        <w:shd w:val="clear" w:color="auto" w:fill="auto"/>
        <w:spacing w:before="0" w:line="240" w:lineRule="auto"/>
        <w:ind w:right="60"/>
        <w:rPr>
          <w:rFonts w:ascii="Times New Roman" w:hAnsi="Times New Roman"/>
          <w:sz w:val="22"/>
          <w:szCs w:val="22"/>
          <w:lang w:val="uk-UA" w:eastAsia="uk-UA" w:bidi="uk-UA"/>
        </w:rPr>
      </w:pPr>
      <w:r w:rsidRPr="004358EB">
        <w:rPr>
          <w:rFonts w:ascii="Times New Roman" w:hAnsi="Times New Roman"/>
          <w:sz w:val="22"/>
          <w:szCs w:val="22"/>
          <w:lang w:val="uk-UA" w:eastAsia="uk-UA" w:bidi="uk-UA"/>
        </w:rPr>
        <w:t>8.6. Сторони не мають права передавати свої права та обов'язки за даним Договором третім особам без письмової згоди на це іншої Сторони.</w:t>
      </w:r>
    </w:p>
    <w:p w14:paraId="473B52B7" w14:textId="77777777" w:rsidR="00306A5C" w:rsidRDefault="00000000">
      <w:pPr>
        <w:pStyle w:val="21"/>
        <w:shd w:val="clear" w:color="auto" w:fill="auto"/>
        <w:tabs>
          <w:tab w:val="left" w:pos="390"/>
        </w:tabs>
        <w:suppressAutoHyphens w:val="0"/>
        <w:spacing w:after="0" w:line="240" w:lineRule="auto"/>
        <w:rPr>
          <w:rFonts w:ascii="Times New Roman" w:hAnsi="Times New Roman" w:cs="Times New Roman"/>
          <w:i w:val="0"/>
          <w:iCs w:val="0"/>
          <w:sz w:val="22"/>
          <w:szCs w:val="22"/>
        </w:rPr>
      </w:pPr>
      <w:r w:rsidRPr="004358EB">
        <w:rPr>
          <w:rFonts w:ascii="Times New Roman" w:hAnsi="Times New Roman" w:cs="Times New Roman"/>
          <w:i w:val="0"/>
          <w:iCs w:val="0"/>
          <w:color w:val="000000"/>
          <w:sz w:val="22"/>
          <w:szCs w:val="22"/>
          <w:lang w:val="uk-UA" w:eastAsia="uk-UA" w:bidi="uk-UA"/>
        </w:rPr>
        <w:t>8.7. Усі попередні домовленості та листування між Сторонами з предмету цього Договору втрачають юридичну силу після підписання цього Договору.</w:t>
      </w:r>
    </w:p>
    <w:p w14:paraId="49E11DBB" w14:textId="77777777" w:rsidR="00306A5C" w:rsidRDefault="00000000">
      <w:pPr>
        <w:pStyle w:val="21"/>
        <w:shd w:val="clear" w:color="auto" w:fill="auto"/>
        <w:tabs>
          <w:tab w:val="left" w:pos="390"/>
        </w:tabs>
        <w:suppressAutoHyphens w:val="0"/>
        <w:spacing w:after="0" w:line="240" w:lineRule="auto"/>
        <w:rPr>
          <w:rFonts w:ascii="Times New Roman" w:hAnsi="Times New Roman" w:cs="Times New Roman"/>
          <w:i w:val="0"/>
          <w:iCs w:val="0"/>
          <w:sz w:val="22"/>
          <w:szCs w:val="22"/>
        </w:rPr>
      </w:pPr>
      <w:r w:rsidRPr="004358EB">
        <w:rPr>
          <w:rFonts w:ascii="Times New Roman" w:hAnsi="Times New Roman" w:cs="Times New Roman"/>
          <w:i w:val="0"/>
          <w:iCs w:val="0"/>
          <w:color w:val="000000"/>
          <w:sz w:val="22"/>
          <w:szCs w:val="22"/>
          <w:lang w:val="uk-UA" w:eastAsia="uk-UA" w:bidi="uk-UA"/>
        </w:rPr>
        <w:t>8.8. Питання взаємин Сторін, не урегульовані цим Договором, вирішуються відповідно до чинного законодавства України.</w:t>
      </w:r>
    </w:p>
    <w:p w14:paraId="5C3E744F" w14:textId="77777777" w:rsidR="00306A5C" w:rsidRDefault="00000000">
      <w:pPr>
        <w:pStyle w:val="BodyText"/>
        <w:shd w:val="clear" w:color="auto" w:fill="auto"/>
        <w:spacing w:before="0" w:line="240" w:lineRule="auto"/>
        <w:ind w:left="40" w:right="60"/>
        <w:rPr>
          <w:rFonts w:ascii="Times New Roman" w:hAnsi="Times New Roman"/>
          <w:bCs/>
          <w:sz w:val="22"/>
          <w:szCs w:val="22"/>
          <w:lang w:val="uk-UA"/>
        </w:rPr>
      </w:pPr>
      <w:r w:rsidRPr="004358EB">
        <w:rPr>
          <w:rFonts w:ascii="Times New Roman" w:hAnsi="Times New Roman"/>
          <w:bCs/>
          <w:sz w:val="22"/>
          <w:szCs w:val="22"/>
          <w:lang w:val="uk-UA"/>
        </w:rPr>
        <w:t xml:space="preserve">8.9. </w:t>
      </w:r>
      <w:r w:rsidRPr="004358EB">
        <w:rPr>
          <w:rFonts w:ascii="Times New Roman" w:hAnsi="Times New Roman"/>
          <w:color w:val="auto"/>
          <w:sz w:val="22"/>
          <w:szCs w:val="22"/>
          <w:lang w:val="uk-UA"/>
        </w:rPr>
        <w:t>До Договору (та документів складених під час його дії) може бути застосована електронна форма документообігу, що передбачена вимогами та положеннями законів України «Про електронні документи та електронний документообіг», «Про електронні довірчі підписи».</w:t>
      </w:r>
    </w:p>
    <w:p w14:paraId="6300F1AF" w14:textId="77777777" w:rsidR="00306A5C" w:rsidRDefault="00000000">
      <w:pPr>
        <w:pStyle w:val="BodyText"/>
        <w:shd w:val="clear" w:color="auto" w:fill="auto"/>
        <w:spacing w:before="0" w:line="240" w:lineRule="auto"/>
        <w:ind w:left="40" w:right="60"/>
        <w:rPr>
          <w:rFonts w:ascii="Times New Roman" w:hAnsi="Times New Roman"/>
          <w:bCs/>
          <w:sz w:val="22"/>
          <w:szCs w:val="22"/>
          <w:lang w:val="uk-UA"/>
        </w:rPr>
      </w:pPr>
      <w:r w:rsidRPr="004358EB">
        <w:rPr>
          <w:rFonts w:ascii="Times New Roman" w:hAnsi="Times New Roman"/>
          <w:sz w:val="22"/>
          <w:szCs w:val="22"/>
          <w:lang w:val="uk-UA"/>
        </w:rPr>
        <w:t>8.10. Сторони добровільно надають одна одної свою безумовну згоду на обробку будь-яких персональних даних, які стали відомими в результаті виконання цього Договору.</w:t>
      </w:r>
    </w:p>
    <w:p w14:paraId="3644B17F" w14:textId="77777777" w:rsidR="00306A5C" w:rsidRDefault="00306A5C">
      <w:pPr>
        <w:pStyle w:val="BodyText"/>
        <w:shd w:val="clear" w:color="auto" w:fill="auto"/>
        <w:spacing w:before="0" w:line="240" w:lineRule="auto"/>
        <w:ind w:left="40" w:right="60"/>
        <w:rPr>
          <w:rFonts w:ascii="Times New Roman" w:hAnsi="Times New Roman"/>
          <w:lang w:val="uk-UA"/>
        </w:rPr>
      </w:pPr>
    </w:p>
    <w:p w14:paraId="045A36B3" w14:textId="77777777" w:rsidR="00306A5C" w:rsidRDefault="00000000">
      <w:pPr>
        <w:jc w:val="center"/>
        <w:rPr>
          <w:b/>
          <w:sz w:val="22"/>
          <w:szCs w:val="22"/>
        </w:rPr>
      </w:pPr>
      <w:r w:rsidRPr="004358EB">
        <w:rPr>
          <w:b/>
          <w:sz w:val="22"/>
          <w:szCs w:val="22"/>
        </w:rPr>
        <w:t>9.</w:t>
      </w:r>
      <w:r w:rsidRPr="004358EB">
        <w:rPr>
          <w:sz w:val="22"/>
          <w:szCs w:val="22"/>
        </w:rPr>
        <w:t xml:space="preserve"> </w:t>
      </w:r>
      <w:r w:rsidRPr="004358EB">
        <w:rPr>
          <w:b/>
          <w:sz w:val="22"/>
          <w:szCs w:val="22"/>
        </w:rPr>
        <w:t>АДРЕСИ, ПЛАТІЖНІ РЕКВІЗИТИ ТА ПІДПИСИ СТОРІН</w:t>
      </w:r>
    </w:p>
    <w:p w14:paraId="13F1112D" w14:textId="77777777" w:rsidR="00306A5C" w:rsidRDefault="00306A5C">
      <w:pPr>
        <w:jc w:val="both"/>
        <w:rPr>
          <w:sz w:val="22"/>
          <w:szCs w:val="22"/>
        </w:rPr>
      </w:pPr>
    </w:p>
    <w:p w14:paraId="222C9BE7" w14:textId="77777777" w:rsidR="00306A5C" w:rsidRDefault="00000000">
      <w:pPr>
        <w:jc w:val="center"/>
        <w:rPr>
          <w:b/>
          <w:sz w:val="22"/>
          <w:szCs w:val="22"/>
        </w:rPr>
      </w:pPr>
      <w:r w:rsidRPr="004358EB">
        <w:rPr>
          <w:b/>
          <w:sz w:val="22"/>
          <w:szCs w:val="22"/>
        </w:rPr>
        <w:t>ЗАМОВНИК                                                                                    ВИКОНАВЕЦЬ</w:t>
      </w:r>
    </w:p>
    <w:p w14:paraId="2465BB5F" w14:textId="77777777" w:rsidR="00306A5C" w:rsidRDefault="00306A5C">
      <w:pPr>
        <w:jc w:val="center"/>
        <w:rPr>
          <w:b/>
          <w:sz w:val="22"/>
          <w:szCs w:val="22"/>
        </w:rPr>
      </w:pPr>
    </w:p>
    <w:tbl>
      <w:tblPr>
        <w:tblW w:w="10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3" w:type="dxa"/>
        </w:tblCellMar>
        <w:tblLook w:val="00A0" w:firstRow="1" w:lastRow="0" w:firstColumn="1" w:lastColumn="0" w:noHBand="0" w:noVBand="0"/>
      </w:tblPr>
      <w:tblGrid>
        <w:gridCol w:w="5103"/>
        <w:gridCol w:w="5284"/>
      </w:tblGrid>
      <w:tr w:rsidR="00306A5C" w14:paraId="15A003CC" w14:textId="77777777" w:rsidTr="00E846B6">
        <w:trPr>
          <w:trHeight w:val="2920"/>
        </w:trPr>
        <w:tc>
          <w:tcPr>
            <w:tcW w:w="5103" w:type="dxa"/>
            <w:tcBorders>
              <w:top w:val="nil"/>
              <w:left w:val="nil"/>
              <w:bottom w:val="nil"/>
              <w:right w:val="nil"/>
            </w:tcBorders>
          </w:tcPr>
          <w:p w14:paraId="6DD1E5CE" w14:textId="44756B44" w:rsidR="00306A5C" w:rsidRPr="00912480" w:rsidRDefault="00000000" w:rsidP="00912480">
            <w:pPr>
              <w:adjustRightInd w:val="0"/>
              <w:spacing w:line="260" w:lineRule="atLeast"/>
              <w:jc w:val="center"/>
              <w:rPr>
                <w:spacing w:val="-5"/>
                <w:sz w:val="22"/>
                <w:szCs w:val="22"/>
                <w:lang w:val="ru-RU"/>
              </w:rPr>
            </w:pPr>
            <w:r w:rsidRPr="00981675">
              <w:rPr>
                <w:sz w:val="22"/>
                <w:szCs w:val="22"/>
                <w:shd w:val="clear" w:color="auto" w:fill="FFFFFF"/>
              </w:rPr>
              <w:t>Товариство з обмеженою відповідальністю</w:t>
            </w:r>
            <w:r w:rsidRPr="00981675">
              <w:rPr>
                <w:spacing w:val="-5"/>
                <w:sz w:val="22"/>
                <w:szCs w:val="22"/>
              </w:rPr>
              <w:t xml:space="preserve"> </w:t>
            </w:r>
            <w:r w:rsidR="00912480" w:rsidRPr="00912480">
              <w:rPr>
                <w:spacing w:val="-5"/>
                <w:sz w:val="22"/>
                <w:szCs w:val="22"/>
                <w:lang w:val="ru-RU"/>
              </w:rPr>
              <w:br/>
            </w:r>
            <w:r w:rsidRPr="00981675">
              <w:rPr>
                <w:spacing w:val="-5"/>
                <w:sz w:val="22"/>
                <w:szCs w:val="22"/>
              </w:rPr>
              <w:t>"</w:t>
            </w:r>
            <w:r w:rsidR="00912480" w:rsidRPr="00912480">
              <w:rPr>
                <w:spacing w:val="-5"/>
                <w:sz w:val="22"/>
                <w:szCs w:val="22"/>
                <w:lang w:val="ru-RU"/>
              </w:rPr>
              <w:t>@llc_name</w:t>
            </w:r>
            <w:r w:rsidRPr="00981675">
              <w:rPr>
                <w:spacing w:val="-5"/>
                <w:sz w:val="22"/>
                <w:szCs w:val="22"/>
              </w:rPr>
              <w:t>"</w:t>
            </w:r>
          </w:p>
          <w:p w14:paraId="2869F5D1" w14:textId="731CC4F7" w:rsidR="00306A5C" w:rsidRPr="0088346F" w:rsidRDefault="00000000">
            <w:pPr>
              <w:tabs>
                <w:tab w:val="left" w:pos="6331"/>
              </w:tabs>
              <w:adjustRightInd w:val="0"/>
              <w:rPr>
                <w:spacing w:val="-8"/>
                <w:sz w:val="22"/>
                <w:szCs w:val="22"/>
                <w:lang w:val="ru-RU"/>
              </w:rPr>
            </w:pPr>
            <w:r w:rsidRPr="00981675">
              <w:rPr>
                <w:spacing w:val="-8"/>
                <w:sz w:val="22"/>
                <w:szCs w:val="22"/>
              </w:rPr>
              <w:t xml:space="preserve">Юридична /фактична адреса: </w:t>
            </w:r>
            <w:r w:rsidR="00912480" w:rsidRPr="00912480">
              <w:rPr>
                <w:spacing w:val="-8"/>
                <w:sz w:val="22"/>
                <w:szCs w:val="22"/>
                <w:lang w:val="ru-RU"/>
              </w:rPr>
              <w:t>@llc_address</w:t>
            </w:r>
          </w:p>
          <w:p w14:paraId="04080EA6" w14:textId="041F4C31" w:rsidR="00306A5C" w:rsidRPr="0088346F" w:rsidRDefault="00000000">
            <w:pPr>
              <w:tabs>
                <w:tab w:val="left" w:pos="6331"/>
              </w:tabs>
              <w:adjustRightInd w:val="0"/>
              <w:rPr>
                <w:spacing w:val="-8"/>
                <w:sz w:val="22"/>
                <w:szCs w:val="22"/>
                <w:lang w:val="ru-RU"/>
              </w:rPr>
            </w:pPr>
            <w:r w:rsidRPr="00981675">
              <w:rPr>
                <w:sz w:val="22"/>
                <w:szCs w:val="22"/>
              </w:rPr>
              <w:t>ЄДРПОУ</w:t>
            </w:r>
            <w:r w:rsidRPr="00981675">
              <w:rPr>
                <w:spacing w:val="-8"/>
                <w:sz w:val="22"/>
                <w:szCs w:val="22"/>
              </w:rPr>
              <w:t xml:space="preserve"> </w:t>
            </w:r>
            <w:r w:rsidR="00912480" w:rsidRPr="0088346F">
              <w:rPr>
                <w:spacing w:val="-8"/>
                <w:sz w:val="22"/>
                <w:szCs w:val="22"/>
                <w:lang w:val="ru-RU"/>
              </w:rPr>
              <w:t>@</w:t>
            </w:r>
            <w:r w:rsidR="00912480" w:rsidRPr="00912480">
              <w:rPr>
                <w:spacing w:val="-8"/>
                <w:sz w:val="22"/>
                <w:szCs w:val="22"/>
                <w:lang w:val="en-US"/>
              </w:rPr>
              <w:t>llc</w:t>
            </w:r>
            <w:r w:rsidR="00912480" w:rsidRPr="0088346F">
              <w:rPr>
                <w:spacing w:val="-8"/>
                <w:sz w:val="22"/>
                <w:szCs w:val="22"/>
                <w:lang w:val="ru-RU"/>
              </w:rPr>
              <w:t>_</w:t>
            </w:r>
            <w:r w:rsidR="00912480" w:rsidRPr="00912480">
              <w:rPr>
                <w:spacing w:val="-8"/>
                <w:sz w:val="22"/>
                <w:szCs w:val="22"/>
                <w:lang w:val="en-US"/>
              </w:rPr>
              <w:t>edrpou</w:t>
            </w:r>
          </w:p>
          <w:p w14:paraId="4426A0DD" w14:textId="08655039" w:rsidR="00306A5C" w:rsidRPr="00912480" w:rsidRDefault="00000000">
            <w:pPr>
              <w:tabs>
                <w:tab w:val="left" w:pos="6331"/>
              </w:tabs>
              <w:adjustRightInd w:val="0"/>
              <w:rPr>
                <w:spacing w:val="-8"/>
                <w:sz w:val="22"/>
                <w:szCs w:val="22"/>
                <w:lang w:val="ru-RU"/>
              </w:rPr>
            </w:pPr>
            <w:r w:rsidRPr="00981675">
              <w:rPr>
                <w:spacing w:val="-8"/>
                <w:sz w:val="22"/>
                <w:szCs w:val="22"/>
              </w:rPr>
              <w:t xml:space="preserve">п/р </w:t>
            </w:r>
            <w:r w:rsidR="00912480" w:rsidRPr="00912480">
              <w:rPr>
                <w:spacing w:val="-8"/>
                <w:sz w:val="22"/>
                <w:szCs w:val="22"/>
                <w:lang w:val="ru-RU"/>
              </w:rPr>
              <w:t>@llc_iba</w:t>
            </w:r>
            <w:r w:rsidR="00912480">
              <w:rPr>
                <w:spacing w:val="-8"/>
                <w:sz w:val="22"/>
                <w:szCs w:val="22"/>
                <w:lang w:val="en-US"/>
              </w:rPr>
              <w:t>n</w:t>
            </w:r>
          </w:p>
          <w:p w14:paraId="18F61EB8" w14:textId="3A6A3A18" w:rsidR="00306A5C" w:rsidRPr="0088346F" w:rsidRDefault="00000000">
            <w:pPr>
              <w:tabs>
                <w:tab w:val="left" w:pos="6331"/>
              </w:tabs>
              <w:adjustRightInd w:val="0"/>
              <w:rPr>
                <w:spacing w:val="-8"/>
                <w:sz w:val="22"/>
                <w:szCs w:val="22"/>
                <w:lang w:val="ru-RU"/>
              </w:rPr>
            </w:pPr>
            <w:r w:rsidRPr="00981675">
              <w:rPr>
                <w:spacing w:val="-8"/>
                <w:sz w:val="22"/>
                <w:szCs w:val="22"/>
              </w:rPr>
              <w:t xml:space="preserve">в  </w:t>
            </w:r>
            <w:r w:rsidR="00912480" w:rsidRPr="00912480">
              <w:rPr>
                <w:spacing w:val="-8"/>
                <w:sz w:val="22"/>
                <w:szCs w:val="22"/>
                <w:lang w:val="ru-RU"/>
              </w:rPr>
              <w:t>@bank_account_detail_llc</w:t>
            </w:r>
          </w:p>
          <w:p w14:paraId="350549EB" w14:textId="34369FB2" w:rsidR="00306A5C" w:rsidRPr="0088346F" w:rsidRDefault="00000000">
            <w:pPr>
              <w:tabs>
                <w:tab w:val="left" w:pos="6331"/>
              </w:tabs>
              <w:adjustRightInd w:val="0"/>
              <w:rPr>
                <w:sz w:val="22"/>
                <w:szCs w:val="22"/>
                <w:lang w:val="ru-RU"/>
              </w:rPr>
            </w:pPr>
            <w:r w:rsidRPr="00981675">
              <w:rPr>
                <w:sz w:val="22"/>
                <w:szCs w:val="22"/>
              </w:rPr>
              <w:t xml:space="preserve">ІПН </w:t>
            </w:r>
            <w:r w:rsidR="00912480" w:rsidRPr="00912480">
              <w:rPr>
                <w:sz w:val="22"/>
                <w:szCs w:val="22"/>
                <w:lang w:val="ru-RU"/>
              </w:rPr>
              <w:t>@llc_inn</w:t>
            </w:r>
          </w:p>
          <w:p w14:paraId="26F18461" w14:textId="77777777" w:rsidR="00306A5C" w:rsidRDefault="00306A5C">
            <w:pPr>
              <w:tabs>
                <w:tab w:val="left" w:pos="6331"/>
              </w:tabs>
              <w:adjustRightInd w:val="0"/>
              <w:jc w:val="right"/>
              <w:rPr>
                <w:spacing w:val="-8"/>
                <w:sz w:val="22"/>
                <w:szCs w:val="22"/>
              </w:rPr>
            </w:pPr>
          </w:p>
          <w:p w14:paraId="1A704612" w14:textId="77777777" w:rsidR="00306A5C" w:rsidRDefault="00306A5C">
            <w:pPr>
              <w:tabs>
                <w:tab w:val="left" w:pos="6331"/>
              </w:tabs>
              <w:adjustRightInd w:val="0"/>
              <w:jc w:val="right"/>
              <w:rPr>
                <w:spacing w:val="-8"/>
                <w:sz w:val="22"/>
                <w:szCs w:val="22"/>
              </w:rPr>
            </w:pPr>
          </w:p>
          <w:p w14:paraId="603CE94B" w14:textId="494083A4" w:rsidR="00306A5C" w:rsidRPr="0088346F" w:rsidRDefault="00000000" w:rsidP="00912480">
            <w:pPr>
              <w:pStyle w:val="BodyTextIndent"/>
              <w:ind w:right="175"/>
              <w:rPr>
                <w:rFonts w:ascii="Times New Roman" w:hAnsi="Times New Roman"/>
                <w:spacing w:val="-8"/>
                <w:sz w:val="22"/>
                <w:szCs w:val="22"/>
                <w:lang w:val="ru-RU"/>
              </w:rPr>
            </w:pPr>
            <w:r w:rsidRPr="00706E80">
              <w:rPr>
                <w:rFonts w:ascii="Times New Roman" w:hAnsi="Times New Roman"/>
                <w:spacing w:val="-8"/>
                <w:sz w:val="22"/>
                <w:szCs w:val="22"/>
              </w:rPr>
              <w:t>Директор___________________</w:t>
            </w:r>
            <w:r w:rsidR="00912480" w:rsidRPr="00912480">
              <w:rPr>
                <w:rFonts w:ascii="Times New Roman" w:hAnsi="Times New Roman"/>
                <w:spacing w:val="-8"/>
                <w:sz w:val="22"/>
                <w:szCs w:val="22"/>
                <w:lang w:val="ru-RU"/>
              </w:rPr>
              <w:t>@llc_shortname</w:t>
            </w:r>
          </w:p>
        </w:tc>
        <w:tc>
          <w:tcPr>
            <w:tcW w:w="5284" w:type="dxa"/>
            <w:tcBorders>
              <w:top w:val="nil"/>
              <w:left w:val="nil"/>
              <w:bottom w:val="nil"/>
              <w:right w:val="nil"/>
            </w:tcBorders>
          </w:tcPr>
          <w:p w14:paraId="1BCECA66" w14:textId="77777777" w:rsidR="00306A5C" w:rsidRDefault="00000000">
            <w:pPr>
              <w:ind w:right="214"/>
              <w:jc w:val="center"/>
              <w:rPr>
                <w:sz w:val="22"/>
                <w:szCs w:val="22"/>
              </w:rPr>
            </w:pPr>
            <w:r w:rsidRPr="004358EB">
              <w:rPr>
                <w:sz w:val="22"/>
                <w:szCs w:val="22"/>
              </w:rPr>
              <w:t>Фізична особа - підприємець</w:t>
            </w:r>
          </w:p>
          <w:p w14:paraId="54F57943" w14:textId="7450C514" w:rsidR="00306A5C" w:rsidRPr="0088346F" w:rsidRDefault="00912480" w:rsidP="0088346F">
            <w:pPr>
              <w:ind w:right="214"/>
              <w:jc w:val="center"/>
              <w:rPr>
                <w:sz w:val="22"/>
                <w:szCs w:val="22"/>
                <w:lang w:val="ru-RU"/>
              </w:rPr>
            </w:pPr>
            <w:r w:rsidRPr="00912480">
              <w:rPr>
                <w:sz w:val="22"/>
                <w:szCs w:val="22"/>
                <w:lang w:val="ru-RU"/>
              </w:rPr>
              <w:t>@ri_name</w:t>
            </w:r>
          </w:p>
          <w:p w14:paraId="6839EEC2" w14:textId="45FFF109" w:rsidR="00306A5C" w:rsidRPr="0088346F" w:rsidRDefault="00000000">
            <w:pPr>
              <w:ind w:right="214"/>
              <w:rPr>
                <w:sz w:val="22"/>
                <w:szCs w:val="22"/>
                <w:lang w:val="ru-RU"/>
              </w:rPr>
            </w:pPr>
            <w:r w:rsidRPr="004358EB">
              <w:rPr>
                <w:sz w:val="22"/>
                <w:szCs w:val="22"/>
              </w:rPr>
              <w:t xml:space="preserve">Юридична/фактична адреса : </w:t>
            </w:r>
            <w:r w:rsidR="00912480" w:rsidRPr="00912480">
              <w:rPr>
                <w:sz w:val="22"/>
                <w:szCs w:val="22"/>
                <w:lang w:val="ru-RU"/>
              </w:rPr>
              <w:t>@ri_address</w:t>
            </w:r>
          </w:p>
          <w:p w14:paraId="11896624" w14:textId="0D636FD8" w:rsidR="00306A5C" w:rsidRPr="0088346F" w:rsidRDefault="00000000">
            <w:pPr>
              <w:ind w:right="214"/>
              <w:rPr>
                <w:sz w:val="22"/>
                <w:szCs w:val="22"/>
                <w:lang w:val="ru-RU"/>
              </w:rPr>
            </w:pPr>
            <w:r w:rsidRPr="004358EB">
              <w:rPr>
                <w:sz w:val="22"/>
                <w:szCs w:val="22"/>
              </w:rPr>
              <w:t xml:space="preserve">РНОКПП </w:t>
            </w:r>
            <w:r w:rsidR="00912480" w:rsidRPr="00912480">
              <w:rPr>
                <w:sz w:val="22"/>
                <w:szCs w:val="22"/>
                <w:lang w:val="ru-RU"/>
              </w:rPr>
              <w:t>@ri_inn</w:t>
            </w:r>
          </w:p>
          <w:p w14:paraId="5F202880" w14:textId="4AB99F58" w:rsidR="00306A5C" w:rsidRPr="0088346F" w:rsidRDefault="00000000">
            <w:pPr>
              <w:ind w:right="214"/>
              <w:rPr>
                <w:sz w:val="22"/>
                <w:szCs w:val="22"/>
                <w:lang w:val="ru-RU"/>
              </w:rPr>
            </w:pPr>
            <w:r w:rsidRPr="004358EB">
              <w:rPr>
                <w:sz w:val="22"/>
                <w:szCs w:val="22"/>
              </w:rPr>
              <w:t xml:space="preserve">п/р </w:t>
            </w:r>
            <w:r w:rsidR="00912480" w:rsidRPr="00912480">
              <w:rPr>
                <w:sz w:val="22"/>
                <w:szCs w:val="22"/>
                <w:lang w:val="ru-RU"/>
              </w:rPr>
              <w:t>@ri_iban</w:t>
            </w:r>
          </w:p>
          <w:p w14:paraId="6FBEA3E5" w14:textId="762D8F5E" w:rsidR="00306A5C" w:rsidRPr="0088346F" w:rsidRDefault="00000000">
            <w:pPr>
              <w:ind w:right="214"/>
              <w:rPr>
                <w:sz w:val="22"/>
                <w:szCs w:val="22"/>
                <w:lang w:val="ru-RU"/>
              </w:rPr>
            </w:pPr>
            <w:r w:rsidRPr="004358EB">
              <w:rPr>
                <w:sz w:val="22"/>
                <w:szCs w:val="22"/>
              </w:rPr>
              <w:t xml:space="preserve">в </w:t>
            </w:r>
            <w:r w:rsidR="00912480" w:rsidRPr="00912480">
              <w:rPr>
                <w:sz w:val="22"/>
                <w:szCs w:val="22"/>
                <w:lang w:val="ru-RU"/>
              </w:rPr>
              <w:t>@bank_account_detail_ri</w:t>
            </w:r>
          </w:p>
          <w:p w14:paraId="7FA26985" w14:textId="77777777" w:rsidR="00306A5C" w:rsidRDefault="00306A5C">
            <w:pPr>
              <w:ind w:right="214"/>
              <w:rPr>
                <w:sz w:val="22"/>
                <w:szCs w:val="22"/>
              </w:rPr>
            </w:pPr>
          </w:p>
          <w:p w14:paraId="14B711B9" w14:textId="77777777" w:rsidR="00306A5C" w:rsidRDefault="00306A5C">
            <w:pPr>
              <w:ind w:right="214"/>
              <w:rPr>
                <w:sz w:val="22"/>
                <w:szCs w:val="22"/>
              </w:rPr>
            </w:pPr>
          </w:p>
          <w:p w14:paraId="4E2FAA2B" w14:textId="5B616E6A" w:rsidR="00306A5C" w:rsidRPr="00912480" w:rsidRDefault="00000000">
            <w:pPr>
              <w:ind w:right="214"/>
              <w:rPr>
                <w:sz w:val="22"/>
                <w:szCs w:val="22"/>
                <w:lang w:val="ru-RU"/>
              </w:rPr>
            </w:pPr>
            <w:r w:rsidRPr="004358EB">
              <w:rPr>
                <w:sz w:val="22"/>
                <w:szCs w:val="22"/>
              </w:rPr>
              <w:t>ФОП____________________</w:t>
            </w:r>
            <w:r w:rsidR="00912480" w:rsidRPr="0088346F">
              <w:rPr>
                <w:sz w:val="22"/>
                <w:szCs w:val="22"/>
                <w:lang w:val="ru-RU"/>
              </w:rPr>
              <w:t xml:space="preserve"> </w:t>
            </w:r>
            <w:r w:rsidR="00912480" w:rsidRPr="00912480">
              <w:rPr>
                <w:sz w:val="22"/>
                <w:szCs w:val="22"/>
                <w:lang w:val="ru-RU"/>
              </w:rPr>
              <w:t>@ri_shortname</w:t>
            </w:r>
            <w:r w:rsidRPr="004935D7">
              <w:rPr>
                <w:sz w:val="22"/>
                <w:szCs w:val="22"/>
              </w:rPr>
              <w:t xml:space="preserve"> </w:t>
            </w:r>
          </w:p>
        </w:tc>
      </w:tr>
    </w:tbl>
    <w:p w14:paraId="36BE6A39" w14:textId="77777777" w:rsidR="00306A5C" w:rsidRDefault="00306A5C">
      <w:pPr>
        <w:ind w:left="6480"/>
        <w:jc w:val="both"/>
        <w:rPr>
          <w:sz w:val="22"/>
          <w:szCs w:val="22"/>
        </w:rPr>
      </w:pPr>
    </w:p>
    <w:sectPr w:rsidR="00306A5C" w:rsidSect="004935D7">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A5C"/>
    <w:rsid w:val="00186743"/>
    <w:rsid w:val="002E358C"/>
    <w:rsid w:val="00306A5C"/>
    <w:rsid w:val="004515A4"/>
    <w:rsid w:val="00790E17"/>
    <w:rsid w:val="0088346F"/>
    <w:rsid w:val="00912480"/>
    <w:rsid w:val="00F61DBD"/>
    <w:rsid w:val="00FF00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3F6F"/>
  <w15:docId w15:val="{E6CB93C6-7204-4B6A-A433-6E35370E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51B72"/>
    <w:pPr>
      <w:tabs>
        <w:tab w:val="left" w:pos="284"/>
        <w:tab w:val="left" w:pos="6096"/>
      </w:tabs>
      <w:ind w:left="-567" w:right="-291"/>
      <w:jc w:val="center"/>
    </w:pPr>
    <w:rPr>
      <w:b/>
      <w:sz w:val="28"/>
      <w:szCs w:val="20"/>
      <w:lang w:eastAsia="en-US"/>
    </w:rPr>
  </w:style>
  <w:style w:type="paragraph" w:customStyle="1" w:styleId="1">
    <w:name w:val="Без интервала1"/>
    <w:rsid w:val="00B51B72"/>
    <w:rPr>
      <w:rFonts w:eastAsia="Calibri"/>
      <w:sz w:val="24"/>
      <w:szCs w:val="24"/>
      <w:lang w:val="ru-RU" w:eastAsia="ru-RU"/>
    </w:rPr>
  </w:style>
  <w:style w:type="character" w:customStyle="1" w:styleId="apple-converted-space">
    <w:name w:val="apple-converted-space"/>
    <w:basedOn w:val="DefaultParagraphFont"/>
    <w:rsid w:val="00843A60"/>
  </w:style>
  <w:style w:type="character" w:styleId="Hyperlink">
    <w:name w:val="Hyperlink"/>
    <w:semiHidden/>
    <w:unhideWhenUsed/>
    <w:rsid w:val="00843A60"/>
    <w:rPr>
      <w:color w:val="0000FF"/>
      <w:u w:val="single"/>
    </w:rPr>
  </w:style>
  <w:style w:type="paragraph" w:styleId="NoSpacing">
    <w:name w:val="No Spacing"/>
    <w:qFormat/>
    <w:rsid w:val="00843A60"/>
    <w:rPr>
      <w:rFonts w:ascii="Calibri" w:eastAsia="Calibri" w:hAnsi="Calibri"/>
      <w:sz w:val="22"/>
      <w:szCs w:val="22"/>
      <w:lang w:val="uk-UA"/>
    </w:rPr>
  </w:style>
  <w:style w:type="character" w:styleId="Strong">
    <w:name w:val="Strong"/>
    <w:qFormat/>
    <w:rsid w:val="00843A60"/>
    <w:rPr>
      <w:b/>
      <w:bCs/>
    </w:rPr>
  </w:style>
  <w:style w:type="character" w:customStyle="1" w:styleId="hps">
    <w:name w:val="hps"/>
    <w:rsid w:val="00CA238C"/>
  </w:style>
  <w:style w:type="paragraph" w:styleId="BodyText">
    <w:name w:val="Body Text"/>
    <w:basedOn w:val="Normal"/>
    <w:link w:val="BodyTextChar"/>
    <w:qFormat/>
    <w:rsid w:val="00CA238C"/>
    <w:pPr>
      <w:widowControl w:val="0"/>
      <w:shd w:val="clear" w:color="auto" w:fill="FFFFFF"/>
      <w:suppressAutoHyphens/>
      <w:spacing w:before="120" w:line="206" w:lineRule="exact"/>
      <w:jc w:val="both"/>
    </w:pPr>
    <w:rPr>
      <w:rFonts w:ascii="Courier New" w:hAnsi="Courier New"/>
      <w:color w:val="000000"/>
      <w:lang w:val="ru-RU" w:eastAsia="ru-RU"/>
    </w:rPr>
  </w:style>
  <w:style w:type="character" w:customStyle="1" w:styleId="a">
    <w:name w:val="Основной текст Знак"/>
    <w:rsid w:val="00CA238C"/>
    <w:rPr>
      <w:sz w:val="24"/>
      <w:szCs w:val="24"/>
      <w:lang w:val="uk-UA" w:eastAsia="uk-UA"/>
    </w:rPr>
  </w:style>
  <w:style w:type="character" w:customStyle="1" w:styleId="BodyTextChar">
    <w:name w:val="Body Text Char"/>
    <w:link w:val="BodyText"/>
    <w:locked/>
    <w:rsid w:val="00CA238C"/>
    <w:rPr>
      <w:rFonts w:ascii="Courier New" w:hAnsi="Courier New"/>
      <w:color w:val="000000"/>
      <w:sz w:val="24"/>
      <w:szCs w:val="24"/>
      <w:shd w:val="clear" w:color="auto" w:fill="FFFFFF"/>
      <w:lang w:val="ru-RU" w:eastAsia="ru-RU"/>
    </w:rPr>
  </w:style>
  <w:style w:type="character" w:customStyle="1" w:styleId="rvts0">
    <w:name w:val="rvts0"/>
    <w:rsid w:val="00CA238C"/>
  </w:style>
  <w:style w:type="character" w:customStyle="1" w:styleId="2">
    <w:name w:val="Основной текст (2)_"/>
    <w:locked/>
    <w:rsid w:val="009B57EC"/>
    <w:rPr>
      <w:rFonts w:ascii="Arial" w:hAnsi="Arial" w:cs="Arial"/>
      <w:i/>
      <w:iCs/>
      <w:sz w:val="16"/>
      <w:szCs w:val="16"/>
      <w:u w:val="none"/>
    </w:rPr>
  </w:style>
  <w:style w:type="paragraph" w:customStyle="1" w:styleId="10">
    <w:name w:val="Абзац списка1"/>
    <w:basedOn w:val="Normal"/>
    <w:qFormat/>
    <w:rsid w:val="009B57EC"/>
    <w:pPr>
      <w:widowControl w:val="0"/>
      <w:suppressAutoHyphens/>
      <w:ind w:left="708"/>
    </w:pPr>
    <w:rPr>
      <w:rFonts w:ascii="Courier New" w:hAnsi="Courier New" w:cs="Courier New"/>
      <w:color w:val="000000"/>
      <w:lang w:val="ru-RU" w:eastAsia="ru-RU"/>
    </w:rPr>
  </w:style>
  <w:style w:type="character" w:customStyle="1" w:styleId="20">
    <w:name w:val="Заголовок №2"/>
    <w:rsid w:val="009B57EC"/>
    <w:rPr>
      <w:rFonts w:ascii="Arial" w:hAnsi="Arial" w:cs="Arial"/>
      <w:b/>
      <w:bCs/>
      <w:sz w:val="16"/>
      <w:szCs w:val="16"/>
      <w:u w:val="single"/>
    </w:rPr>
  </w:style>
  <w:style w:type="character" w:customStyle="1" w:styleId="TitleChar">
    <w:name w:val="Title Char"/>
    <w:link w:val="a0"/>
    <w:locked/>
    <w:rsid w:val="007C6EA4"/>
    <w:rPr>
      <w:rFonts w:ascii="Cambria" w:hAnsi="Cambria"/>
      <w:b/>
      <w:bCs/>
      <w:color w:val="000000"/>
      <w:sz w:val="32"/>
      <w:szCs w:val="32"/>
    </w:rPr>
  </w:style>
  <w:style w:type="paragraph" w:customStyle="1" w:styleId="a0">
    <w:name w:val="Заглавие"/>
    <w:basedOn w:val="Normal"/>
    <w:link w:val="TitleChar"/>
    <w:rsid w:val="007C6EA4"/>
    <w:pPr>
      <w:widowControl w:val="0"/>
      <w:suppressLineNumbers/>
      <w:suppressAutoHyphens/>
      <w:spacing w:before="120" w:after="120"/>
    </w:pPr>
    <w:rPr>
      <w:rFonts w:ascii="Cambria" w:hAnsi="Cambria"/>
      <w:b/>
      <w:bCs/>
      <w:color w:val="000000"/>
      <w:sz w:val="32"/>
      <w:szCs w:val="32"/>
      <w:lang w:val="en-US" w:eastAsia="en-US"/>
    </w:rPr>
  </w:style>
  <w:style w:type="paragraph" w:styleId="BodyTextIndent">
    <w:name w:val="Body Text Indent"/>
    <w:basedOn w:val="Normal"/>
    <w:link w:val="BodyTextIndentChar"/>
    <w:qFormat/>
    <w:rsid w:val="007C6EA4"/>
    <w:pPr>
      <w:widowControl w:val="0"/>
      <w:suppressAutoHyphens/>
      <w:spacing w:after="120"/>
      <w:ind w:left="283"/>
    </w:pPr>
    <w:rPr>
      <w:rFonts w:ascii="Courier New" w:hAnsi="Courier New"/>
      <w:color w:val="000000"/>
    </w:rPr>
  </w:style>
  <w:style w:type="character" w:customStyle="1" w:styleId="BodyTextIndentChar">
    <w:name w:val="Body Text Indent Char"/>
    <w:link w:val="BodyTextIndent"/>
    <w:rsid w:val="007C6EA4"/>
    <w:rPr>
      <w:rFonts w:ascii="Courier New" w:hAnsi="Courier New"/>
      <w:color w:val="000000"/>
      <w:sz w:val="24"/>
      <w:szCs w:val="24"/>
      <w:lang w:val="uk-UA" w:eastAsia="uk-UA"/>
    </w:rPr>
  </w:style>
  <w:style w:type="paragraph" w:styleId="ListParagraph">
    <w:name w:val="List Paragraph"/>
    <w:basedOn w:val="Normal"/>
    <w:qFormat/>
    <w:rsid w:val="007C6EA4"/>
    <w:pPr>
      <w:spacing w:after="200" w:line="276" w:lineRule="auto"/>
      <w:ind w:left="720"/>
      <w:contextualSpacing/>
    </w:pPr>
    <w:rPr>
      <w:rFonts w:ascii="Calibri" w:eastAsia="Calibri" w:hAnsi="Calibri"/>
      <w:sz w:val="22"/>
      <w:szCs w:val="22"/>
      <w:lang w:val="ru-RU" w:eastAsia="en-US"/>
    </w:rPr>
  </w:style>
  <w:style w:type="paragraph" w:styleId="Footer">
    <w:name w:val="footer"/>
    <w:aliases w:val="Footer Char Char,Footer Char Char Char Char,Footer Char Char Char Char Char Char,TOC Heading Char,TOC Heading Char Char Char,TOC Heading Char Char Char Char Char,TOC Heading Char Char Char Char Char Char Char"/>
    <w:basedOn w:val="Normal"/>
    <w:link w:val="FooterChar"/>
    <w:uiPriority w:val="99"/>
    <w:rsid w:val="00F10B2B"/>
    <w:pPr>
      <w:tabs>
        <w:tab w:val="center" w:pos="4677"/>
        <w:tab w:val="right" w:pos="9355"/>
      </w:tabs>
      <w:ind w:firstLine="567"/>
      <w:jc w:val="both"/>
    </w:pPr>
    <w:rPr>
      <w:rFonts w:ascii="Calibri" w:eastAsia="Calibri" w:hAnsi="Calibri"/>
      <w:sz w:val="22"/>
      <w:szCs w:val="22"/>
      <w:lang w:val="ru-RU" w:eastAsia="en-US"/>
    </w:rPr>
  </w:style>
  <w:style w:type="character" w:customStyle="1" w:styleId="FooterChar">
    <w:name w:val="Footer Char"/>
    <w:aliases w:val="Footer Char Char Char,Footer Char Char Char Char Char,Footer Char Char Char Char Char Char Char,TOC Heading Char Char,TOC Heading Char Char Char Char,TOC Heading Char Char Char Char Char Char"/>
    <w:link w:val="Footer"/>
    <w:uiPriority w:val="99"/>
    <w:rsid w:val="00F10B2B"/>
    <w:rPr>
      <w:rFonts w:ascii="Calibri" w:eastAsia="Calibri" w:hAnsi="Calibri"/>
      <w:sz w:val="22"/>
      <w:szCs w:val="22"/>
      <w:lang w:val="ru-RU"/>
    </w:rPr>
  </w:style>
  <w:style w:type="character" w:customStyle="1" w:styleId="28">
    <w:name w:val="Основной текст Знак28"/>
    <w:semiHidden/>
    <w:rsid w:val="00B90C24"/>
    <w:rPr>
      <w:rFonts w:cs="Times New Roman"/>
      <w:color w:val="000000"/>
    </w:rPr>
  </w:style>
  <w:style w:type="character" w:customStyle="1" w:styleId="a1">
    <w:name w:val="Основной текст + Курсив"/>
    <w:rsid w:val="00A12303"/>
    <w:rPr>
      <w:rFonts w:ascii="Arial" w:hAnsi="Arial" w:cs="Arial"/>
      <w:i/>
      <w:iCs/>
      <w:sz w:val="16"/>
      <w:szCs w:val="16"/>
      <w:u w:val="none"/>
    </w:rPr>
  </w:style>
  <w:style w:type="character" w:customStyle="1" w:styleId="tlid-translationtranslation">
    <w:name w:val="tlid-translation translation"/>
    <w:basedOn w:val="DefaultParagraphFont"/>
    <w:rsid w:val="00A12303"/>
  </w:style>
  <w:style w:type="paragraph" w:customStyle="1" w:styleId="21">
    <w:name w:val="Основной текст (2)"/>
    <w:basedOn w:val="Normal"/>
    <w:qFormat/>
    <w:rsid w:val="005F4FD4"/>
    <w:pPr>
      <w:widowControl w:val="0"/>
      <w:shd w:val="clear" w:color="auto" w:fill="FFFFFF"/>
      <w:suppressAutoHyphens/>
      <w:spacing w:after="120" w:line="240" w:lineRule="atLeast"/>
      <w:jc w:val="both"/>
    </w:pPr>
    <w:rPr>
      <w:rFonts w:ascii="Arial" w:hAnsi="Arial" w:cs="Arial"/>
      <w:i/>
      <w:iCs/>
      <w:color w:val="00000A"/>
      <w:sz w:val="16"/>
      <w:szCs w:val="16"/>
      <w:lang w:val="ru-RU" w:eastAsia="ru-RU"/>
    </w:rPr>
  </w:style>
  <w:style w:type="character" w:customStyle="1" w:styleId="a2">
    <w:name w:val="Подпись к таблице_"/>
    <w:basedOn w:val="DefaultParagraphFont"/>
    <w:link w:val="a3"/>
    <w:rsid w:val="005F4FD4"/>
    <w:rPr>
      <w:b/>
      <w:bCs/>
      <w:sz w:val="17"/>
      <w:szCs w:val="17"/>
      <w:shd w:val="clear" w:color="auto" w:fill="FFFFFF"/>
    </w:rPr>
  </w:style>
  <w:style w:type="paragraph" w:customStyle="1" w:styleId="a3">
    <w:name w:val="Подпись к таблице"/>
    <w:basedOn w:val="Normal"/>
    <w:link w:val="a2"/>
    <w:rsid w:val="005F4FD4"/>
    <w:pPr>
      <w:widowControl w:val="0"/>
      <w:shd w:val="clear" w:color="auto" w:fill="FFFFFF"/>
      <w:spacing w:line="188" w:lineRule="exact"/>
      <w:jc w:val="both"/>
    </w:pPr>
    <w:rPr>
      <w:b/>
      <w:bCs/>
      <w:sz w:val="17"/>
      <w:szCs w:val="17"/>
      <w:lang w:val="en-US" w:eastAsia="en-US"/>
    </w:rPr>
  </w:style>
  <w:style w:type="character" w:customStyle="1" w:styleId="2ArialNarrow8pt">
    <w:name w:val="Основной текст (2) + Arial Narrow;8 pt"/>
    <w:basedOn w:val="2"/>
    <w:rsid w:val="005F4FD4"/>
    <w:rPr>
      <w:rFonts w:ascii="Arial Narrow" w:eastAsia="Arial Narrow" w:hAnsi="Arial Narrow" w:cs="Arial Narrow"/>
      <w:b w:val="0"/>
      <w:bCs w:val="0"/>
      <w:i w:val="0"/>
      <w:iCs w:val="0"/>
      <w:smallCaps w:val="0"/>
      <w:strike w:val="0"/>
      <w:color w:val="000000"/>
      <w:spacing w:val="0"/>
      <w:position w:val="0"/>
      <w:sz w:val="16"/>
      <w:szCs w:val="16"/>
      <w:u w:val="none"/>
      <w:lang w:val="uk-UA" w:eastAsia="uk-UA" w:bidi="uk-UA"/>
    </w:rPr>
  </w:style>
  <w:style w:type="character" w:customStyle="1" w:styleId="2ArialNarrow65pt">
    <w:name w:val="Основной текст (2) + Arial Narrow;6;5 pt;Полужирный"/>
    <w:basedOn w:val="2"/>
    <w:rsid w:val="005F4FD4"/>
    <w:rPr>
      <w:rFonts w:ascii="Arial Narrow" w:eastAsia="Arial Narrow" w:hAnsi="Arial Narrow" w:cs="Arial Narrow"/>
      <w:b/>
      <w:bCs/>
      <w:i w:val="0"/>
      <w:iCs w:val="0"/>
      <w:smallCaps w:val="0"/>
      <w:strike w:val="0"/>
      <w:color w:val="000000"/>
      <w:spacing w:val="0"/>
      <w:position w:val="0"/>
      <w:sz w:val="13"/>
      <w:szCs w:val="13"/>
      <w:u w:val="none"/>
      <w:lang w:val="uk-UA" w:eastAsia="uk-UA" w:bidi="uk-UA"/>
    </w:rPr>
  </w:style>
  <w:style w:type="table" w:styleId="TableGrid">
    <w:name w:val="Table Grid"/>
    <w:basedOn w:val="TableNormal"/>
    <w:rsid w:val="005F4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4">
    <w:name w:val="Основной текст Знак24"/>
    <w:semiHidden/>
    <w:rsid w:val="00706E80"/>
    <w:rPr>
      <w:rFonts w:cs="Times New Roman"/>
      <w:color w:val="000000"/>
    </w:rPr>
  </w:style>
  <w:style w:type="paragraph" w:styleId="HTMLPreformatted">
    <w:name w:val="HTML Preformatted"/>
    <w:basedOn w:val="Normal"/>
    <w:link w:val="HTMLPreformattedChar"/>
    <w:rsid w:val="002E358C"/>
    <w:rPr>
      <w:rFonts w:ascii="Consolas" w:hAnsi="Consolas"/>
      <w:sz w:val="20"/>
      <w:szCs w:val="20"/>
    </w:rPr>
  </w:style>
  <w:style w:type="character" w:customStyle="1" w:styleId="HTMLPreformattedChar">
    <w:name w:val="HTML Preformatted Char"/>
    <w:basedOn w:val="DefaultParagraphFont"/>
    <w:link w:val="HTMLPreformatted"/>
    <w:rsid w:val="002E358C"/>
    <w:rPr>
      <w:rFonts w:ascii="Consolas" w:hAnsi="Consolas"/>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5221">
      <w:bodyDiv w:val="1"/>
      <w:marLeft w:val="0"/>
      <w:marRight w:val="0"/>
      <w:marTop w:val="0"/>
      <w:marBottom w:val="0"/>
      <w:divBdr>
        <w:top w:val="none" w:sz="0" w:space="0" w:color="auto"/>
        <w:left w:val="none" w:sz="0" w:space="0" w:color="auto"/>
        <w:bottom w:val="none" w:sz="0" w:space="0" w:color="auto"/>
        <w:right w:val="none" w:sz="0" w:space="0" w:color="auto"/>
      </w:divBdr>
      <w:divsChild>
        <w:div w:id="691417548">
          <w:marLeft w:val="0"/>
          <w:marRight w:val="0"/>
          <w:marTop w:val="0"/>
          <w:marBottom w:val="0"/>
          <w:divBdr>
            <w:top w:val="none" w:sz="0" w:space="0" w:color="auto"/>
            <w:left w:val="none" w:sz="0" w:space="0" w:color="auto"/>
            <w:bottom w:val="none" w:sz="0" w:space="0" w:color="auto"/>
            <w:right w:val="none" w:sz="0" w:space="0" w:color="auto"/>
          </w:divBdr>
        </w:div>
      </w:divsChild>
    </w:div>
    <w:div w:id="75517251">
      <w:bodyDiv w:val="1"/>
      <w:marLeft w:val="0"/>
      <w:marRight w:val="0"/>
      <w:marTop w:val="0"/>
      <w:marBottom w:val="0"/>
      <w:divBdr>
        <w:top w:val="none" w:sz="0" w:space="0" w:color="auto"/>
        <w:left w:val="none" w:sz="0" w:space="0" w:color="auto"/>
        <w:bottom w:val="none" w:sz="0" w:space="0" w:color="auto"/>
        <w:right w:val="none" w:sz="0" w:space="0" w:color="auto"/>
      </w:divBdr>
      <w:divsChild>
        <w:div w:id="1814592641">
          <w:marLeft w:val="0"/>
          <w:marRight w:val="0"/>
          <w:marTop w:val="0"/>
          <w:marBottom w:val="0"/>
          <w:divBdr>
            <w:top w:val="none" w:sz="0" w:space="0" w:color="auto"/>
            <w:left w:val="none" w:sz="0" w:space="0" w:color="auto"/>
            <w:bottom w:val="none" w:sz="0" w:space="0" w:color="auto"/>
            <w:right w:val="none" w:sz="0" w:space="0" w:color="auto"/>
          </w:divBdr>
        </w:div>
      </w:divsChild>
    </w:div>
    <w:div w:id="76633991">
      <w:bodyDiv w:val="1"/>
      <w:marLeft w:val="0"/>
      <w:marRight w:val="0"/>
      <w:marTop w:val="0"/>
      <w:marBottom w:val="0"/>
      <w:divBdr>
        <w:top w:val="none" w:sz="0" w:space="0" w:color="auto"/>
        <w:left w:val="none" w:sz="0" w:space="0" w:color="auto"/>
        <w:bottom w:val="none" w:sz="0" w:space="0" w:color="auto"/>
        <w:right w:val="none" w:sz="0" w:space="0" w:color="auto"/>
      </w:divBdr>
      <w:divsChild>
        <w:div w:id="158540566">
          <w:marLeft w:val="0"/>
          <w:marRight w:val="0"/>
          <w:marTop w:val="0"/>
          <w:marBottom w:val="0"/>
          <w:divBdr>
            <w:top w:val="none" w:sz="0" w:space="0" w:color="auto"/>
            <w:left w:val="none" w:sz="0" w:space="0" w:color="auto"/>
            <w:bottom w:val="none" w:sz="0" w:space="0" w:color="auto"/>
            <w:right w:val="none" w:sz="0" w:space="0" w:color="auto"/>
          </w:divBdr>
        </w:div>
      </w:divsChild>
    </w:div>
    <w:div w:id="220285747">
      <w:bodyDiv w:val="1"/>
      <w:marLeft w:val="0"/>
      <w:marRight w:val="0"/>
      <w:marTop w:val="0"/>
      <w:marBottom w:val="0"/>
      <w:divBdr>
        <w:top w:val="none" w:sz="0" w:space="0" w:color="auto"/>
        <w:left w:val="none" w:sz="0" w:space="0" w:color="auto"/>
        <w:bottom w:val="none" w:sz="0" w:space="0" w:color="auto"/>
        <w:right w:val="none" w:sz="0" w:space="0" w:color="auto"/>
      </w:divBdr>
      <w:divsChild>
        <w:div w:id="1062292736">
          <w:marLeft w:val="0"/>
          <w:marRight w:val="0"/>
          <w:marTop w:val="0"/>
          <w:marBottom w:val="0"/>
          <w:divBdr>
            <w:top w:val="none" w:sz="0" w:space="0" w:color="auto"/>
            <w:left w:val="none" w:sz="0" w:space="0" w:color="auto"/>
            <w:bottom w:val="none" w:sz="0" w:space="0" w:color="auto"/>
            <w:right w:val="none" w:sz="0" w:space="0" w:color="auto"/>
          </w:divBdr>
        </w:div>
      </w:divsChild>
    </w:div>
    <w:div w:id="321659261">
      <w:bodyDiv w:val="1"/>
      <w:marLeft w:val="0"/>
      <w:marRight w:val="0"/>
      <w:marTop w:val="0"/>
      <w:marBottom w:val="0"/>
      <w:divBdr>
        <w:top w:val="none" w:sz="0" w:space="0" w:color="auto"/>
        <w:left w:val="none" w:sz="0" w:space="0" w:color="auto"/>
        <w:bottom w:val="none" w:sz="0" w:space="0" w:color="auto"/>
        <w:right w:val="none" w:sz="0" w:space="0" w:color="auto"/>
      </w:divBdr>
      <w:divsChild>
        <w:div w:id="988629558">
          <w:marLeft w:val="0"/>
          <w:marRight w:val="0"/>
          <w:marTop w:val="0"/>
          <w:marBottom w:val="0"/>
          <w:divBdr>
            <w:top w:val="none" w:sz="0" w:space="0" w:color="auto"/>
            <w:left w:val="none" w:sz="0" w:space="0" w:color="auto"/>
            <w:bottom w:val="none" w:sz="0" w:space="0" w:color="auto"/>
            <w:right w:val="none" w:sz="0" w:space="0" w:color="auto"/>
          </w:divBdr>
        </w:div>
      </w:divsChild>
    </w:div>
    <w:div w:id="363948305">
      <w:bodyDiv w:val="1"/>
      <w:marLeft w:val="0"/>
      <w:marRight w:val="0"/>
      <w:marTop w:val="0"/>
      <w:marBottom w:val="0"/>
      <w:divBdr>
        <w:top w:val="none" w:sz="0" w:space="0" w:color="auto"/>
        <w:left w:val="none" w:sz="0" w:space="0" w:color="auto"/>
        <w:bottom w:val="none" w:sz="0" w:space="0" w:color="auto"/>
        <w:right w:val="none" w:sz="0" w:space="0" w:color="auto"/>
      </w:divBdr>
      <w:divsChild>
        <w:div w:id="1023943176">
          <w:marLeft w:val="0"/>
          <w:marRight w:val="0"/>
          <w:marTop w:val="0"/>
          <w:marBottom w:val="0"/>
          <w:divBdr>
            <w:top w:val="none" w:sz="0" w:space="0" w:color="auto"/>
            <w:left w:val="none" w:sz="0" w:space="0" w:color="auto"/>
            <w:bottom w:val="none" w:sz="0" w:space="0" w:color="auto"/>
            <w:right w:val="none" w:sz="0" w:space="0" w:color="auto"/>
          </w:divBdr>
        </w:div>
      </w:divsChild>
    </w:div>
    <w:div w:id="389883538">
      <w:bodyDiv w:val="1"/>
      <w:marLeft w:val="0"/>
      <w:marRight w:val="0"/>
      <w:marTop w:val="0"/>
      <w:marBottom w:val="0"/>
      <w:divBdr>
        <w:top w:val="none" w:sz="0" w:space="0" w:color="auto"/>
        <w:left w:val="none" w:sz="0" w:space="0" w:color="auto"/>
        <w:bottom w:val="none" w:sz="0" w:space="0" w:color="auto"/>
        <w:right w:val="none" w:sz="0" w:space="0" w:color="auto"/>
      </w:divBdr>
      <w:divsChild>
        <w:div w:id="1910728275">
          <w:marLeft w:val="0"/>
          <w:marRight w:val="0"/>
          <w:marTop w:val="0"/>
          <w:marBottom w:val="0"/>
          <w:divBdr>
            <w:top w:val="none" w:sz="0" w:space="0" w:color="auto"/>
            <w:left w:val="none" w:sz="0" w:space="0" w:color="auto"/>
            <w:bottom w:val="none" w:sz="0" w:space="0" w:color="auto"/>
            <w:right w:val="none" w:sz="0" w:space="0" w:color="auto"/>
          </w:divBdr>
        </w:div>
      </w:divsChild>
    </w:div>
    <w:div w:id="391272540">
      <w:bodyDiv w:val="1"/>
      <w:marLeft w:val="0"/>
      <w:marRight w:val="0"/>
      <w:marTop w:val="0"/>
      <w:marBottom w:val="0"/>
      <w:divBdr>
        <w:top w:val="none" w:sz="0" w:space="0" w:color="auto"/>
        <w:left w:val="none" w:sz="0" w:space="0" w:color="auto"/>
        <w:bottom w:val="none" w:sz="0" w:space="0" w:color="auto"/>
        <w:right w:val="none" w:sz="0" w:space="0" w:color="auto"/>
      </w:divBdr>
      <w:divsChild>
        <w:div w:id="1916671141">
          <w:marLeft w:val="0"/>
          <w:marRight w:val="0"/>
          <w:marTop w:val="0"/>
          <w:marBottom w:val="0"/>
          <w:divBdr>
            <w:top w:val="none" w:sz="0" w:space="0" w:color="auto"/>
            <w:left w:val="none" w:sz="0" w:space="0" w:color="auto"/>
            <w:bottom w:val="none" w:sz="0" w:space="0" w:color="auto"/>
            <w:right w:val="none" w:sz="0" w:space="0" w:color="auto"/>
          </w:divBdr>
        </w:div>
      </w:divsChild>
    </w:div>
    <w:div w:id="417944950">
      <w:bodyDiv w:val="1"/>
      <w:marLeft w:val="0"/>
      <w:marRight w:val="0"/>
      <w:marTop w:val="0"/>
      <w:marBottom w:val="0"/>
      <w:divBdr>
        <w:top w:val="none" w:sz="0" w:space="0" w:color="auto"/>
        <w:left w:val="none" w:sz="0" w:space="0" w:color="auto"/>
        <w:bottom w:val="none" w:sz="0" w:space="0" w:color="auto"/>
        <w:right w:val="none" w:sz="0" w:space="0" w:color="auto"/>
      </w:divBdr>
      <w:divsChild>
        <w:div w:id="184755470">
          <w:marLeft w:val="0"/>
          <w:marRight w:val="0"/>
          <w:marTop w:val="0"/>
          <w:marBottom w:val="0"/>
          <w:divBdr>
            <w:top w:val="none" w:sz="0" w:space="0" w:color="auto"/>
            <w:left w:val="none" w:sz="0" w:space="0" w:color="auto"/>
            <w:bottom w:val="none" w:sz="0" w:space="0" w:color="auto"/>
            <w:right w:val="none" w:sz="0" w:space="0" w:color="auto"/>
          </w:divBdr>
        </w:div>
      </w:divsChild>
    </w:div>
    <w:div w:id="526407076">
      <w:bodyDiv w:val="1"/>
      <w:marLeft w:val="0"/>
      <w:marRight w:val="0"/>
      <w:marTop w:val="0"/>
      <w:marBottom w:val="0"/>
      <w:divBdr>
        <w:top w:val="none" w:sz="0" w:space="0" w:color="auto"/>
        <w:left w:val="none" w:sz="0" w:space="0" w:color="auto"/>
        <w:bottom w:val="none" w:sz="0" w:space="0" w:color="auto"/>
        <w:right w:val="none" w:sz="0" w:space="0" w:color="auto"/>
      </w:divBdr>
      <w:divsChild>
        <w:div w:id="1829899275">
          <w:marLeft w:val="0"/>
          <w:marRight w:val="0"/>
          <w:marTop w:val="0"/>
          <w:marBottom w:val="0"/>
          <w:divBdr>
            <w:top w:val="none" w:sz="0" w:space="0" w:color="auto"/>
            <w:left w:val="none" w:sz="0" w:space="0" w:color="auto"/>
            <w:bottom w:val="none" w:sz="0" w:space="0" w:color="auto"/>
            <w:right w:val="none" w:sz="0" w:space="0" w:color="auto"/>
          </w:divBdr>
        </w:div>
      </w:divsChild>
    </w:div>
    <w:div w:id="564023834">
      <w:bodyDiv w:val="1"/>
      <w:marLeft w:val="0"/>
      <w:marRight w:val="0"/>
      <w:marTop w:val="0"/>
      <w:marBottom w:val="0"/>
      <w:divBdr>
        <w:top w:val="none" w:sz="0" w:space="0" w:color="auto"/>
        <w:left w:val="none" w:sz="0" w:space="0" w:color="auto"/>
        <w:bottom w:val="none" w:sz="0" w:space="0" w:color="auto"/>
        <w:right w:val="none" w:sz="0" w:space="0" w:color="auto"/>
      </w:divBdr>
      <w:divsChild>
        <w:div w:id="2051222945">
          <w:marLeft w:val="0"/>
          <w:marRight w:val="0"/>
          <w:marTop w:val="0"/>
          <w:marBottom w:val="0"/>
          <w:divBdr>
            <w:top w:val="none" w:sz="0" w:space="0" w:color="auto"/>
            <w:left w:val="none" w:sz="0" w:space="0" w:color="auto"/>
            <w:bottom w:val="none" w:sz="0" w:space="0" w:color="auto"/>
            <w:right w:val="none" w:sz="0" w:space="0" w:color="auto"/>
          </w:divBdr>
        </w:div>
      </w:divsChild>
    </w:div>
    <w:div w:id="626401380">
      <w:bodyDiv w:val="1"/>
      <w:marLeft w:val="0"/>
      <w:marRight w:val="0"/>
      <w:marTop w:val="0"/>
      <w:marBottom w:val="0"/>
      <w:divBdr>
        <w:top w:val="none" w:sz="0" w:space="0" w:color="auto"/>
        <w:left w:val="none" w:sz="0" w:space="0" w:color="auto"/>
        <w:bottom w:val="none" w:sz="0" w:space="0" w:color="auto"/>
        <w:right w:val="none" w:sz="0" w:space="0" w:color="auto"/>
      </w:divBdr>
      <w:divsChild>
        <w:div w:id="920984802">
          <w:marLeft w:val="0"/>
          <w:marRight w:val="0"/>
          <w:marTop w:val="0"/>
          <w:marBottom w:val="0"/>
          <w:divBdr>
            <w:top w:val="none" w:sz="0" w:space="0" w:color="auto"/>
            <w:left w:val="none" w:sz="0" w:space="0" w:color="auto"/>
            <w:bottom w:val="none" w:sz="0" w:space="0" w:color="auto"/>
            <w:right w:val="none" w:sz="0" w:space="0" w:color="auto"/>
          </w:divBdr>
        </w:div>
      </w:divsChild>
    </w:div>
    <w:div w:id="658382397">
      <w:bodyDiv w:val="1"/>
      <w:marLeft w:val="0"/>
      <w:marRight w:val="0"/>
      <w:marTop w:val="0"/>
      <w:marBottom w:val="0"/>
      <w:divBdr>
        <w:top w:val="none" w:sz="0" w:space="0" w:color="auto"/>
        <w:left w:val="none" w:sz="0" w:space="0" w:color="auto"/>
        <w:bottom w:val="none" w:sz="0" w:space="0" w:color="auto"/>
        <w:right w:val="none" w:sz="0" w:space="0" w:color="auto"/>
      </w:divBdr>
      <w:divsChild>
        <w:div w:id="861940603">
          <w:marLeft w:val="0"/>
          <w:marRight w:val="0"/>
          <w:marTop w:val="0"/>
          <w:marBottom w:val="0"/>
          <w:divBdr>
            <w:top w:val="none" w:sz="0" w:space="0" w:color="auto"/>
            <w:left w:val="none" w:sz="0" w:space="0" w:color="auto"/>
            <w:bottom w:val="none" w:sz="0" w:space="0" w:color="auto"/>
            <w:right w:val="none" w:sz="0" w:space="0" w:color="auto"/>
          </w:divBdr>
        </w:div>
      </w:divsChild>
    </w:div>
    <w:div w:id="685210540">
      <w:bodyDiv w:val="1"/>
      <w:marLeft w:val="0"/>
      <w:marRight w:val="0"/>
      <w:marTop w:val="0"/>
      <w:marBottom w:val="0"/>
      <w:divBdr>
        <w:top w:val="none" w:sz="0" w:space="0" w:color="auto"/>
        <w:left w:val="none" w:sz="0" w:space="0" w:color="auto"/>
        <w:bottom w:val="none" w:sz="0" w:space="0" w:color="auto"/>
        <w:right w:val="none" w:sz="0" w:space="0" w:color="auto"/>
      </w:divBdr>
      <w:divsChild>
        <w:div w:id="49112576">
          <w:marLeft w:val="0"/>
          <w:marRight w:val="0"/>
          <w:marTop w:val="0"/>
          <w:marBottom w:val="0"/>
          <w:divBdr>
            <w:top w:val="none" w:sz="0" w:space="0" w:color="auto"/>
            <w:left w:val="none" w:sz="0" w:space="0" w:color="auto"/>
            <w:bottom w:val="none" w:sz="0" w:space="0" w:color="auto"/>
            <w:right w:val="none" w:sz="0" w:space="0" w:color="auto"/>
          </w:divBdr>
        </w:div>
      </w:divsChild>
    </w:div>
    <w:div w:id="765078927">
      <w:bodyDiv w:val="1"/>
      <w:marLeft w:val="0"/>
      <w:marRight w:val="0"/>
      <w:marTop w:val="0"/>
      <w:marBottom w:val="0"/>
      <w:divBdr>
        <w:top w:val="none" w:sz="0" w:space="0" w:color="auto"/>
        <w:left w:val="none" w:sz="0" w:space="0" w:color="auto"/>
        <w:bottom w:val="none" w:sz="0" w:space="0" w:color="auto"/>
        <w:right w:val="none" w:sz="0" w:space="0" w:color="auto"/>
      </w:divBdr>
      <w:divsChild>
        <w:div w:id="1957986130">
          <w:marLeft w:val="0"/>
          <w:marRight w:val="0"/>
          <w:marTop w:val="0"/>
          <w:marBottom w:val="0"/>
          <w:divBdr>
            <w:top w:val="none" w:sz="0" w:space="0" w:color="auto"/>
            <w:left w:val="none" w:sz="0" w:space="0" w:color="auto"/>
            <w:bottom w:val="none" w:sz="0" w:space="0" w:color="auto"/>
            <w:right w:val="none" w:sz="0" w:space="0" w:color="auto"/>
          </w:divBdr>
        </w:div>
      </w:divsChild>
    </w:div>
    <w:div w:id="869074981">
      <w:bodyDiv w:val="1"/>
      <w:marLeft w:val="0"/>
      <w:marRight w:val="0"/>
      <w:marTop w:val="0"/>
      <w:marBottom w:val="0"/>
      <w:divBdr>
        <w:top w:val="none" w:sz="0" w:space="0" w:color="auto"/>
        <w:left w:val="none" w:sz="0" w:space="0" w:color="auto"/>
        <w:bottom w:val="none" w:sz="0" w:space="0" w:color="auto"/>
        <w:right w:val="none" w:sz="0" w:space="0" w:color="auto"/>
      </w:divBdr>
      <w:divsChild>
        <w:div w:id="1158418761">
          <w:marLeft w:val="0"/>
          <w:marRight w:val="0"/>
          <w:marTop w:val="0"/>
          <w:marBottom w:val="0"/>
          <w:divBdr>
            <w:top w:val="none" w:sz="0" w:space="0" w:color="auto"/>
            <w:left w:val="none" w:sz="0" w:space="0" w:color="auto"/>
            <w:bottom w:val="none" w:sz="0" w:space="0" w:color="auto"/>
            <w:right w:val="none" w:sz="0" w:space="0" w:color="auto"/>
          </w:divBdr>
        </w:div>
      </w:divsChild>
    </w:div>
    <w:div w:id="890071342">
      <w:bodyDiv w:val="1"/>
      <w:marLeft w:val="0"/>
      <w:marRight w:val="0"/>
      <w:marTop w:val="0"/>
      <w:marBottom w:val="0"/>
      <w:divBdr>
        <w:top w:val="none" w:sz="0" w:space="0" w:color="auto"/>
        <w:left w:val="none" w:sz="0" w:space="0" w:color="auto"/>
        <w:bottom w:val="none" w:sz="0" w:space="0" w:color="auto"/>
        <w:right w:val="none" w:sz="0" w:space="0" w:color="auto"/>
      </w:divBdr>
      <w:divsChild>
        <w:div w:id="1822844756">
          <w:marLeft w:val="0"/>
          <w:marRight w:val="0"/>
          <w:marTop w:val="0"/>
          <w:marBottom w:val="0"/>
          <w:divBdr>
            <w:top w:val="none" w:sz="0" w:space="0" w:color="auto"/>
            <w:left w:val="none" w:sz="0" w:space="0" w:color="auto"/>
            <w:bottom w:val="none" w:sz="0" w:space="0" w:color="auto"/>
            <w:right w:val="none" w:sz="0" w:space="0" w:color="auto"/>
          </w:divBdr>
        </w:div>
      </w:divsChild>
    </w:div>
    <w:div w:id="946734052">
      <w:bodyDiv w:val="1"/>
      <w:marLeft w:val="0"/>
      <w:marRight w:val="0"/>
      <w:marTop w:val="0"/>
      <w:marBottom w:val="0"/>
      <w:divBdr>
        <w:top w:val="none" w:sz="0" w:space="0" w:color="auto"/>
        <w:left w:val="none" w:sz="0" w:space="0" w:color="auto"/>
        <w:bottom w:val="none" w:sz="0" w:space="0" w:color="auto"/>
        <w:right w:val="none" w:sz="0" w:space="0" w:color="auto"/>
      </w:divBdr>
      <w:divsChild>
        <w:div w:id="2066827160">
          <w:marLeft w:val="0"/>
          <w:marRight w:val="0"/>
          <w:marTop w:val="0"/>
          <w:marBottom w:val="0"/>
          <w:divBdr>
            <w:top w:val="none" w:sz="0" w:space="0" w:color="auto"/>
            <w:left w:val="none" w:sz="0" w:space="0" w:color="auto"/>
            <w:bottom w:val="none" w:sz="0" w:space="0" w:color="auto"/>
            <w:right w:val="none" w:sz="0" w:space="0" w:color="auto"/>
          </w:divBdr>
        </w:div>
      </w:divsChild>
    </w:div>
    <w:div w:id="995107240">
      <w:bodyDiv w:val="1"/>
      <w:marLeft w:val="0"/>
      <w:marRight w:val="0"/>
      <w:marTop w:val="0"/>
      <w:marBottom w:val="0"/>
      <w:divBdr>
        <w:top w:val="none" w:sz="0" w:space="0" w:color="auto"/>
        <w:left w:val="none" w:sz="0" w:space="0" w:color="auto"/>
        <w:bottom w:val="none" w:sz="0" w:space="0" w:color="auto"/>
        <w:right w:val="none" w:sz="0" w:space="0" w:color="auto"/>
      </w:divBdr>
      <w:divsChild>
        <w:div w:id="624971209">
          <w:marLeft w:val="0"/>
          <w:marRight w:val="0"/>
          <w:marTop w:val="0"/>
          <w:marBottom w:val="0"/>
          <w:divBdr>
            <w:top w:val="none" w:sz="0" w:space="0" w:color="auto"/>
            <w:left w:val="none" w:sz="0" w:space="0" w:color="auto"/>
            <w:bottom w:val="none" w:sz="0" w:space="0" w:color="auto"/>
            <w:right w:val="none" w:sz="0" w:space="0" w:color="auto"/>
          </w:divBdr>
        </w:div>
      </w:divsChild>
    </w:div>
    <w:div w:id="1134446291">
      <w:bodyDiv w:val="1"/>
      <w:marLeft w:val="0"/>
      <w:marRight w:val="0"/>
      <w:marTop w:val="0"/>
      <w:marBottom w:val="0"/>
      <w:divBdr>
        <w:top w:val="none" w:sz="0" w:space="0" w:color="auto"/>
        <w:left w:val="none" w:sz="0" w:space="0" w:color="auto"/>
        <w:bottom w:val="none" w:sz="0" w:space="0" w:color="auto"/>
        <w:right w:val="none" w:sz="0" w:space="0" w:color="auto"/>
      </w:divBdr>
      <w:divsChild>
        <w:div w:id="357237949">
          <w:marLeft w:val="0"/>
          <w:marRight w:val="0"/>
          <w:marTop w:val="0"/>
          <w:marBottom w:val="0"/>
          <w:divBdr>
            <w:top w:val="none" w:sz="0" w:space="0" w:color="auto"/>
            <w:left w:val="none" w:sz="0" w:space="0" w:color="auto"/>
            <w:bottom w:val="none" w:sz="0" w:space="0" w:color="auto"/>
            <w:right w:val="none" w:sz="0" w:space="0" w:color="auto"/>
          </w:divBdr>
        </w:div>
      </w:divsChild>
    </w:div>
    <w:div w:id="1201748150">
      <w:bodyDiv w:val="1"/>
      <w:marLeft w:val="0"/>
      <w:marRight w:val="0"/>
      <w:marTop w:val="0"/>
      <w:marBottom w:val="0"/>
      <w:divBdr>
        <w:top w:val="none" w:sz="0" w:space="0" w:color="auto"/>
        <w:left w:val="none" w:sz="0" w:space="0" w:color="auto"/>
        <w:bottom w:val="none" w:sz="0" w:space="0" w:color="auto"/>
        <w:right w:val="none" w:sz="0" w:space="0" w:color="auto"/>
      </w:divBdr>
      <w:divsChild>
        <w:div w:id="1081633501">
          <w:marLeft w:val="0"/>
          <w:marRight w:val="0"/>
          <w:marTop w:val="0"/>
          <w:marBottom w:val="0"/>
          <w:divBdr>
            <w:top w:val="none" w:sz="0" w:space="0" w:color="auto"/>
            <w:left w:val="none" w:sz="0" w:space="0" w:color="auto"/>
            <w:bottom w:val="none" w:sz="0" w:space="0" w:color="auto"/>
            <w:right w:val="none" w:sz="0" w:space="0" w:color="auto"/>
          </w:divBdr>
        </w:div>
      </w:divsChild>
    </w:div>
    <w:div w:id="1227494355">
      <w:bodyDiv w:val="1"/>
      <w:marLeft w:val="0"/>
      <w:marRight w:val="0"/>
      <w:marTop w:val="0"/>
      <w:marBottom w:val="0"/>
      <w:divBdr>
        <w:top w:val="none" w:sz="0" w:space="0" w:color="auto"/>
        <w:left w:val="none" w:sz="0" w:space="0" w:color="auto"/>
        <w:bottom w:val="none" w:sz="0" w:space="0" w:color="auto"/>
        <w:right w:val="none" w:sz="0" w:space="0" w:color="auto"/>
      </w:divBdr>
      <w:divsChild>
        <w:div w:id="1750883763">
          <w:marLeft w:val="0"/>
          <w:marRight w:val="0"/>
          <w:marTop w:val="0"/>
          <w:marBottom w:val="0"/>
          <w:divBdr>
            <w:top w:val="none" w:sz="0" w:space="0" w:color="auto"/>
            <w:left w:val="none" w:sz="0" w:space="0" w:color="auto"/>
            <w:bottom w:val="none" w:sz="0" w:space="0" w:color="auto"/>
            <w:right w:val="none" w:sz="0" w:space="0" w:color="auto"/>
          </w:divBdr>
        </w:div>
      </w:divsChild>
    </w:div>
    <w:div w:id="1250892490">
      <w:bodyDiv w:val="1"/>
      <w:marLeft w:val="0"/>
      <w:marRight w:val="0"/>
      <w:marTop w:val="0"/>
      <w:marBottom w:val="0"/>
      <w:divBdr>
        <w:top w:val="none" w:sz="0" w:space="0" w:color="auto"/>
        <w:left w:val="none" w:sz="0" w:space="0" w:color="auto"/>
        <w:bottom w:val="none" w:sz="0" w:space="0" w:color="auto"/>
        <w:right w:val="none" w:sz="0" w:space="0" w:color="auto"/>
      </w:divBdr>
      <w:divsChild>
        <w:div w:id="1614484393">
          <w:marLeft w:val="0"/>
          <w:marRight w:val="0"/>
          <w:marTop w:val="0"/>
          <w:marBottom w:val="0"/>
          <w:divBdr>
            <w:top w:val="none" w:sz="0" w:space="0" w:color="auto"/>
            <w:left w:val="none" w:sz="0" w:space="0" w:color="auto"/>
            <w:bottom w:val="none" w:sz="0" w:space="0" w:color="auto"/>
            <w:right w:val="none" w:sz="0" w:space="0" w:color="auto"/>
          </w:divBdr>
        </w:div>
      </w:divsChild>
    </w:div>
    <w:div w:id="1262638810">
      <w:bodyDiv w:val="1"/>
      <w:marLeft w:val="0"/>
      <w:marRight w:val="0"/>
      <w:marTop w:val="0"/>
      <w:marBottom w:val="0"/>
      <w:divBdr>
        <w:top w:val="none" w:sz="0" w:space="0" w:color="auto"/>
        <w:left w:val="none" w:sz="0" w:space="0" w:color="auto"/>
        <w:bottom w:val="none" w:sz="0" w:space="0" w:color="auto"/>
        <w:right w:val="none" w:sz="0" w:space="0" w:color="auto"/>
      </w:divBdr>
      <w:divsChild>
        <w:div w:id="472646578">
          <w:marLeft w:val="0"/>
          <w:marRight w:val="0"/>
          <w:marTop w:val="0"/>
          <w:marBottom w:val="0"/>
          <w:divBdr>
            <w:top w:val="none" w:sz="0" w:space="0" w:color="auto"/>
            <w:left w:val="none" w:sz="0" w:space="0" w:color="auto"/>
            <w:bottom w:val="none" w:sz="0" w:space="0" w:color="auto"/>
            <w:right w:val="none" w:sz="0" w:space="0" w:color="auto"/>
          </w:divBdr>
        </w:div>
      </w:divsChild>
    </w:div>
    <w:div w:id="1297175334">
      <w:bodyDiv w:val="1"/>
      <w:marLeft w:val="0"/>
      <w:marRight w:val="0"/>
      <w:marTop w:val="0"/>
      <w:marBottom w:val="0"/>
      <w:divBdr>
        <w:top w:val="none" w:sz="0" w:space="0" w:color="auto"/>
        <w:left w:val="none" w:sz="0" w:space="0" w:color="auto"/>
        <w:bottom w:val="none" w:sz="0" w:space="0" w:color="auto"/>
        <w:right w:val="none" w:sz="0" w:space="0" w:color="auto"/>
      </w:divBdr>
      <w:divsChild>
        <w:div w:id="126777588">
          <w:marLeft w:val="0"/>
          <w:marRight w:val="0"/>
          <w:marTop w:val="0"/>
          <w:marBottom w:val="0"/>
          <w:divBdr>
            <w:top w:val="none" w:sz="0" w:space="0" w:color="auto"/>
            <w:left w:val="none" w:sz="0" w:space="0" w:color="auto"/>
            <w:bottom w:val="none" w:sz="0" w:space="0" w:color="auto"/>
            <w:right w:val="none" w:sz="0" w:space="0" w:color="auto"/>
          </w:divBdr>
        </w:div>
      </w:divsChild>
    </w:div>
    <w:div w:id="1362050940">
      <w:bodyDiv w:val="1"/>
      <w:marLeft w:val="0"/>
      <w:marRight w:val="0"/>
      <w:marTop w:val="0"/>
      <w:marBottom w:val="0"/>
      <w:divBdr>
        <w:top w:val="none" w:sz="0" w:space="0" w:color="auto"/>
        <w:left w:val="none" w:sz="0" w:space="0" w:color="auto"/>
        <w:bottom w:val="none" w:sz="0" w:space="0" w:color="auto"/>
        <w:right w:val="none" w:sz="0" w:space="0" w:color="auto"/>
      </w:divBdr>
      <w:divsChild>
        <w:div w:id="1979384194">
          <w:marLeft w:val="0"/>
          <w:marRight w:val="0"/>
          <w:marTop w:val="0"/>
          <w:marBottom w:val="0"/>
          <w:divBdr>
            <w:top w:val="none" w:sz="0" w:space="0" w:color="auto"/>
            <w:left w:val="none" w:sz="0" w:space="0" w:color="auto"/>
            <w:bottom w:val="none" w:sz="0" w:space="0" w:color="auto"/>
            <w:right w:val="none" w:sz="0" w:space="0" w:color="auto"/>
          </w:divBdr>
        </w:div>
      </w:divsChild>
    </w:div>
    <w:div w:id="1430082394">
      <w:bodyDiv w:val="1"/>
      <w:marLeft w:val="0"/>
      <w:marRight w:val="0"/>
      <w:marTop w:val="0"/>
      <w:marBottom w:val="0"/>
      <w:divBdr>
        <w:top w:val="none" w:sz="0" w:space="0" w:color="auto"/>
        <w:left w:val="none" w:sz="0" w:space="0" w:color="auto"/>
        <w:bottom w:val="none" w:sz="0" w:space="0" w:color="auto"/>
        <w:right w:val="none" w:sz="0" w:space="0" w:color="auto"/>
      </w:divBdr>
      <w:divsChild>
        <w:div w:id="1723360122">
          <w:marLeft w:val="0"/>
          <w:marRight w:val="0"/>
          <w:marTop w:val="0"/>
          <w:marBottom w:val="0"/>
          <w:divBdr>
            <w:top w:val="none" w:sz="0" w:space="0" w:color="auto"/>
            <w:left w:val="none" w:sz="0" w:space="0" w:color="auto"/>
            <w:bottom w:val="none" w:sz="0" w:space="0" w:color="auto"/>
            <w:right w:val="none" w:sz="0" w:space="0" w:color="auto"/>
          </w:divBdr>
        </w:div>
      </w:divsChild>
    </w:div>
    <w:div w:id="1495995994">
      <w:bodyDiv w:val="1"/>
      <w:marLeft w:val="0"/>
      <w:marRight w:val="0"/>
      <w:marTop w:val="0"/>
      <w:marBottom w:val="0"/>
      <w:divBdr>
        <w:top w:val="none" w:sz="0" w:space="0" w:color="auto"/>
        <w:left w:val="none" w:sz="0" w:space="0" w:color="auto"/>
        <w:bottom w:val="none" w:sz="0" w:space="0" w:color="auto"/>
        <w:right w:val="none" w:sz="0" w:space="0" w:color="auto"/>
      </w:divBdr>
      <w:divsChild>
        <w:div w:id="84614462">
          <w:marLeft w:val="0"/>
          <w:marRight w:val="0"/>
          <w:marTop w:val="0"/>
          <w:marBottom w:val="0"/>
          <w:divBdr>
            <w:top w:val="none" w:sz="0" w:space="0" w:color="auto"/>
            <w:left w:val="none" w:sz="0" w:space="0" w:color="auto"/>
            <w:bottom w:val="none" w:sz="0" w:space="0" w:color="auto"/>
            <w:right w:val="none" w:sz="0" w:space="0" w:color="auto"/>
          </w:divBdr>
        </w:div>
      </w:divsChild>
    </w:div>
    <w:div w:id="1584492357">
      <w:bodyDiv w:val="1"/>
      <w:marLeft w:val="0"/>
      <w:marRight w:val="0"/>
      <w:marTop w:val="0"/>
      <w:marBottom w:val="0"/>
      <w:divBdr>
        <w:top w:val="none" w:sz="0" w:space="0" w:color="auto"/>
        <w:left w:val="none" w:sz="0" w:space="0" w:color="auto"/>
        <w:bottom w:val="none" w:sz="0" w:space="0" w:color="auto"/>
        <w:right w:val="none" w:sz="0" w:space="0" w:color="auto"/>
      </w:divBdr>
      <w:divsChild>
        <w:div w:id="37096491">
          <w:marLeft w:val="0"/>
          <w:marRight w:val="0"/>
          <w:marTop w:val="0"/>
          <w:marBottom w:val="0"/>
          <w:divBdr>
            <w:top w:val="none" w:sz="0" w:space="0" w:color="auto"/>
            <w:left w:val="none" w:sz="0" w:space="0" w:color="auto"/>
            <w:bottom w:val="none" w:sz="0" w:space="0" w:color="auto"/>
            <w:right w:val="none" w:sz="0" w:space="0" w:color="auto"/>
          </w:divBdr>
        </w:div>
      </w:divsChild>
    </w:div>
    <w:div w:id="1584559543">
      <w:bodyDiv w:val="1"/>
      <w:marLeft w:val="0"/>
      <w:marRight w:val="0"/>
      <w:marTop w:val="0"/>
      <w:marBottom w:val="0"/>
      <w:divBdr>
        <w:top w:val="none" w:sz="0" w:space="0" w:color="auto"/>
        <w:left w:val="none" w:sz="0" w:space="0" w:color="auto"/>
        <w:bottom w:val="none" w:sz="0" w:space="0" w:color="auto"/>
        <w:right w:val="none" w:sz="0" w:space="0" w:color="auto"/>
      </w:divBdr>
      <w:divsChild>
        <w:div w:id="1860317063">
          <w:marLeft w:val="0"/>
          <w:marRight w:val="0"/>
          <w:marTop w:val="0"/>
          <w:marBottom w:val="0"/>
          <w:divBdr>
            <w:top w:val="none" w:sz="0" w:space="0" w:color="auto"/>
            <w:left w:val="none" w:sz="0" w:space="0" w:color="auto"/>
            <w:bottom w:val="none" w:sz="0" w:space="0" w:color="auto"/>
            <w:right w:val="none" w:sz="0" w:space="0" w:color="auto"/>
          </w:divBdr>
        </w:div>
      </w:divsChild>
    </w:div>
    <w:div w:id="1613442508">
      <w:bodyDiv w:val="1"/>
      <w:marLeft w:val="0"/>
      <w:marRight w:val="0"/>
      <w:marTop w:val="0"/>
      <w:marBottom w:val="0"/>
      <w:divBdr>
        <w:top w:val="none" w:sz="0" w:space="0" w:color="auto"/>
        <w:left w:val="none" w:sz="0" w:space="0" w:color="auto"/>
        <w:bottom w:val="none" w:sz="0" w:space="0" w:color="auto"/>
        <w:right w:val="none" w:sz="0" w:space="0" w:color="auto"/>
      </w:divBdr>
      <w:divsChild>
        <w:div w:id="1787696636">
          <w:marLeft w:val="0"/>
          <w:marRight w:val="0"/>
          <w:marTop w:val="0"/>
          <w:marBottom w:val="0"/>
          <w:divBdr>
            <w:top w:val="none" w:sz="0" w:space="0" w:color="auto"/>
            <w:left w:val="none" w:sz="0" w:space="0" w:color="auto"/>
            <w:bottom w:val="none" w:sz="0" w:space="0" w:color="auto"/>
            <w:right w:val="none" w:sz="0" w:space="0" w:color="auto"/>
          </w:divBdr>
        </w:div>
      </w:divsChild>
    </w:div>
    <w:div w:id="1628462459">
      <w:bodyDiv w:val="1"/>
      <w:marLeft w:val="0"/>
      <w:marRight w:val="0"/>
      <w:marTop w:val="0"/>
      <w:marBottom w:val="0"/>
      <w:divBdr>
        <w:top w:val="none" w:sz="0" w:space="0" w:color="auto"/>
        <w:left w:val="none" w:sz="0" w:space="0" w:color="auto"/>
        <w:bottom w:val="none" w:sz="0" w:space="0" w:color="auto"/>
        <w:right w:val="none" w:sz="0" w:space="0" w:color="auto"/>
      </w:divBdr>
      <w:divsChild>
        <w:div w:id="1517113082">
          <w:marLeft w:val="0"/>
          <w:marRight w:val="0"/>
          <w:marTop w:val="0"/>
          <w:marBottom w:val="0"/>
          <w:divBdr>
            <w:top w:val="none" w:sz="0" w:space="0" w:color="auto"/>
            <w:left w:val="none" w:sz="0" w:space="0" w:color="auto"/>
            <w:bottom w:val="none" w:sz="0" w:space="0" w:color="auto"/>
            <w:right w:val="none" w:sz="0" w:space="0" w:color="auto"/>
          </w:divBdr>
        </w:div>
      </w:divsChild>
    </w:div>
    <w:div w:id="1736270027">
      <w:bodyDiv w:val="1"/>
      <w:marLeft w:val="0"/>
      <w:marRight w:val="0"/>
      <w:marTop w:val="0"/>
      <w:marBottom w:val="0"/>
      <w:divBdr>
        <w:top w:val="none" w:sz="0" w:space="0" w:color="auto"/>
        <w:left w:val="none" w:sz="0" w:space="0" w:color="auto"/>
        <w:bottom w:val="none" w:sz="0" w:space="0" w:color="auto"/>
        <w:right w:val="none" w:sz="0" w:space="0" w:color="auto"/>
      </w:divBdr>
      <w:divsChild>
        <w:div w:id="227301985">
          <w:marLeft w:val="0"/>
          <w:marRight w:val="0"/>
          <w:marTop w:val="0"/>
          <w:marBottom w:val="0"/>
          <w:divBdr>
            <w:top w:val="none" w:sz="0" w:space="0" w:color="auto"/>
            <w:left w:val="none" w:sz="0" w:space="0" w:color="auto"/>
            <w:bottom w:val="none" w:sz="0" w:space="0" w:color="auto"/>
            <w:right w:val="none" w:sz="0" w:space="0" w:color="auto"/>
          </w:divBdr>
        </w:div>
      </w:divsChild>
    </w:div>
    <w:div w:id="1737510438">
      <w:bodyDiv w:val="1"/>
      <w:marLeft w:val="0"/>
      <w:marRight w:val="0"/>
      <w:marTop w:val="0"/>
      <w:marBottom w:val="0"/>
      <w:divBdr>
        <w:top w:val="none" w:sz="0" w:space="0" w:color="auto"/>
        <w:left w:val="none" w:sz="0" w:space="0" w:color="auto"/>
        <w:bottom w:val="none" w:sz="0" w:space="0" w:color="auto"/>
        <w:right w:val="none" w:sz="0" w:space="0" w:color="auto"/>
      </w:divBdr>
      <w:divsChild>
        <w:div w:id="1255823993">
          <w:marLeft w:val="0"/>
          <w:marRight w:val="0"/>
          <w:marTop w:val="0"/>
          <w:marBottom w:val="0"/>
          <w:divBdr>
            <w:top w:val="none" w:sz="0" w:space="0" w:color="auto"/>
            <w:left w:val="none" w:sz="0" w:space="0" w:color="auto"/>
            <w:bottom w:val="none" w:sz="0" w:space="0" w:color="auto"/>
            <w:right w:val="none" w:sz="0" w:space="0" w:color="auto"/>
          </w:divBdr>
        </w:div>
      </w:divsChild>
    </w:div>
    <w:div w:id="1889561087">
      <w:bodyDiv w:val="1"/>
      <w:marLeft w:val="0"/>
      <w:marRight w:val="0"/>
      <w:marTop w:val="0"/>
      <w:marBottom w:val="0"/>
      <w:divBdr>
        <w:top w:val="none" w:sz="0" w:space="0" w:color="auto"/>
        <w:left w:val="none" w:sz="0" w:space="0" w:color="auto"/>
        <w:bottom w:val="none" w:sz="0" w:space="0" w:color="auto"/>
        <w:right w:val="none" w:sz="0" w:space="0" w:color="auto"/>
      </w:divBdr>
      <w:divsChild>
        <w:div w:id="1341005979">
          <w:marLeft w:val="0"/>
          <w:marRight w:val="0"/>
          <w:marTop w:val="0"/>
          <w:marBottom w:val="0"/>
          <w:divBdr>
            <w:top w:val="none" w:sz="0" w:space="0" w:color="auto"/>
            <w:left w:val="none" w:sz="0" w:space="0" w:color="auto"/>
            <w:bottom w:val="none" w:sz="0" w:space="0" w:color="auto"/>
            <w:right w:val="none" w:sz="0" w:space="0" w:color="auto"/>
          </w:divBdr>
        </w:div>
      </w:divsChild>
    </w:div>
    <w:div w:id="1891379385">
      <w:bodyDiv w:val="1"/>
      <w:marLeft w:val="0"/>
      <w:marRight w:val="0"/>
      <w:marTop w:val="0"/>
      <w:marBottom w:val="0"/>
      <w:divBdr>
        <w:top w:val="none" w:sz="0" w:space="0" w:color="auto"/>
        <w:left w:val="none" w:sz="0" w:space="0" w:color="auto"/>
        <w:bottom w:val="none" w:sz="0" w:space="0" w:color="auto"/>
        <w:right w:val="none" w:sz="0" w:space="0" w:color="auto"/>
      </w:divBdr>
      <w:divsChild>
        <w:div w:id="1728335480">
          <w:marLeft w:val="0"/>
          <w:marRight w:val="0"/>
          <w:marTop w:val="0"/>
          <w:marBottom w:val="0"/>
          <w:divBdr>
            <w:top w:val="none" w:sz="0" w:space="0" w:color="auto"/>
            <w:left w:val="none" w:sz="0" w:space="0" w:color="auto"/>
            <w:bottom w:val="none" w:sz="0" w:space="0" w:color="auto"/>
            <w:right w:val="none" w:sz="0" w:space="0" w:color="auto"/>
          </w:divBdr>
        </w:div>
      </w:divsChild>
    </w:div>
    <w:div w:id="1899316638">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4">
          <w:marLeft w:val="0"/>
          <w:marRight w:val="0"/>
          <w:marTop w:val="0"/>
          <w:marBottom w:val="0"/>
          <w:divBdr>
            <w:top w:val="none" w:sz="0" w:space="0" w:color="auto"/>
            <w:left w:val="none" w:sz="0" w:space="0" w:color="auto"/>
            <w:bottom w:val="none" w:sz="0" w:space="0" w:color="auto"/>
            <w:right w:val="none" w:sz="0" w:space="0" w:color="auto"/>
          </w:divBdr>
        </w:div>
      </w:divsChild>
    </w:div>
    <w:div w:id="1910723616">
      <w:bodyDiv w:val="1"/>
      <w:marLeft w:val="0"/>
      <w:marRight w:val="0"/>
      <w:marTop w:val="0"/>
      <w:marBottom w:val="0"/>
      <w:divBdr>
        <w:top w:val="none" w:sz="0" w:space="0" w:color="auto"/>
        <w:left w:val="none" w:sz="0" w:space="0" w:color="auto"/>
        <w:bottom w:val="none" w:sz="0" w:space="0" w:color="auto"/>
        <w:right w:val="none" w:sz="0" w:space="0" w:color="auto"/>
      </w:divBdr>
      <w:divsChild>
        <w:div w:id="235290611">
          <w:marLeft w:val="0"/>
          <w:marRight w:val="0"/>
          <w:marTop w:val="0"/>
          <w:marBottom w:val="0"/>
          <w:divBdr>
            <w:top w:val="none" w:sz="0" w:space="0" w:color="auto"/>
            <w:left w:val="none" w:sz="0" w:space="0" w:color="auto"/>
            <w:bottom w:val="none" w:sz="0" w:space="0" w:color="auto"/>
            <w:right w:val="none" w:sz="0" w:space="0" w:color="auto"/>
          </w:divBdr>
        </w:div>
      </w:divsChild>
    </w:div>
    <w:div w:id="2033797725">
      <w:bodyDiv w:val="1"/>
      <w:marLeft w:val="0"/>
      <w:marRight w:val="0"/>
      <w:marTop w:val="0"/>
      <w:marBottom w:val="0"/>
      <w:divBdr>
        <w:top w:val="none" w:sz="0" w:space="0" w:color="auto"/>
        <w:left w:val="none" w:sz="0" w:space="0" w:color="auto"/>
        <w:bottom w:val="none" w:sz="0" w:space="0" w:color="auto"/>
        <w:right w:val="none" w:sz="0" w:space="0" w:color="auto"/>
      </w:divBdr>
      <w:divsChild>
        <w:div w:id="979261102">
          <w:marLeft w:val="0"/>
          <w:marRight w:val="0"/>
          <w:marTop w:val="0"/>
          <w:marBottom w:val="0"/>
          <w:divBdr>
            <w:top w:val="none" w:sz="0" w:space="0" w:color="auto"/>
            <w:left w:val="none" w:sz="0" w:space="0" w:color="auto"/>
            <w:bottom w:val="none" w:sz="0" w:space="0" w:color="auto"/>
            <w:right w:val="none" w:sz="0" w:space="0" w:color="auto"/>
          </w:divBdr>
        </w:div>
      </w:divsChild>
    </w:div>
    <w:div w:id="2114591377">
      <w:bodyDiv w:val="1"/>
      <w:marLeft w:val="0"/>
      <w:marRight w:val="0"/>
      <w:marTop w:val="0"/>
      <w:marBottom w:val="0"/>
      <w:divBdr>
        <w:top w:val="none" w:sz="0" w:space="0" w:color="auto"/>
        <w:left w:val="none" w:sz="0" w:space="0" w:color="auto"/>
        <w:bottom w:val="none" w:sz="0" w:space="0" w:color="auto"/>
        <w:right w:val="none" w:sz="0" w:space="0" w:color="auto"/>
      </w:divBdr>
      <w:divsChild>
        <w:div w:id="1909607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0%D0%B4%D1%80%D0%B5%D1%81%D0%B0%D1%86%D1%96%D1%8F_%D0%B2_IP-%D0%BC%D0%B5%D1%80%D0%B5%D0%B6%D0%B0%D1%85" TargetMode="External"/><Relationship Id="rId3" Type="http://schemas.openxmlformats.org/officeDocument/2006/relationships/styles" Target="styles.xml"/><Relationship Id="rId7" Type="http://schemas.openxmlformats.org/officeDocument/2006/relationships/hyperlink" Target="https://uk.wikipedia.org/wiki/%D0%9C%D0%BE%D0%B4%D0%B5%D0%BB%D1%8C_OS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uk.wikipedia.org/wiki/%D0%86%D0%B4%D0%B5%D0%BD%D1%82%D0%B8%D1%84%D1%96%D0%BA%D0%B0%D1%82%D0%BE%D1%8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7AA98016A56F934B8C1C0D4E617E1C00" ma:contentTypeVersion="15" ma:contentTypeDescription="Створення нового документа." ma:contentTypeScope="" ma:versionID="e862a320b4c202e24d2b39895551db49">
  <xsd:schema xmlns:xsd="http://www.w3.org/2001/XMLSchema" xmlns:xs="http://www.w3.org/2001/XMLSchema" xmlns:p="http://schemas.microsoft.com/office/2006/metadata/properties" xmlns:ns2="0bf87b2e-2f18-4fb7-a175-ceca74504cd7" xmlns:ns3="a42c7528-3124-4219-90a5-1e05b8b134de" targetNamespace="http://schemas.microsoft.com/office/2006/metadata/properties" ma:root="true" ma:fieldsID="eec9e875ffb9cb2ffdfdff2004643358" ns2:_="" ns3:_="">
    <xsd:import namespace="0bf87b2e-2f18-4fb7-a175-ceca74504cd7"/>
    <xsd:import namespace="a42c7528-3124-4219-90a5-1e05b8b1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ObjectDetectorVersion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87b2e-2f18-4fb7-a175-ceca74504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Теги зображень" ma:readOnly="false" ma:fieldId="{5cf76f15-5ced-4ddc-b409-7134ff3c332f}" ma:taxonomyMulti="true" ma:sspId="b31aecd6-6c1d-4f9a-8849-02f210eb6266" ma:termSetId="09814cd3-568e-fe90-9814-8d621ff8fb84" ma:anchorId="fba54fb3-c3e1-fe81-a776-ca4b69148c4d" ma:open="true" ma:isKeyword="false">
      <xsd:complexType>
        <xsd:sequence>
          <xsd:element ref="pc:Terms" minOccurs="0" maxOccurs="1"/>
        </xsd:sequence>
      </xsd:complex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2c7528-3124-4219-90a5-1e05b8b134d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e8f8e5e-46e0-47a5-82db-ccbd6d235728}" ma:internalName="TaxCatchAll" ma:showField="CatchAllData" ma:web="a42c7528-3124-4219-90a5-1e05b8b134d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Відомості про тих, хто має доступ"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848F1D-3387-47E7-AB94-5FF44EDF9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f87b2e-2f18-4fb7-a175-ceca74504cd7"/>
    <ds:schemaRef ds:uri="a42c7528-3124-4219-90a5-1e05b8b1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B4C529-03C1-464D-842A-560059E31D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1751</Words>
  <Characters>9983</Characters>
  <Application>Microsoft Office Word</Application>
  <DocSecurity>0</DocSecurity>
  <Lines>83</Lines>
  <Paragraphs>23</Paragraphs>
  <ScaleCrop>false</ScaleCrop>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Фомкин</dc:creator>
  <cp:lastModifiedBy>Владислав Фомкин</cp:lastModifiedBy>
  <cp:revision>6</cp:revision>
  <cp:lastPrinted>2023-07-29T15:39:00Z</cp:lastPrinted>
  <dcterms:created xsi:type="dcterms:W3CDTF">2025-02-28T18:09:00Z</dcterms:created>
  <dcterms:modified xsi:type="dcterms:W3CDTF">2025-02-28T18:21:00Z</dcterms:modified>
</cp:coreProperties>
</file>