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b/>
        </w:rPr>
      </w:pPr>
      <w:r>
        <w:rPr>
          <w:b/>
        </w:rPr>
        <w:t>Necrons: Os Mestres da Eternidade (The Lore)</w:t>
      </w:r>
    </w:p>
    <w:p>
      <w:pPr>
        <w:pStyle w:val="BodyText"/>
        <w:bidi w:val="0"/>
        <w:jc w:val="start"/>
        <w:rPr>
          <w:b/>
        </w:rPr>
      </w:pPr>
      <w:r>
        <w:rPr>
          <w:b/>
        </w:rPr>
        <w:t>O que são e por que lutam:</w:t>
      </w:r>
    </w:p>
    <w:p>
      <w:pPr>
        <w:pStyle w:val="Blocodecitao"/>
        <w:bidi w:val="0"/>
        <w:jc w:val="start"/>
        <w:rPr/>
      </w:pPr>
      <w:r>
        <w:rPr/>
        <w:t>"Milhões de anos antes da humanidade sequer existir, os Necrons governaram a galáxia. Para vencer uma guerra contra deuses, eles trocaram suas almas e corpos de carne por estruturas imortais de metal vivo através do processo de Biotransferência. Agora, após um sono de eras, as Dinastias Necron estão despertando para retomar seu império. Eles não lutam por ódio ou fé, mas por um direito de propriedade ancestral. Para um Necron, as outras raças são apenas pragas que infestaram seus jardins enquanto eles dormiam, e a hora da colheita finalmente chegou."</w:t>
      </w:r>
    </w:p>
    <w:p>
      <w:pPr>
        <w:pStyle w:val="Heading3"/>
        <w:bidi w:val="0"/>
        <w:jc w:val="start"/>
        <w:rPr>
          <w:b/>
        </w:rPr>
      </w:pPr>
      <w:r>
        <w:rPr>
          <w:b/>
        </w:rPr>
        <w:t>2. The Arsenal: Tecnologia de Desintegração Atômica</w:t>
      </w:r>
    </w:p>
    <w:p>
      <w:pPr>
        <w:pStyle w:val="BodyText"/>
        <w:bidi w:val="0"/>
        <w:jc w:val="start"/>
        <w:rPr>
          <w:b/>
        </w:rPr>
      </w:pPr>
      <w:r>
        <w:rPr>
          <w:b/>
        </w:rPr>
        <w:t>O que são as armas (Foco em Gauss e Energia Estelar):</w:t>
      </w:r>
    </w:p>
    <w:p>
      <w:pPr>
        <w:pStyle w:val="Blocodecitao"/>
        <w:bidi w:val="0"/>
        <w:jc w:val="start"/>
        <w:rPr/>
      </w:pPr>
      <w:r>
        <w:rPr/>
        <w:t xml:space="preserve">"O armamento Necron é incompreensível até para os maiores gênios do Império. Enquanto as outras raças disparam projéteis físicos, os Necrons utilizam a tecnologia </w:t>
      </w:r>
      <w:r>
        <w:rPr>
          <w:b/>
        </w:rPr>
        <w:t>Gauss</w:t>
      </w:r>
      <w:r>
        <w:rPr/>
        <w:t>, que projeta feixes de energia capazes de desintegrar as camadas moleculares do alvo, reduzindo tanques e soldados a átomos em segundos.</w:t>
      </w:r>
    </w:p>
    <w:p>
      <w:pPr>
        <w:pStyle w:val="Blocodecitao"/>
        <w:numPr>
          <w:ilvl w:val="0"/>
          <w:numId w:val="1"/>
        </w:numPr>
        <w:tabs>
          <w:tab w:val="clear" w:pos="709"/>
          <w:tab w:val="left" w:pos="1276" w:leader="none"/>
        </w:tabs>
        <w:bidi w:val="0"/>
        <w:ind w:hanging="283" w:start="1276"/>
        <w:jc w:val="start"/>
        <w:rPr/>
      </w:pPr>
      <w:r>
        <w:rPr>
          <w:b/>
        </w:rPr>
        <w:t>Lâminas Hiperfásicas:</w:t>
      </w:r>
      <w:r>
        <w:rPr/>
        <w:t xml:space="preserve"> Espadas e foices que vibram entre dimensões, ignorando armaduras físicas como se elas não existissem.</w:t>
      </w:r>
    </w:p>
    <w:p>
      <w:pPr>
        <w:pStyle w:val="Blocodecitao"/>
        <w:numPr>
          <w:ilvl w:val="0"/>
          <w:numId w:val="1"/>
        </w:numPr>
        <w:tabs>
          <w:tab w:val="clear" w:pos="709"/>
          <w:tab w:val="left" w:pos="1276" w:leader="none"/>
        </w:tabs>
        <w:bidi w:val="0"/>
        <w:ind w:hanging="283" w:start="1276"/>
        <w:jc w:val="start"/>
        <w:rPr/>
      </w:pPr>
      <w:r>
        <w:rPr>
          <w:b/>
        </w:rPr>
        <w:t>Cajados de Luz e Canhões de Partículas:</w:t>
      </w:r>
      <w:r>
        <w:rPr/>
        <w:t xml:space="preserve"> Dispositivos que canalizam o poder bruto das estrelas ou manipulam o tempo e o espaço para obliterar qualquer oposição com uma precisão matemática e impiedosa."</w:t>
      </w:r>
    </w:p>
    <w:p>
      <w:pPr>
        <w:pStyle w:val="Heading3"/>
        <w:bidi w:val="0"/>
        <w:jc w:val="start"/>
        <w:rPr>
          <w:b/>
        </w:rPr>
      </w:pPr>
      <w:r>
        <w:rPr>
          <w:b/>
        </w:rPr>
        <w:t>3. The Defense: O Metal Vivo Necrodermis (The Defense)</w:t>
      </w:r>
    </w:p>
    <w:p>
      <w:pPr>
        <w:pStyle w:val="BodyText"/>
        <w:bidi w:val="0"/>
        <w:jc w:val="start"/>
        <w:rPr>
          <w:b/>
        </w:rPr>
      </w:pPr>
      <w:r>
        <w:rPr>
          <w:b/>
        </w:rPr>
        <w:t>Sobre a resistência e o equipamento:</w:t>
      </w:r>
    </w:p>
    <w:p>
      <w:pPr>
        <w:pStyle w:val="Blocodecitao"/>
        <w:bidi w:val="0"/>
        <w:jc w:val="start"/>
        <w:rPr/>
      </w:pPr>
      <w:r>
        <w:rPr/>
        <w:t xml:space="preserve">"A maior defesa de um Necron é o seu próprio corpo feito de </w:t>
      </w:r>
      <w:r>
        <w:rPr>
          <w:b/>
        </w:rPr>
        <w:t>Necrodermis</w:t>
      </w:r>
      <w:r>
        <w:rPr/>
        <w:t>, um metal autorreparável que flui como líquido para fechar feridas de batalha instantaneamente. Mesmo quando um guerreiro sofre danos catastróficos, ele não morre; seu sistema inicia uma 'translocação de emergência', teletransportando os restos de volta para as tumbas estelares para reconstrução. As armaduras dos Lordes Necrons são reforçadas com campos de fase que os tornam parcialmente intangíveis, garantindo que eles permaneçam como sentinelas inabaláveis contra as quais as ondas do tempo e da guerra se quebram em vão."</w:t>
      </w:r>
    </w:p>
    <w:p>
      <w:pPr>
        <w:pStyle w:val="Heading3"/>
        <w:bidi w:val="0"/>
        <w:jc w:val="start"/>
        <w:rPr>
          <w:b/>
        </w:rPr>
      </w:pPr>
      <w:r>
        <w:rPr>
          <w:b/>
        </w:rPr>
        <w:t>4. The Legacy: O Despertar das Dinastias (Objetivos Atuais)</w:t>
      </w:r>
    </w:p>
    <w:p>
      <w:pPr>
        <w:pStyle w:val="BodyText"/>
        <w:bidi w:val="0"/>
        <w:jc w:val="start"/>
        <w:rPr>
          <w:b/>
        </w:rPr>
      </w:pPr>
      <w:r>
        <w:rPr>
          <w:b/>
        </w:rPr>
        <w:t>Liderança de Nekrosor Ammentar:</w:t>
      </w:r>
    </w:p>
    <w:p>
      <w:pPr>
        <w:pStyle w:val="Blocodecitao"/>
        <w:bidi w:val="0"/>
        <w:spacing w:before="0" w:after="283"/>
        <w:jc w:val="start"/>
        <w:rPr/>
      </w:pPr>
      <w:r>
        <w:rPr/>
        <w:t xml:space="preserve">"Com o surgimento de líderes niilistas como </w:t>
      </w:r>
      <w:r>
        <w:rPr>
          <w:b/>
        </w:rPr>
        <w:t>Nekrosor Ammentar</w:t>
      </w:r>
      <w:r>
        <w:rPr/>
        <w:t>, o objetivo dos Necrons mudou de uma simples reconquista para uma purificação galáctica. Eles buscam silenciar o Warp e eliminar todas as formas de vida orgânica que possam servir de alimento para as entidades do Caos. Através de protocolos de aniquilação total e o uso de fragmentos de C'tan (deuses escravizados), os Necrons planejam restaurar a galáxia à sua ordem original: um silêncio eterno e metálico sob o domínio absoluto das Dinastias Eternas."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t-B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pt-BR" w:eastAsia="zh-CN" w:bidi="hi-IN"/>
    </w:rPr>
  </w:style>
  <w:style w:type="paragraph" w:styleId="Heading3">
    <w:name w:val="Heading 3"/>
    <w:basedOn w:val="Ttulo"/>
    <w:next w:val="BodyText"/>
    <w:qFormat/>
    <w:pPr>
      <w:spacing w:before="140" w:after="120"/>
      <w:outlineLvl w:val="2"/>
    </w:pPr>
    <w:rPr>
      <w:rFonts w:ascii="Liberation Serif" w:hAnsi="Liberation Serif" w:eastAsia="Noto Serif CJK SC" w:cs="Noto Sans Devanagari"/>
      <w:b/>
      <w:bCs/>
      <w:sz w:val="28"/>
      <w:szCs w:val="28"/>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Blocodecitao">
    <w:name w:val="Bloco de citação"/>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421</Words>
  <Characters>2251</Characters>
  <CharactersWithSpaces>2656</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2026-03-05T13:43:30Z</dcterms:created>
  <dc:creator/>
  <dc:description/>
  <dc:language>pt-BR</dc:language>
  <cp:lastModifiedBy/>
  <dcterms:modified xsi:type="dcterms:W3CDTF">2026-03-05T13:43:56Z</dcterms:modified>
  <cp:revision>1</cp:revision>
  <dc:subject/>
  <dc:title/>
</cp:coreProperties>
</file>