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336" w:rsidRDefault="00086336" w:rsidP="00086336">
      <w:pPr>
        <w:ind w:firstLine="708"/>
        <w:jc w:val="center"/>
        <w:rPr>
          <w:b/>
        </w:rPr>
      </w:pPr>
      <w:r w:rsidRPr="00086336">
        <w:rPr>
          <w:b/>
        </w:rPr>
        <w:t>ОПТИМИЗАЦИЯ ПАРАМЕТРОВ</w:t>
      </w:r>
    </w:p>
    <w:p w:rsidR="00086336" w:rsidRPr="00086336" w:rsidRDefault="00086336" w:rsidP="00086336">
      <w:pPr>
        <w:ind w:firstLine="708"/>
        <w:jc w:val="center"/>
        <w:rPr>
          <w:b/>
        </w:rPr>
      </w:pPr>
      <w:r w:rsidRPr="00086336">
        <w:rPr>
          <w:b/>
        </w:rPr>
        <w:t>СИСТЕМ МАССОВОГО ОБСЛУЖИВАНИЯ</w:t>
      </w:r>
    </w:p>
    <w:p w:rsidR="00086336" w:rsidRDefault="00086336" w:rsidP="00086336">
      <w:pPr>
        <w:ind w:firstLine="708"/>
        <w:jc w:val="both"/>
      </w:pPr>
    </w:p>
    <w:p w:rsidR="00086336" w:rsidRDefault="00086336" w:rsidP="00086336">
      <w:pPr>
        <w:ind w:firstLine="708"/>
        <w:jc w:val="both"/>
      </w:pPr>
      <w:r>
        <w:t>Ф</w:t>
      </w:r>
      <w:r w:rsidRPr="007A101C">
        <w:t xml:space="preserve">ирма принимает заказы по телефону. Если в момент поступления заявки хотя бы один </w:t>
      </w:r>
      <w:r>
        <w:t xml:space="preserve">менеджер, принимающий заявки, </w:t>
      </w:r>
      <w:r w:rsidRPr="007A101C">
        <w:t xml:space="preserve">свободен либо число заявок, ожидающих в очереди, не </w:t>
      </w:r>
      <w:proofErr w:type="gramStart"/>
      <w:r w:rsidRPr="007A101C">
        <w:t xml:space="preserve">превосходит </w:t>
      </w:r>
      <w:r w:rsidRPr="00E41BF7">
        <w:rPr>
          <w:position w:val="-6"/>
        </w:rPr>
        <w:object w:dxaOrig="26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1.25pt" o:ole="">
            <v:imagedata r:id="rId4" o:title=""/>
          </v:shape>
          <o:OLEObject Type="Embed" ProgID="Equation.DSMT4" ShapeID="_x0000_i1025" DrawAspect="Content" ObjectID="_1663502392" r:id="rId5"/>
        </w:object>
      </w:r>
      <w:r w:rsidRPr="007A101C">
        <w:t>,</w:t>
      </w:r>
      <w:proofErr w:type="gramEnd"/>
      <w:r w:rsidRPr="007A101C">
        <w:t xml:space="preserve"> заявка принимается. В противном случае заявка теряется. Известно, что в среднем </w:t>
      </w:r>
      <w:proofErr w:type="gramStart"/>
      <w:r w:rsidRPr="007A101C">
        <w:t xml:space="preserve">поступает </w:t>
      </w:r>
      <w:r w:rsidRPr="00E41BF7">
        <w:rPr>
          <w:position w:val="-6"/>
        </w:rPr>
        <w:object w:dxaOrig="200" w:dyaOrig="279">
          <v:shape id="_x0000_i1026" type="#_x0000_t75" style="width:9.75pt;height:14.25pt" o:ole="">
            <v:imagedata r:id="rId6" o:title=""/>
          </v:shape>
          <o:OLEObject Type="Embed" ProgID="Equation.DSMT4" ShapeID="_x0000_i1026" DrawAspect="Content" ObjectID="_1663502393" r:id="rId7"/>
        </w:object>
      </w:r>
      <w:r w:rsidRPr="007A101C">
        <w:t xml:space="preserve"> звонков</w:t>
      </w:r>
      <w:proofErr w:type="gramEnd"/>
      <w:r w:rsidRPr="007A101C">
        <w:t xml:space="preserve"> в час, среднее время обслуживания одной заявки составляет </w:t>
      </w:r>
      <w:r w:rsidRPr="00E41BF7">
        <w:rPr>
          <w:position w:val="-12"/>
        </w:rPr>
        <w:object w:dxaOrig="340" w:dyaOrig="360">
          <v:shape id="_x0000_i1027" type="#_x0000_t75" style="width:17.25pt;height:18pt" o:ole="">
            <v:imagedata r:id="rId8" o:title=""/>
          </v:shape>
          <o:OLEObject Type="Embed" ProgID="Equation.DSMT4" ShapeID="_x0000_i1027" DrawAspect="Content" ObjectID="_1663502394" r:id="rId9"/>
        </w:object>
      </w:r>
      <w:r w:rsidRPr="007A101C">
        <w:t xml:space="preserve"> мин</w:t>
      </w:r>
      <w:r>
        <w:t>ут</w:t>
      </w:r>
      <w:r w:rsidRPr="007A101C">
        <w:t xml:space="preserve">. Доход, получаемый фирмой в результате обслуживания одной заявки, в среднем </w:t>
      </w:r>
      <w:proofErr w:type="gramStart"/>
      <w:r w:rsidRPr="007A101C">
        <w:t xml:space="preserve">равен </w:t>
      </w:r>
      <w:r w:rsidRPr="00157E41">
        <w:rPr>
          <w:position w:val="-6"/>
        </w:rPr>
        <w:object w:dxaOrig="180" w:dyaOrig="220">
          <v:shape id="_x0000_i1028" type="#_x0000_t75" style="width:9pt;height:11.25pt" o:ole="">
            <v:imagedata r:id="rId10" o:title=""/>
          </v:shape>
          <o:OLEObject Type="Embed" ProgID="Equation.DSMT4" ShapeID="_x0000_i1028" DrawAspect="Content" ObjectID="_1663502395" r:id="rId11"/>
        </w:object>
      </w:r>
      <w:r w:rsidRPr="007A101C">
        <w:t xml:space="preserve"> </w:t>
      </w:r>
      <w:proofErr w:type="spellStart"/>
      <w:r>
        <w:t>ден.ед</w:t>
      </w:r>
      <w:proofErr w:type="spellEnd"/>
      <w:r w:rsidRPr="007A101C">
        <w:t>.</w:t>
      </w:r>
      <w:proofErr w:type="gramEnd"/>
      <w:r w:rsidRPr="007A101C">
        <w:t xml:space="preserve">, а </w:t>
      </w:r>
      <w:r>
        <w:t>менеджеру по продажам</w:t>
      </w:r>
      <w:r w:rsidRPr="007A101C">
        <w:t xml:space="preserve"> платят </w:t>
      </w:r>
      <w:r w:rsidRPr="00E41BF7">
        <w:rPr>
          <w:position w:val="-6"/>
        </w:rPr>
        <w:object w:dxaOrig="240" w:dyaOrig="220">
          <v:shape id="_x0000_i1029" type="#_x0000_t75" style="width:12pt;height:11.25pt" o:ole="">
            <v:imagedata r:id="rId12" o:title=""/>
          </v:shape>
          <o:OLEObject Type="Embed" ProgID="Equation.DSMT4" ShapeID="_x0000_i1029" DrawAspect="Content" ObjectID="_1663502396" r:id="rId13"/>
        </w:object>
      </w:r>
      <w:r w:rsidRPr="007A101C">
        <w:t xml:space="preserve"> </w:t>
      </w:r>
      <w:proofErr w:type="spellStart"/>
      <w:r>
        <w:t>ден.ед</w:t>
      </w:r>
      <w:proofErr w:type="spellEnd"/>
      <w:r>
        <w:t>.</w:t>
      </w:r>
      <w:r w:rsidRPr="007A101C">
        <w:t xml:space="preserve"> в час. Требуется определить количество </w:t>
      </w:r>
      <w:r>
        <w:t>менеджеров</w:t>
      </w:r>
      <w:r w:rsidRPr="007A101C">
        <w:t xml:space="preserve">, при котором прибыль </w:t>
      </w:r>
      <w:r>
        <w:t>фирмы</w:t>
      </w:r>
      <w:r w:rsidRPr="007A101C">
        <w:t xml:space="preserve"> максимальна.</w:t>
      </w:r>
    </w:p>
    <w:p w:rsidR="00086336" w:rsidRPr="007A101C" w:rsidRDefault="00086336" w:rsidP="00086336">
      <w:pPr>
        <w:ind w:firstLine="708"/>
        <w:jc w:val="both"/>
      </w:pPr>
      <w:r>
        <w:t xml:space="preserve">Значения </w:t>
      </w:r>
      <w:proofErr w:type="gramStart"/>
      <w:r>
        <w:t xml:space="preserve">параметров </w:t>
      </w:r>
      <w:r w:rsidRPr="00E41BF7">
        <w:rPr>
          <w:position w:val="-6"/>
        </w:rPr>
        <w:object w:dxaOrig="260" w:dyaOrig="220">
          <v:shape id="_x0000_i1030" type="#_x0000_t75" style="width:12.75pt;height:11.25pt" o:ole="">
            <v:imagedata r:id="rId4" o:title=""/>
          </v:shape>
          <o:OLEObject Type="Embed" ProgID="Equation.DSMT4" ShapeID="_x0000_i1030" DrawAspect="Content" ObjectID="_1663502397" r:id="rId14"/>
        </w:object>
      </w:r>
      <w:r>
        <w:t>,</w:t>
      </w:r>
      <w:proofErr w:type="gramEnd"/>
      <w:r>
        <w:t xml:space="preserve"> </w:t>
      </w:r>
      <w:r w:rsidRPr="00E41BF7">
        <w:rPr>
          <w:position w:val="-6"/>
        </w:rPr>
        <w:object w:dxaOrig="200" w:dyaOrig="279">
          <v:shape id="_x0000_i1031" type="#_x0000_t75" style="width:9.75pt;height:14.25pt" o:ole="">
            <v:imagedata r:id="rId6" o:title=""/>
          </v:shape>
          <o:OLEObject Type="Embed" ProgID="Equation.DSMT4" ShapeID="_x0000_i1031" DrawAspect="Content" ObjectID="_1663502398" r:id="rId15"/>
        </w:object>
      </w:r>
      <w:r>
        <w:t xml:space="preserve">, </w:t>
      </w:r>
      <w:r w:rsidRPr="00E41BF7">
        <w:rPr>
          <w:position w:val="-12"/>
        </w:rPr>
        <w:object w:dxaOrig="340" w:dyaOrig="360">
          <v:shape id="_x0000_i1032" type="#_x0000_t75" style="width:17.25pt;height:18pt" o:ole="">
            <v:imagedata r:id="rId8" o:title=""/>
          </v:shape>
          <o:OLEObject Type="Embed" ProgID="Equation.DSMT4" ShapeID="_x0000_i1032" DrawAspect="Content" ObjectID="_1663502399" r:id="rId16"/>
        </w:object>
      </w:r>
      <w:r>
        <w:t xml:space="preserve">, </w:t>
      </w:r>
      <w:r w:rsidRPr="00E41BF7">
        <w:rPr>
          <w:position w:val="-6"/>
        </w:rPr>
        <w:object w:dxaOrig="180" w:dyaOrig="220">
          <v:shape id="_x0000_i1033" type="#_x0000_t75" style="width:9pt;height:11.25pt" o:ole="">
            <v:imagedata r:id="rId10" o:title=""/>
          </v:shape>
          <o:OLEObject Type="Embed" ProgID="Equation.DSMT4" ShapeID="_x0000_i1033" DrawAspect="Content" ObjectID="_1663502400" r:id="rId17"/>
        </w:object>
      </w:r>
      <w:r>
        <w:t xml:space="preserve"> и </w:t>
      </w:r>
      <w:r w:rsidRPr="00E41BF7">
        <w:rPr>
          <w:position w:val="-6"/>
        </w:rPr>
        <w:object w:dxaOrig="240" w:dyaOrig="220">
          <v:shape id="_x0000_i1034" type="#_x0000_t75" style="width:12pt;height:11.25pt" o:ole="">
            <v:imagedata r:id="rId18" o:title=""/>
          </v:shape>
          <o:OLEObject Type="Embed" ProgID="Equation.DSMT4" ShapeID="_x0000_i1034" DrawAspect="Content" ObjectID="_1663502401" r:id="rId19"/>
        </w:object>
      </w:r>
      <w:r>
        <w:t xml:space="preserve"> приведены в табл. 1.</w:t>
      </w:r>
    </w:p>
    <w:p w:rsidR="00086336" w:rsidRDefault="00086336" w:rsidP="00086336"/>
    <w:p w:rsidR="00086336" w:rsidRDefault="00086336" w:rsidP="00086336">
      <w:pPr>
        <w:spacing w:line="360" w:lineRule="auto"/>
        <w:ind w:firstLine="708"/>
        <w:jc w:val="both"/>
      </w:pPr>
      <w:r>
        <w:t>Таблица 1</w:t>
      </w:r>
    </w:p>
    <w:tbl>
      <w:tblPr>
        <w:tblW w:w="8736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9"/>
        <w:gridCol w:w="684"/>
        <w:gridCol w:w="684"/>
        <w:gridCol w:w="684"/>
        <w:gridCol w:w="741"/>
        <w:gridCol w:w="855"/>
        <w:gridCol w:w="855"/>
        <w:gridCol w:w="741"/>
        <w:gridCol w:w="855"/>
        <w:gridCol w:w="855"/>
        <w:gridCol w:w="912"/>
      </w:tblGrid>
      <w:tr w:rsidR="00086336" w:rsidTr="00841CFD">
        <w:trPr>
          <w:trHeight w:val="329"/>
        </w:trPr>
        <w:tc>
          <w:tcPr>
            <w:tcW w:w="870" w:type="dxa"/>
            <w:vMerge w:val="restart"/>
            <w:noWrap/>
            <w:vAlign w:val="center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Параметры</w:t>
            </w:r>
          </w:p>
        </w:tc>
        <w:tc>
          <w:tcPr>
            <w:tcW w:w="7866" w:type="dxa"/>
            <w:gridSpan w:val="10"/>
            <w:noWrap/>
            <w:vAlign w:val="center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Номер варианта</w:t>
            </w:r>
          </w:p>
        </w:tc>
      </w:tr>
      <w:tr w:rsidR="00086336" w:rsidTr="00841CFD">
        <w:trPr>
          <w:trHeight w:val="255"/>
        </w:trPr>
        <w:tc>
          <w:tcPr>
            <w:tcW w:w="870" w:type="dxa"/>
            <w:vMerge/>
            <w:noWrap/>
            <w:vAlign w:val="bottom"/>
          </w:tcPr>
          <w:p w:rsidR="00086336" w:rsidRDefault="00086336" w:rsidP="00841CFD">
            <w:pPr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5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6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7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8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9</w:t>
            </w:r>
          </w:p>
        </w:tc>
        <w:tc>
          <w:tcPr>
            <w:tcW w:w="912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10</w:t>
            </w:r>
          </w:p>
        </w:tc>
      </w:tr>
      <w:tr w:rsidR="00086336" w:rsidTr="00841CFD">
        <w:trPr>
          <w:trHeight w:val="255"/>
        </w:trPr>
        <w:tc>
          <w:tcPr>
            <w:tcW w:w="870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E41BF7">
              <w:rPr>
                <w:position w:val="-6"/>
              </w:rPr>
              <w:object w:dxaOrig="260" w:dyaOrig="220">
                <v:shape id="_x0000_i1035" type="#_x0000_t75" style="width:12.75pt;height:11.25pt" o:ole="">
                  <v:imagedata r:id="rId4" o:title=""/>
                </v:shape>
                <o:OLEObject Type="Embed" ProgID="Equation.DSMT4" ShapeID="_x0000_i1035" DrawAspect="Content" ObjectID="_1663502402" r:id="rId20"/>
              </w:objec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</w:t>
            </w:r>
          </w:p>
        </w:tc>
        <w:tc>
          <w:tcPr>
            <w:tcW w:w="912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</w:tr>
      <w:tr w:rsidR="00086336" w:rsidTr="00841CFD">
        <w:trPr>
          <w:trHeight w:val="255"/>
        </w:trPr>
        <w:tc>
          <w:tcPr>
            <w:tcW w:w="870" w:type="dxa"/>
            <w:noWrap/>
            <w:vAlign w:val="bottom"/>
          </w:tcPr>
          <w:p w:rsidR="00086336" w:rsidRDefault="00086336" w:rsidP="00841CFD">
            <w:pPr>
              <w:jc w:val="center"/>
              <w:rPr>
                <w:sz w:val="20"/>
                <w:szCs w:val="20"/>
              </w:rPr>
            </w:pPr>
            <w:r w:rsidRPr="00E41BF7">
              <w:rPr>
                <w:position w:val="-6"/>
              </w:rPr>
              <w:object w:dxaOrig="200" w:dyaOrig="279">
                <v:shape id="_x0000_i1036" type="#_x0000_t75" style="width:9.75pt;height:14.25pt" o:ole="">
                  <v:imagedata r:id="rId6" o:title=""/>
                </v:shape>
                <o:OLEObject Type="Embed" ProgID="Equation.DSMT4" ShapeID="_x0000_i1036" DrawAspect="Content" ObjectID="_1663502403" r:id="rId21"/>
              </w:objec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44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48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36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56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32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28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52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64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72</w:t>
            </w:r>
          </w:p>
        </w:tc>
        <w:tc>
          <w:tcPr>
            <w:tcW w:w="912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68</w:t>
            </w:r>
          </w:p>
        </w:tc>
      </w:tr>
      <w:tr w:rsidR="00086336" w:rsidTr="00841CFD">
        <w:trPr>
          <w:trHeight w:val="255"/>
        </w:trPr>
        <w:tc>
          <w:tcPr>
            <w:tcW w:w="870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E41BF7">
              <w:rPr>
                <w:position w:val="-12"/>
              </w:rPr>
              <w:object w:dxaOrig="340" w:dyaOrig="360">
                <v:shape id="_x0000_i1037" type="#_x0000_t75" style="width:17.25pt;height:18pt" o:ole="">
                  <v:imagedata r:id="rId8" o:title=""/>
                </v:shape>
                <o:OLEObject Type="Embed" ProgID="Equation.DSMT4" ShapeID="_x0000_i1037" DrawAspect="Content" ObjectID="_1663502404" r:id="rId22"/>
              </w:objec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3,3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3,6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2,7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4,2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2,4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2,1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3,9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4,8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5,4</w:t>
            </w:r>
          </w:p>
        </w:tc>
        <w:tc>
          <w:tcPr>
            <w:tcW w:w="912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5,1</w:t>
            </w:r>
          </w:p>
        </w:tc>
      </w:tr>
      <w:tr w:rsidR="00086336" w:rsidTr="00841CFD">
        <w:trPr>
          <w:trHeight w:val="255"/>
        </w:trPr>
        <w:tc>
          <w:tcPr>
            <w:tcW w:w="870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E41BF7">
              <w:rPr>
                <w:rFonts w:ascii="Arial CYR" w:hAnsi="Arial CYR" w:cs="Arial CYR"/>
                <w:position w:val="-6"/>
                <w:sz w:val="20"/>
                <w:szCs w:val="20"/>
              </w:rPr>
              <w:object w:dxaOrig="180" w:dyaOrig="220">
                <v:shape id="_x0000_i1038" type="#_x0000_t75" style="width:9pt;height:11.25pt" o:ole="">
                  <v:imagedata r:id="rId10" o:title=""/>
                </v:shape>
                <o:OLEObject Type="Embed" ProgID="Equation.DSMT4" ShapeID="_x0000_i1038" DrawAspect="Content" ObjectID="_1663502405" r:id="rId23"/>
              </w:objec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5,5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6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4,5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7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3,5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6,5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8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9</w:t>
            </w:r>
          </w:p>
        </w:tc>
        <w:tc>
          <w:tcPr>
            <w:tcW w:w="912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8,5</w:t>
            </w:r>
          </w:p>
        </w:tc>
      </w:tr>
      <w:tr w:rsidR="00086336" w:rsidTr="00841CFD">
        <w:trPr>
          <w:trHeight w:val="255"/>
        </w:trPr>
        <w:tc>
          <w:tcPr>
            <w:tcW w:w="870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E41BF7">
              <w:rPr>
                <w:position w:val="-6"/>
              </w:rPr>
              <w:object w:dxaOrig="240" w:dyaOrig="220">
                <v:shape id="_x0000_i1039" type="#_x0000_t75" style="width:12pt;height:11.25pt" o:ole="">
                  <v:imagedata r:id="rId18" o:title=""/>
                </v:shape>
                <o:OLEObject Type="Embed" ProgID="Equation.DSMT4" ShapeID="_x0000_i1039" DrawAspect="Content" ObjectID="_1663502406" r:id="rId24"/>
              </w:objec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3,3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3,6</w:t>
            </w:r>
          </w:p>
        </w:tc>
        <w:tc>
          <w:tcPr>
            <w:tcW w:w="684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2,7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4,2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2,4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2,1</w:t>
            </w:r>
          </w:p>
        </w:tc>
        <w:tc>
          <w:tcPr>
            <w:tcW w:w="741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3,9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4,8</w:t>
            </w:r>
          </w:p>
        </w:tc>
        <w:tc>
          <w:tcPr>
            <w:tcW w:w="855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5,4</w:t>
            </w:r>
          </w:p>
        </w:tc>
        <w:tc>
          <w:tcPr>
            <w:tcW w:w="912" w:type="dxa"/>
            <w:noWrap/>
            <w:vAlign w:val="bottom"/>
          </w:tcPr>
          <w:p w:rsidR="00086336" w:rsidRDefault="00086336" w:rsidP="00841CFD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5,1</w:t>
            </w:r>
          </w:p>
        </w:tc>
      </w:tr>
    </w:tbl>
    <w:p w:rsidR="00086336" w:rsidRPr="007A101C" w:rsidRDefault="00086336" w:rsidP="00086336">
      <w:r w:rsidRPr="007A101C">
        <w:tab/>
      </w:r>
    </w:p>
    <w:p w:rsidR="00B249E8" w:rsidRDefault="00086336">
      <w:r>
        <w:t xml:space="preserve">Дополнительное задание: </w:t>
      </w:r>
    </w:p>
    <w:p w:rsidR="00086336" w:rsidRDefault="00086336">
      <w:r>
        <w:t>Фирма произвела переналадку системы принятия заказов так, что теперь потери звонков не происходит: вместо этого клиент в случае занятости менеджера ожидает в очереди. Определите среднее время ожидания ответа специалиста, если:</w:t>
      </w:r>
    </w:p>
    <w:p w:rsidR="00086336" w:rsidRDefault="00086336">
      <w:r>
        <w:t>а) очередь клиентов, ожидающих ответа, технически не может превышать 3 человека;</w:t>
      </w:r>
    </w:p>
    <w:p w:rsidR="00086336" w:rsidRDefault="00086336">
      <w:r>
        <w:t>б) на длину очереди не наложены ограничения.</w:t>
      </w:r>
    </w:p>
    <w:p w:rsidR="00086336" w:rsidRDefault="00086336"/>
    <w:p w:rsidR="00767A56" w:rsidRDefault="00767A56" w:rsidP="00767A56">
      <w:pPr>
        <w:jc w:val="center"/>
        <w:rPr>
          <w:b/>
        </w:rPr>
      </w:pPr>
      <w:r>
        <w:rPr>
          <w:b/>
        </w:rPr>
        <w:t xml:space="preserve">МЕТОДИЧЕСКИЕ </w:t>
      </w:r>
      <w:r w:rsidRPr="00767A56">
        <w:rPr>
          <w:b/>
        </w:rPr>
        <w:t>УКАЗАНИЯ</w:t>
      </w:r>
    </w:p>
    <w:p w:rsidR="00767A56" w:rsidRDefault="003C7CFB" w:rsidP="00767A56">
      <w:pPr>
        <w:jc w:val="center"/>
        <w:rPr>
          <w:b/>
        </w:rPr>
      </w:pPr>
      <w:r>
        <w:rPr>
          <w:noProof/>
          <w:lang w:val="be-BY" w:eastAsia="be-BY"/>
        </w:rPr>
        <w:drawing>
          <wp:inline distT="0" distB="0" distL="0" distR="0" wp14:anchorId="50CF1937" wp14:editId="749BD76C">
            <wp:extent cx="5940425" cy="16681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CFB" w:rsidRDefault="003C7CFB" w:rsidP="00767A56">
      <w:pPr>
        <w:jc w:val="center"/>
        <w:rPr>
          <w:b/>
        </w:rPr>
      </w:pPr>
      <w:r>
        <w:rPr>
          <w:noProof/>
          <w:lang w:val="be-BY" w:eastAsia="be-BY"/>
        </w:rPr>
        <w:lastRenderedPageBreak/>
        <w:drawing>
          <wp:inline distT="0" distB="0" distL="0" distR="0" wp14:anchorId="7C828636" wp14:editId="2496C022">
            <wp:extent cx="5940425" cy="38017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CFB">
        <w:rPr>
          <w:noProof/>
          <w:lang w:val="be-BY" w:eastAsia="be-BY"/>
        </w:rPr>
        <w:t xml:space="preserve"> </w:t>
      </w:r>
      <w:r>
        <w:rPr>
          <w:noProof/>
          <w:lang w:val="be-BY" w:eastAsia="be-BY"/>
        </w:rPr>
        <w:drawing>
          <wp:inline distT="0" distB="0" distL="0" distR="0" wp14:anchorId="5715C016" wp14:editId="09C5610F">
            <wp:extent cx="5940425" cy="22783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CFB">
        <w:rPr>
          <w:noProof/>
          <w:lang w:val="be-BY" w:eastAsia="be-BY"/>
        </w:rPr>
        <w:t xml:space="preserve"> </w:t>
      </w:r>
      <w:r>
        <w:rPr>
          <w:noProof/>
          <w:lang w:val="be-BY" w:eastAsia="be-BY"/>
        </w:rPr>
        <w:drawing>
          <wp:inline distT="0" distB="0" distL="0" distR="0" wp14:anchorId="7C79BCA1" wp14:editId="6299FC75">
            <wp:extent cx="5940425" cy="5664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7CFB" w:rsidRPr="00767A56" w:rsidRDefault="003C7CFB" w:rsidP="003C7CFB">
      <w:pPr>
        <w:jc w:val="both"/>
        <w:rPr>
          <w:b/>
        </w:rPr>
      </w:pPr>
      <w:r>
        <w:rPr>
          <w:b/>
        </w:rPr>
        <w:t>*Для решения дополнительного задания следует применить известные вам формулы для СМО с ожиданием.</w:t>
      </w:r>
    </w:p>
    <w:sectPr w:rsidR="003C7CFB" w:rsidRPr="00767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entury Gothic"/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0A4"/>
    <w:rsid w:val="00086336"/>
    <w:rsid w:val="003320A4"/>
    <w:rsid w:val="003C7CFB"/>
    <w:rsid w:val="00767A56"/>
    <w:rsid w:val="00B2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5:chartTrackingRefBased/>
  <w15:docId w15:val="{11C5D493-39AE-489A-A90B-9212CF67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63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6.wmf"/><Relationship Id="rId26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12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9.bin"/><Relationship Id="rId25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oleObject" Target="embeddings/oleObject8.bin"/><Relationship Id="rId20" Type="http://schemas.openxmlformats.org/officeDocument/2006/relationships/oleObject" Target="embeddings/oleObject11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5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23" Type="http://schemas.openxmlformats.org/officeDocument/2006/relationships/oleObject" Target="embeddings/oleObject14.bin"/><Relationship Id="rId28" Type="http://schemas.openxmlformats.org/officeDocument/2006/relationships/image" Target="media/image10.png"/><Relationship Id="rId10" Type="http://schemas.openxmlformats.org/officeDocument/2006/relationships/image" Target="media/image4.wmf"/><Relationship Id="rId19" Type="http://schemas.openxmlformats.org/officeDocument/2006/relationships/oleObject" Target="embeddings/oleObject10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3.bin"/><Relationship Id="rId27" Type="http://schemas.openxmlformats.org/officeDocument/2006/relationships/image" Target="media/image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253</Words>
  <Characters>1545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Каф. прикладной математики и кибернетики</cp:lastModifiedBy>
  <cp:revision>4</cp:revision>
  <dcterms:created xsi:type="dcterms:W3CDTF">2020-09-20T13:39:00Z</dcterms:created>
  <dcterms:modified xsi:type="dcterms:W3CDTF">2020-10-06T12:12:00Z</dcterms:modified>
</cp:coreProperties>
</file>