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102A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1727D81A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E9A23CD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</w:t>
      </w:r>
    </w:p>
    <w:p w14:paraId="2A5C5ED1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ИНФОРМАТИКИ И РАДИОЭЛЕКТРОНИКИ</w:t>
      </w:r>
    </w:p>
    <w:p w14:paraId="34AE4EC5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E10A30D" w14:textId="19D49041" w:rsidR="00963209" w:rsidRPr="004E3C25" w:rsidRDefault="004E3C25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4E3C25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4E3C25">
        <w:rPr>
          <w:rFonts w:ascii="Times New Roman" w:hAnsi="Times New Roman" w:cs="Times New Roman"/>
          <w:color w:val="000000"/>
          <w:sz w:val="28"/>
          <w:szCs w:val="28"/>
        </w:rPr>
        <w:t>ИиТП</w:t>
      </w:r>
      <w:proofErr w:type="spellEnd"/>
    </w:p>
    <w:p w14:paraId="48C33785" w14:textId="77777777" w:rsidR="004E3C25" w:rsidRDefault="004E3C25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1E156C52" w14:textId="7533369E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Тема реферата:</w:t>
      </w:r>
    </w:p>
    <w:p w14:paraId="36E944F4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E072334" w14:textId="12397396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«МОДУЛЬНОЕ ТЕСТИРОВАНИЕ»</w:t>
      </w:r>
    </w:p>
    <w:p w14:paraId="62DE3E35" w14:textId="77777777" w:rsidR="00963209" w:rsidRPr="002A0860" w:rsidRDefault="00963209" w:rsidP="002A0860">
      <w:pPr>
        <w:spacing w:after="24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 w:rsidRPr="002A0860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03055990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Выполнил: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 xml:space="preserve"> 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Круговой Владислав Николаевич</w:t>
      </w:r>
    </w:p>
    <w:p w14:paraId="7F49A8C6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магистрант</w:t>
      </w:r>
    </w:p>
    <w:p w14:paraId="47DCAE5D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заочного обучения</w:t>
      </w:r>
    </w:p>
    <w:p w14:paraId="781A0F0E" w14:textId="707A72E6" w:rsidR="00963209" w:rsidRPr="002A0860" w:rsidRDefault="00963209" w:rsidP="00452795">
      <w:pPr>
        <w:spacing w:after="0" w:line="360" w:lineRule="auto"/>
        <w:ind w:left="432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кафедры информатики</w:t>
      </w:r>
      <w:r w:rsidR="004527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и технологий     программирования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</w:p>
    <w:p w14:paraId="1AC09429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группа № 556241</w:t>
      </w:r>
    </w:p>
    <w:p w14:paraId="690096F9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контактный телефон: +37529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5789500</w:t>
      </w:r>
    </w:p>
    <w:p w14:paraId="56ACC37E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proofErr w:type="spellStart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e-mail</w:t>
      </w:r>
      <w:proofErr w:type="spellEnd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: </w:t>
      </w:r>
      <w:proofErr w:type="spellStart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krvlad</w:t>
      </w:r>
      <w:proofErr w:type="spellEnd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@gmail.com</w:t>
      </w:r>
    </w:p>
    <w:p w14:paraId="3CD4AE56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</w:p>
    <w:p w14:paraId="4630F2DB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</w:p>
    <w:p w14:paraId="5EE19EB0" w14:textId="335BF63B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Проверил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:</w:t>
      </w:r>
      <w:r w:rsidR="00554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ab/>
      </w:r>
      <w:r w:rsidR="00554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ab/>
        <w:t>к</w:t>
      </w:r>
      <w:proofErr w:type="spellStart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андидат</w:t>
      </w:r>
      <w:proofErr w:type="spellEnd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технических наук</w:t>
      </w:r>
    </w:p>
    <w:p w14:paraId="1091ABB1" w14:textId="2AA62D62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                                               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Нестеренков Сергей Николаевич</w:t>
      </w:r>
    </w:p>
    <w:p w14:paraId="526F9AB5" w14:textId="1E8F037F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F85EEA2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F747267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</w:p>
    <w:p w14:paraId="7155AFBC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2025</w:t>
      </w:r>
    </w:p>
    <w:p w14:paraId="62771442" w14:textId="126CF501" w:rsidR="00963209" w:rsidRPr="002A0860" w:rsidRDefault="00963209" w:rsidP="002A0860">
      <w:pPr>
        <w:rPr>
          <w:rFonts w:ascii="Times New Roman" w:hAnsi="Times New Roman" w:cs="Times New Roman"/>
          <w:sz w:val="28"/>
          <w:szCs w:val="28"/>
        </w:rPr>
      </w:pPr>
    </w:p>
    <w:p w14:paraId="1176BA94" w14:textId="77777777" w:rsidR="00E07688" w:rsidRPr="002A0860" w:rsidRDefault="00E0768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C92B59" w14:textId="77777777" w:rsidR="002F2A38" w:rsidRPr="002A0860" w:rsidRDefault="002F2A38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B4076" w14:textId="77777777" w:rsidR="002F2A38" w:rsidRPr="002A0860" w:rsidRDefault="002F2A38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10DF5" w14:textId="5090DF81" w:rsidR="00A26552" w:rsidRPr="002A0860" w:rsidRDefault="00A26552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t>CОДЕРЖАНИЕ</w:t>
      </w:r>
    </w:p>
    <w:p w14:paraId="62871600" w14:textId="77777777" w:rsidR="000028D0" w:rsidRPr="002A0860" w:rsidRDefault="000028D0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1235350968"/>
        <w:docPartObj>
          <w:docPartGallery w:val="Table of Contents"/>
          <w:docPartUnique/>
        </w:docPartObj>
      </w:sdtPr>
      <w:sdtEndPr/>
      <w:sdtContent>
        <w:p w14:paraId="1DCBC667" w14:textId="77777777" w:rsidR="000028D0" w:rsidRPr="002A0860" w:rsidRDefault="000028D0" w:rsidP="002A0860">
          <w:pPr>
            <w:pStyle w:val="ab"/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D870C79" w14:textId="1AB9A36F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ВВЕДЕНИЕ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30F65A7F" w14:textId="5EBF8861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1. ТЕОРЕТИЧЕСКИЕ ОСНОВЫ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75FA7A1F" w14:textId="74DFCDC6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2. 2. ПРОЦЕССЫ И ПРИНЦИПЫ ОРГАНИЗАЦИИ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14:paraId="252BFC1D" w14:textId="2D694318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3. ИНСТРУМЕНТЫ И ТЕХНОЛОГИИ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..12</w:t>
          </w:r>
        </w:p>
        <w:p w14:paraId="237399F6" w14:textId="383ED17F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4. МОДУЛЬНОЕ ТЕСТИРОВАНИЕ В УПРАВЛЕНИИ ПРОЕКТАМИ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17</w:t>
          </w:r>
        </w:p>
        <w:p w14:paraId="24E63967" w14:textId="2B502D09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5. ПРОБЛЕМЫ И НАПРАВЛЕНИЯ РАЗВИТИЯ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14:paraId="0A127DBF" w14:textId="4E03E1DB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en-US"/>
            </w:rPr>
            <w:t>27</w:t>
          </w:r>
        </w:p>
        <w:p w14:paraId="026EAF5B" w14:textId="409F72D2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ИСПОЛЬЗОВАННЫХ ИСТОЧНИКОВ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en-US"/>
            </w:rPr>
            <w:t>29</w:t>
          </w:r>
        </w:p>
        <w:p w14:paraId="6B49D48D" w14:textId="77777777" w:rsidR="000028D0" w:rsidRPr="002A0860" w:rsidRDefault="000B1C9F" w:rsidP="002A0860">
          <w:pPr>
            <w:pStyle w:val="ac"/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</w:sdtContent>
    </w:sdt>
    <w:p w14:paraId="17CFE689" w14:textId="77777777" w:rsidR="000028D0" w:rsidRPr="002A0860" w:rsidRDefault="000028D0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23BE5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49D09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D3371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F58D8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85B121" w14:textId="743DC488" w:rsidR="0005032F" w:rsidRPr="002A0860" w:rsidRDefault="0005032F" w:rsidP="002A08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92382762"/>
      <w:r w:rsidRPr="002A086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0"/>
    </w:p>
    <w:p w14:paraId="29683BB1" w14:textId="5193C60F" w:rsidR="003E4DE0" w:rsidRPr="002A0860" w:rsidRDefault="003E4DE0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Современные информационные технологии требуют высокого уровня качества программного обеспечения, что делает тестирование неотъемлемой частью жизненного цикла разработки. Модульное тестирование является одной из ключевых методик обеспечения надежности и </w:t>
      </w:r>
      <w:r w:rsidR="006F6401">
        <w:rPr>
          <w:rFonts w:ascii="Times New Roman" w:hAnsi="Times New Roman" w:cs="Times New Roman"/>
          <w:sz w:val="28"/>
          <w:szCs w:val="28"/>
          <w:lang w:val="ru-RU"/>
        </w:rPr>
        <w:t xml:space="preserve">поддержки </w:t>
      </w:r>
      <w:r w:rsidRPr="002A0860">
        <w:rPr>
          <w:rFonts w:ascii="Times New Roman" w:hAnsi="Times New Roman" w:cs="Times New Roman"/>
          <w:sz w:val="28"/>
          <w:szCs w:val="28"/>
        </w:rPr>
        <w:t>программных продуктов. Особое значение оно приобретает в контексте управления проектами, где контроль качества является фактором успешной реализации ИТ-проекта [1].</w:t>
      </w:r>
    </w:p>
    <w:p w14:paraId="5C86B94D" w14:textId="36DF190E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представляет собой процесс проверки корректности работы отдельных функциональных модулей программы — классов, функций, методов или компонентов, — изолированно от остальной системы. Его цель заключается в подтверждении того, что каждый элемент кода выполняет возложенные на него задачи в соответствии с техническими требованиями. Благодаря модульному тестированию разработчики могут оперативно обнаруживать и устранять дефекты, минимизируя риски возникновения критических ошибок при интеграции программных компонентов.</w:t>
      </w:r>
    </w:p>
    <w:p w14:paraId="1035078E" w14:textId="77777777" w:rsidR="006F6401" w:rsidRDefault="00A26552" w:rsidP="006F64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контексте управления проектами в сфере информационных технологий модульное тестирование рассматривается не просто как инструмент технического контроля, а как стратегический элемент системы управления качеством. Оно позволяет сократить время и затраты на исправление ошибок, повысить прозрачность разработки, а также улучшить коммуникацию между участниками проектной команды — разработчиками, тестировщиками, менеджерами и заказчиками. Правильная организация модульного тестирования способствует соблюдению сроков, контролю рисков и эффективному распределению ресурсов в рамках проекта.</w:t>
      </w:r>
    </w:p>
    <w:p w14:paraId="1DFD7CE1" w14:textId="77777777" w:rsidR="006F6401" w:rsidRDefault="006F6401" w:rsidP="006F64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D96D1C" w14:textId="5D6F9D96" w:rsidR="00A26552" w:rsidRPr="006F6401" w:rsidRDefault="00A26552" w:rsidP="006F64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05032F" w:rsidRPr="002A0860">
        <w:rPr>
          <w:rFonts w:ascii="Times New Roman" w:hAnsi="Times New Roman" w:cs="Times New Roman"/>
          <w:b/>
          <w:bCs/>
          <w:sz w:val="28"/>
          <w:szCs w:val="28"/>
        </w:rPr>
        <w:t>ТЕОРЕТИЧЕСКИЕ ОСНОВЫ МОДУЛЬНОГО ТЕСТИРОВАНИЯ</w:t>
      </w:r>
    </w:p>
    <w:p w14:paraId="603BB87E" w14:textId="48552DFC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— это процесс проверки корректности работы минимальных, логически завершённых частей программного кода, называемых модулями. В зависимости от архитектуры и языка программирования модулем может быть отдельная функция, метод, класс или компонент, реализующий конкретную часть функционала системы. Основная цель модульного тестирования заключается в выявлении ошибок на уровне элементарных блоков программы до их интеграции в более сложные подсистемы</w:t>
      </w:r>
      <w:r w:rsidR="00827EA8" w:rsidRPr="002A08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EA8" w:rsidRPr="002A0860">
        <w:rPr>
          <w:rFonts w:ascii="Times New Roman" w:hAnsi="Times New Roman" w:cs="Times New Roman"/>
          <w:sz w:val="28"/>
          <w:szCs w:val="28"/>
        </w:rPr>
        <w:t>и повышение стабильности продукта [2].</w:t>
      </w:r>
    </w:p>
    <w:p w14:paraId="6E21943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отличие от системного или приёмочного тестирования, где анализируется работа приложения в целом, модульное тестирование ориентировано на детальную верификацию внутренней логики. Оно позволяет проверить правильность реализации алгоритмов, корректность обработки входных данных, выполнение предусловий и постусловий функций, а также устойчивость к исключительным ситуациям.</w:t>
      </w:r>
    </w:p>
    <w:p w14:paraId="193FBEA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Ключевым принципом модульного тестирования является изоляция — каждый тест выполняется независимо, без влияния других компонентов системы. Для достижения этого используется замещение внешних зависимостей с помощью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-объектов,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stubs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fakes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имитирующих поведение реальных компонентов. Такая изоляция обеспечивает воспроизводимость тестов и их независимость от контекста выполнения программы.</w:t>
      </w:r>
    </w:p>
    <w:p w14:paraId="3D82AB6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С теоретической точки зрения модульное тестирование служит одним из инструментов реализации принципов верификации и валидации программного обеспечения, что соответствует международным стандартам качества, таким как ISO/IEC 25010 и IEEE 829. Верификация гарантирует, что программный продукт создан правильно (в соответствии со спецификацией),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тогда как валидация подтверждает, что продукт выполняет нужные функции с точки зрения пользователя.</w:t>
      </w:r>
    </w:p>
    <w:p w14:paraId="58F70707" w14:textId="342AD0F8" w:rsidR="00A26552" w:rsidRPr="002A0860" w:rsidRDefault="00F8042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Как видим</w:t>
      </w:r>
      <w:r w:rsidR="00A26552" w:rsidRPr="002A0860">
        <w:rPr>
          <w:rFonts w:ascii="Times New Roman" w:hAnsi="Times New Roman" w:cs="Times New Roman"/>
          <w:sz w:val="28"/>
          <w:szCs w:val="28"/>
        </w:rPr>
        <w:t>, модульное тестирование представляет собой основу всей системы обеспечения качества программного обеспечения, выступая первым барьером на пути возможных ошибок и дефектов.</w:t>
      </w:r>
    </w:p>
    <w:p w14:paraId="17D58B9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Истоки модульного тестирования восходят к первым этапам становления программной инженерии в 1960–1970-х годах, когда начали формироваться подходы к структурному программированию и проектированию программных систем. Одним из первых упоминаний о необходимости проверки отдельных компонент была работа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Эдасгера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«Notes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» (1972 г.), где он подчёркивал важность локальной проверки модулей для повышения надёжности программ.</w:t>
      </w:r>
    </w:p>
    <w:p w14:paraId="7659A10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1980-х годах появились первые специализированные инструменты для тестирования программных функций — в основном для языков C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Однако широкое распространение модульное тестирование получило только в 1990-х с развитием объектно-ориентированного программирования и фреймворков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предложивших единые стандарты написания и автоматического выполнения тестов.</w:t>
      </w:r>
    </w:p>
    <w:p w14:paraId="6782B28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появлением гибких методологий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Extreme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модульное тестирование стало неотъемлемой частью процесса непрерывной интеграции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). Оно перестало рассматриваться как изолированная стадия и превратилось в постоянный процесс, сопровождающий разработку. Разработчики начали писать тесты до или одновременно с кодом — такой подход получил название Test-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Development (TDD).</w:t>
      </w:r>
    </w:p>
    <w:p w14:paraId="1C08A98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настоящее время модульное тестирование претерпевает дальнейшую эволюцию под воздействием концепций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Delivery, где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тесты запускаются автоматически при каждом изменении кода. Появились новые инструменты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интегрированные с системами контроля версий и CI/CD-платформами. Кроме того, активно внедряются методы интеллектуальной автоматизации тестов, основанные на искусственном интеллекте и машинном обучении.</w:t>
      </w:r>
    </w:p>
    <w:p w14:paraId="135DA0B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Таким образом, развитие модульного тестирования отражает общие тенденции цифровой трансформации — переход к непрерывному контролю качества, автоматизации и встраиванию тестирования в каждый этап жизненного цикла программного продукта.</w:t>
      </w:r>
    </w:p>
    <w:p w14:paraId="09EBC7E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(ЖЦПО) представляет собой совокупность взаимосвязанных этапов — от анализа требований и проектирования до внедрения и сопровождения системы. Модульное тестирование занимает ключевое место на этапе реализации и верификации, обеспечивая качество и устойчивость создаваемого кода.</w:t>
      </w:r>
    </w:p>
    <w:p w14:paraId="355FC114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модели каскадной разработки модульное тестирование проводится после кодирования и предшествует интеграционному тестированию. Однако в гибких методологиях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тестирование и разработка выполняются итерационно, и модульные тесты создаются параллельно с кодом. Такой подход позволяет выявлять ошибки сразу после внесения изменений, что значительно снижает стоимость их исправления.</w:t>
      </w:r>
    </w:p>
    <w:p w14:paraId="357EFAE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позиции управления проектом модульное тестирование выполняет несколько стратегических функций:</w:t>
      </w:r>
    </w:p>
    <w:p w14:paraId="636C3334" w14:textId="77777777" w:rsidR="00A26552" w:rsidRPr="002A0860" w:rsidRDefault="00A26552" w:rsidP="002A0860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Контроль качества — обеспечивает соблюдение стандартов кода, минимизируя вероятность дефектов на последующих стадиях;</w:t>
      </w:r>
    </w:p>
    <w:p w14:paraId="48F53013" w14:textId="77777777" w:rsidR="00A26552" w:rsidRPr="002A0860" w:rsidRDefault="00A26552" w:rsidP="002A0860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Снижение рисков — предупреждает накопление технического долга и повторных ошибок;</w:t>
      </w:r>
    </w:p>
    <w:p w14:paraId="01422F1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Повышение прозрачности — результаты тестов служат метриками для анализа состояния проекта и принятия управленческих решений;</w:t>
      </w:r>
    </w:p>
    <w:p w14:paraId="6315EF5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Поддержка автоматизации — тесты интегрируются в системы непрерывной сборки, ускоряя выпуск релизов и улучшая стабильность продукта.</w:t>
      </w:r>
    </w:p>
    <w:p w14:paraId="5B8C5A03" w14:textId="077759A2" w:rsidR="00A26552" w:rsidRPr="002A0860" w:rsidRDefault="00F8042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В итоге</w:t>
      </w:r>
      <w:r w:rsidR="00A26552" w:rsidRPr="002A0860">
        <w:rPr>
          <w:rFonts w:ascii="Times New Roman" w:hAnsi="Times New Roman" w:cs="Times New Roman"/>
          <w:sz w:val="28"/>
          <w:szCs w:val="28"/>
        </w:rPr>
        <w:t>, модульное тестирование является не просто инструментом проверки кода, а важнейшим элементом системы управления качеством программного обеспечения, тесно связанным с управлением проектами и жизненным циклом ИТ-решений.</w:t>
      </w:r>
    </w:p>
    <w:p w14:paraId="3266163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FB9EA" w14:textId="6872236F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C64C56" w14:textId="3B6B787A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F9B644" w14:textId="1AD20F4B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A179C1" w14:textId="58C89BDB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1009FC" w14:textId="395BD1D4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8D7E39" w14:textId="592FF9C4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8DC2B9" w14:textId="797409F9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AF7C55" w14:textId="2E41B1DB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50E478" w14:textId="1F599521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BADC0B" w14:textId="7D986FA7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005BD1" w14:textId="14CF4E66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FF60FD" w14:textId="3338C41F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C896A1" w14:textId="61476F42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842FD7" w14:textId="462BFE0F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EA7FC6" w14:textId="77777777" w:rsidR="00EE12EB" w:rsidRPr="002A0860" w:rsidRDefault="00EE12EB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8C20C" w14:textId="14AC3E9B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ПРОЦЕССЫ И ПРИНЦИПЫ ОРГАНИЗАЦИИ МОДУЛЬНОГО ТЕСТИРОВАНИЯ</w:t>
      </w:r>
    </w:p>
    <w:p w14:paraId="02FAFA0C" w14:textId="4F97EF00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Процесс модульного тестирования представляет собой структурированную последовательность действий, направленных на планирование, реализацию, выполнение и анализ тестов. В классическом понимании выделяют несколько ключевых этапов:</w:t>
      </w:r>
    </w:p>
    <w:p w14:paraId="715753E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Анализ требований и проектирование тестов.</w:t>
      </w:r>
    </w:p>
    <w:p w14:paraId="3E3BCCC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 этом этапе тестировщик или разработчик анализирует функциональные и нефункциональные требования к системе, выделяет отдельные модули и определяет критерии корректности их работы. Создаются тестовые сценарии, которые описывают входные данные, ожидаемые результаты и условия выполнения тестов.</w:t>
      </w:r>
    </w:p>
    <w:p w14:paraId="172C77E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Подготовка тестовой среды.</w:t>
      </w:r>
    </w:p>
    <w:p w14:paraId="200122A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Тестовая среда должна обеспечивать изоляцию модуля от внешних зависимостей. Для этого применяются специальные инструменты —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mocking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frameworks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stubs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fakes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которые имитируют взаимодействие с базой данных, сетевыми сервисами или другими компонентами. Подготовка включает также настройку окружения, библиотек и средств автоматизации тестов.</w:t>
      </w:r>
    </w:p>
    <w:p w14:paraId="669A2D1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Реализация тестов.</w:t>
      </w:r>
    </w:p>
    <w:p w14:paraId="43BFAFF4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 данном этапе пишутся тестовые функции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), как правило, в виде кода, выполняющего проверки логики работы модуля. Используются фреймворки (например,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которые предоставляют механизмы для выполнения и логирования результатов тестов.</w:t>
      </w:r>
    </w:p>
    <w:p w14:paraId="2BCE081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Выполнение тестов и анализ результатов.</w:t>
      </w:r>
    </w:p>
    <w:p w14:paraId="1A1A56F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После запуска тестов формируются отчёты, содержащие информацию о пройденных и проваленных проверках. Ошибки документируются в системе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управления дефектами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и передаются на исправление разработчикам.</w:t>
      </w:r>
    </w:p>
    <w:p w14:paraId="7F881DE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Поддержка и регрессия.</w:t>
      </w:r>
    </w:p>
    <w:p w14:paraId="23F0C3C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После изменения кода модуля тесты должны выполняться повторно — это процесс регрессионного тестирования, необходимый для проверки, что внесённые правки не вызвали побочных эффектов. Автоматизация тестов позволяет реализовать постоянный контроль качества при каждом обновлении продукта.</w:t>
      </w:r>
    </w:p>
    <w:p w14:paraId="669433A9" w14:textId="7F5E0931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Эта последовательность образует замкнутый цикл, встроенный в систему непрерывной интеграции (CI). При каждом коммите в репозиторий код автоматически тестируется, что обеспечивает высокую стабильность и предсказуемость разработки.</w:t>
      </w:r>
    </w:p>
    <w:p w14:paraId="1C7C2FC8" w14:textId="77777777" w:rsidR="00EE12EB" w:rsidRPr="002A0860" w:rsidRDefault="00EE12E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Основные принципы модульного тестирования включают изолированность модулей, автоматизацию, повторяемость, а также воспроизводимость результатов. Среди методов модульного тестирования выделяются: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white-box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(тестирование с доступом к исходному коду),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black-box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(без доступа к коду)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grey-box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(гибридный подход) [3].</w:t>
      </w:r>
    </w:p>
    <w:p w14:paraId="27DB22F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Эффективность модульного тестирования во многом зависит от качества тест-дизайна — процесса проектирования набора тестов, охватывающих все критические аспекты работы программы. В международной практике выделяют несколько базовых принципов:</w:t>
      </w:r>
    </w:p>
    <w:p w14:paraId="1CD978F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изолированности.</w:t>
      </w:r>
    </w:p>
    <w:p w14:paraId="5E031CC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Каждый модуль тестируется независимо от других, что обеспечивает точное определение источника ошибки. Для этого применяется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mocking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.</w:t>
      </w:r>
    </w:p>
    <w:p w14:paraId="3875130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повторяемости.</w:t>
      </w:r>
    </w:p>
    <w:p w14:paraId="7E68E27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Тест должен давать одинаковый результат при каждом запуске в идентичных условиях. Повторяемость достигается контролем внешних факторов (времени, данных, среды выполнения).</w:t>
      </w:r>
    </w:p>
    <w:p w14:paraId="18C4DC0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минимальной сложности.</w:t>
      </w:r>
    </w:p>
    <w:p w14:paraId="5339C87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Тесты должны быть простыми, понятными и проверять одну конкретную функцию или условие. Сложные проверки разбиваются на независимые тестовые случаи.</w:t>
      </w:r>
    </w:p>
    <w:p w14:paraId="6ACD5C5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автоматизации.</w:t>
      </w:r>
    </w:p>
    <w:p w14:paraId="635C7C4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Максимальное количество тестов должно выполняться автоматически — это повышает производительность команды и снижает вероятность человеческих ошибок.</w:t>
      </w:r>
    </w:p>
    <w:p w14:paraId="6E178CD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покрытия.</w:t>
      </w:r>
    </w:p>
    <w:p w14:paraId="188251D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Необходимо стремиться к максимально возможному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доле кода, проверяемого тестами. Однако полное покрытие не является самоцелью: важно обеспечивать тестирование ключевых участков логики, влияющих на функциональность.</w:t>
      </w:r>
    </w:p>
    <w:p w14:paraId="5A8B9BF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раннего начала.</w:t>
      </w:r>
    </w:p>
    <w:p w14:paraId="38EB6FA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Тестирование следует начинать как можно раньше, ещё на стадии разработки модулей. Этот подход реализуется в практике TDD (Test-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Development), где тесты пишутся до написания самого кода.</w:t>
      </w:r>
    </w:p>
    <w:p w14:paraId="3B265AF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Соблюдение указанных принципов обеспечивает устойчивость тестовой архитектуры и повышает доверие к результатам модульного тестирования.</w:t>
      </w:r>
    </w:p>
    <w:p w14:paraId="497C89A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является первым уровнем в многоуровневой системе тестирования программного обеспечения. Далее следуют:</w:t>
      </w:r>
    </w:p>
    <w:p w14:paraId="49B98FED" w14:textId="19675F0C" w:rsidR="00A26552" w:rsidRPr="00F36072" w:rsidRDefault="00A26552" w:rsidP="00F3607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lastRenderedPageBreak/>
        <w:t>Интеграционное тестирование, где проверяется взаимодействие между модулями;</w:t>
      </w:r>
    </w:p>
    <w:p w14:paraId="6ED36324" w14:textId="2991CE0F" w:rsidR="00A26552" w:rsidRPr="00F36072" w:rsidRDefault="00A26552" w:rsidP="00F3607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Системное тестирование, направленное на оценку поведения всей программы в целом;</w:t>
      </w:r>
    </w:p>
    <w:p w14:paraId="3E8F596F" w14:textId="087252B8" w:rsidR="00A26552" w:rsidRPr="00F36072" w:rsidRDefault="00A26552" w:rsidP="00F3607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Приёмочное тестирование, в рамках которого оценивается соответствие продукта требованиям заказчика.</w:t>
      </w:r>
    </w:p>
    <w:p w14:paraId="1C66CCD2" w14:textId="0F752B4C" w:rsidR="00A26552" w:rsidRPr="002A0860" w:rsidRDefault="00F8042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играет роль фундамента всей системы обеспечения качества. Ошибки, не выявленные на этом уровне, в дальнейшем могут проявиться на более поздних этапах, где их исправление требует значительно больше ресурсов и времени.</w:t>
      </w:r>
    </w:p>
    <w:p w14:paraId="2ECC516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точки зрения управления проектами, такая последовательность соответствует модели V-образного жизненного цикла, где каждой стадии разработки соответствует определённый уровень тестирования. Модульное тестирование, расположенное на нижнем уровне, обеспечивает базовую надёжность, от которой зависит эффективность последующих этапов.</w:t>
      </w:r>
    </w:p>
    <w:p w14:paraId="6F5CCB3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Кроме того, результаты модульных тестов часто используются как метрики качества кода. Показатели покрытия, стабильности тестов и количества найденных дефектов позволяют менеджеру проекта принимать управленческие решения — например, о готовности продукта к интеграции или релизу.</w:t>
      </w:r>
    </w:p>
    <w:p w14:paraId="55EBF5A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Современная организация модульного тестирования невозможна без автоматизации. В условиях гибких методологий и CI/CD-процессов выполнение тестов должно происходить автоматически при каждом изменении кода. Для этого применяются инструменты непрерывной интеграции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CI/CD,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которые автоматически запускают тесты, анализируют результаты и формируют отчёты.</w:t>
      </w:r>
    </w:p>
    <w:p w14:paraId="583C2CB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Для повышения унификации и прозрачности процесса применяются стандарты тестирования, среди которых наиболее известны:</w:t>
      </w:r>
    </w:p>
    <w:p w14:paraId="178D080F" w14:textId="77777777" w:rsidR="00A26552" w:rsidRPr="00F36072" w:rsidRDefault="00A26552" w:rsidP="00F36072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IEEE 829 — стандарт по документации тестирования;</w:t>
      </w:r>
    </w:p>
    <w:p w14:paraId="187AE02C" w14:textId="77777777" w:rsidR="00A26552" w:rsidRPr="00F36072" w:rsidRDefault="00A26552" w:rsidP="00F36072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ISO/IEC/IEEE 29119 — набор международных стандартов для процессов тестирования ПО;</w:t>
      </w:r>
    </w:p>
    <w:p w14:paraId="3CF6BEB8" w14:textId="77777777" w:rsidR="00A26552" w:rsidRPr="00F36072" w:rsidRDefault="00A26552" w:rsidP="00F36072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ISTQB Foundation Level — международная сертификационная программа, определяющая базовые принципы и термины тестирования.</w:t>
      </w:r>
    </w:p>
    <w:p w14:paraId="60FF5E4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Внедрение таких стандартов способствует формированию единого подхода к тестированию в рамках проекта и повышает управляемость ИТ-процессов.</w:t>
      </w:r>
    </w:p>
    <w:p w14:paraId="22808434" w14:textId="29623D2F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D200BA" w14:textId="6B72B270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346ED8" w14:textId="388D2D8F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199FAB" w14:textId="410F18FF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3EB91D" w14:textId="30507C81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C53B28" w14:textId="1B7B1C4A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F9038B" w14:textId="5809E255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3CB3DE" w14:textId="49CD0F15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C884C0" w14:textId="599997B5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5DF269" w14:textId="5329A96B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47F835" w14:textId="77777777" w:rsidR="00ED014E" w:rsidRPr="002A0860" w:rsidRDefault="00ED014E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1B4B5" w14:textId="77777777" w:rsidR="00ED014E" w:rsidRPr="002A0860" w:rsidRDefault="00ED014E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9C978" w14:textId="77777777" w:rsidR="00ED014E" w:rsidRPr="002A0860" w:rsidRDefault="00ED014E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D40E1" w14:textId="38FE46AA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ИНСТРУМЕНТЫ И ТЕХНОЛОГИИ МОДУЛЬНОГО ТЕСТИРОВАНИЯ</w:t>
      </w:r>
    </w:p>
    <w:p w14:paraId="74D24152" w14:textId="677A961A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ИТ-проекты характеризуются высокой степенью сложности и масштабности, что требует применения специализированных инструментов для организации и автоматизации тестового процесса. Инструменты модульного тестирования выполняют не только функции проверки корректности работы кода, но и обеспечивают аналитическую, отчётную и интеграционную поддержку в рамках жизненного цикла разработки.</w:t>
      </w:r>
    </w:p>
    <w:p w14:paraId="4120DBA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тестовых фреймворков позволяет:</w:t>
      </w:r>
    </w:p>
    <w:p w14:paraId="2498637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1.</w:t>
      </w:r>
      <w:r w:rsidRPr="002A0860">
        <w:rPr>
          <w:rFonts w:ascii="Times New Roman" w:hAnsi="Times New Roman" w:cs="Times New Roman"/>
          <w:sz w:val="28"/>
          <w:szCs w:val="28"/>
        </w:rPr>
        <w:tab/>
        <w:t>ускорить процесс написания и выполнения тестов;</w:t>
      </w:r>
    </w:p>
    <w:p w14:paraId="052CFAD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2.</w:t>
      </w:r>
      <w:r w:rsidRPr="002A0860">
        <w:rPr>
          <w:rFonts w:ascii="Times New Roman" w:hAnsi="Times New Roman" w:cs="Times New Roman"/>
          <w:sz w:val="28"/>
          <w:szCs w:val="28"/>
        </w:rPr>
        <w:tab/>
        <w:t>стандартизировать формат тестовых сценариев;</w:t>
      </w:r>
    </w:p>
    <w:p w14:paraId="299EDFF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3.</w:t>
      </w:r>
      <w:r w:rsidRPr="002A0860">
        <w:rPr>
          <w:rFonts w:ascii="Times New Roman" w:hAnsi="Times New Roman" w:cs="Times New Roman"/>
          <w:sz w:val="28"/>
          <w:szCs w:val="28"/>
        </w:rPr>
        <w:tab/>
        <w:t>интегрировать тестирование в конвейеры непрерывной интеграции (CI/CD);</w:t>
      </w:r>
    </w:p>
    <w:p w14:paraId="4F020D5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4.</w:t>
      </w:r>
      <w:r w:rsidRPr="002A0860">
        <w:rPr>
          <w:rFonts w:ascii="Times New Roman" w:hAnsi="Times New Roman" w:cs="Times New Roman"/>
          <w:sz w:val="28"/>
          <w:szCs w:val="28"/>
        </w:rPr>
        <w:tab/>
        <w:t>формировать отчёты о покрытии кода, результатах тестов и статистике дефектов.</w:t>
      </w:r>
    </w:p>
    <w:p w14:paraId="1CC6DF4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Таким образом, инструменты модульного тестирования становятся важнейшей частью экосистемы управления качеством, обеспечивая тесную взаимосвязь между разработчиками, тестировщиками и менеджерами проекта.</w:t>
      </w:r>
    </w:p>
    <w:p w14:paraId="14709FB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 современном этапе разработка программного обеспечения осуществляется на множестве языков программирования, и для каждого из них существуют собственные инструменты тестирования. Рассмотрим наиболее распространённые и зрелые решения.</w:t>
      </w:r>
    </w:p>
    <w:p w14:paraId="3FAC82D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является одним из самых известных фреймворков для модульного тестирования, разработанным для языка Java. Он реализует принципы автоматизации тестов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лёгко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интегрируется с системами CI, такими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lastRenderedPageBreak/>
        <w:t>Jenkins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TeamCity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поддерживает аннотации (@Test, @Before, @After), механизмы утверждений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assertions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) и отчётность. Этот инструмент стал основой для множества других фреймворков семейства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широко используется в корпоративной разработке.</w:t>
      </w:r>
    </w:p>
    <w:p w14:paraId="5824CEB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представляет собой аналог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для платформы .NET и используется при тестировании приложений, написанных на языках C# и VB.NET. Он предоставляет развитый набор атрибутов и инструментов для параметризированных тестов, а также интеграцию с Visual Studio.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активно применяется в корпоративных проектах Microsoft и совместим с различными CI/CD системами.</w:t>
      </w:r>
    </w:p>
    <w:p w14:paraId="171A52E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тестирования Python-приложений. Он поддерживает автоматический поиск тестов, гибкую параметризацию и удобный механизм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фикстур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отличается простотой синтаксиса и возможностью интеграции с другими инструментами анализа кода, такими как coverage.py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Его часто используют в проектах с высокой степенью автоматизации тестирования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-культурой.</w:t>
      </w:r>
    </w:p>
    <w:p w14:paraId="67EBA316" w14:textId="123AFE25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популярный инструмент тестирования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-приложений, особенно в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Он поддерживает тестирование компонентов пользовательского интерфейса,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снапшот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-тесты и автоматическую имитацию зависимостей.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интегрируется с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что делает его стандартом де-факто в веб-разработке.</w:t>
      </w:r>
    </w:p>
    <w:p w14:paraId="55DC792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универсальный подход, включающий семейство инструментов для разных языков (C++, C#, Python и др.), основанный на общих принципах автоматизации.</w:t>
      </w:r>
    </w:p>
    <w:p w14:paraId="0620B82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лёгкий фреймворк для JavaScript, ориентированный на серверные приложения (Node.js).</w:t>
      </w:r>
    </w:p>
    <w:p w14:paraId="30460BC9" w14:textId="21AA1A6F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lastRenderedPageBreak/>
        <w:t>PHPUnit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стандарт для PHP-разработки, обеспечивающий поддержку тестов с аннотациями,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моками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отчётами в формате XML.</w:t>
      </w:r>
    </w:p>
    <w:p w14:paraId="3A1D8A8A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этих инструментов обеспечивает автоматизацию, упрощает регрессионное тестирование и способствует интеграции тестов в конвейеры CI/CD [4].</w:t>
      </w:r>
    </w:p>
    <w:p w14:paraId="0A3EE06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Каждый из этих инструментов реализует общий набор возможностей — определение тестов, выполнение проверок, формирование отчётов и интеграцию с системами сборки. Выбор фреймворка определяется языком, архитектурой проекта и требованиями к автоматизации.</w:t>
      </w:r>
    </w:p>
    <w:p w14:paraId="2933CD1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Одним из ключевых направлений развития тестирования является автоматизация. В условиях современного управления ИТ-проектами ручное выполнение тестов становится неэффективным, особенно при больших объёмах кода и частых обновлениях продукта.</w:t>
      </w:r>
    </w:p>
    <w:p w14:paraId="434F1CD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Автоматизация модульного тестирования позволяет:</w:t>
      </w:r>
    </w:p>
    <w:p w14:paraId="4D11E36E" w14:textId="2DEF398A" w:rsidR="00A26552" w:rsidRPr="00F36072" w:rsidRDefault="00A26552" w:rsidP="00F3607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выполнять тесты при каждом изменении исходного кода;</w:t>
      </w:r>
    </w:p>
    <w:p w14:paraId="424EDAD0" w14:textId="401D238D" w:rsidR="00A26552" w:rsidRPr="00F36072" w:rsidRDefault="00A26552" w:rsidP="00F3607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 xml:space="preserve">интегрировать тестирование в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непрерывной интеграции и доставки (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Delivery);</w:t>
      </w:r>
    </w:p>
    <w:p w14:paraId="662D2DF5" w14:textId="08E6DAFF" w:rsidR="00A26552" w:rsidRPr="00F36072" w:rsidRDefault="00A26552" w:rsidP="00F3607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быстро обнаруживать ошибки и обеспечивать постоянную обратную связь команде разработчиков.</w:t>
      </w:r>
    </w:p>
    <w:p w14:paraId="6E490C6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На практике автоматизация реализуется с помощью CI/CD-платформ, которые запускают тесты автоматически при каждом коммите в систему контроля версий (например,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). Наиболее популярные решения включают:</w:t>
      </w:r>
    </w:p>
    <w:p w14:paraId="036CF98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одна из первых и наиболее распространённых платформ CI/CD, поддерживающая интеграцию с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другими фреймворками;</w:t>
      </w:r>
    </w:p>
    <w:p w14:paraId="06AD4F24" w14:textId="08F41366" w:rsidR="00A26552" w:rsidRPr="00F36072" w:rsidRDefault="00A26552" w:rsidP="00F36072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CI/CD — встроенная система в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, обеспечивающая запуск тестов, анализ покрытия кода и деплой приложения;</w:t>
      </w:r>
    </w:p>
    <w:p w14:paraId="41C1DA2A" w14:textId="5C1FBB30" w:rsidR="00A26552" w:rsidRPr="00F36072" w:rsidRDefault="00A26552" w:rsidP="00F36072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автоматизация тестирования непосредственно в репозитории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;</w:t>
      </w:r>
    </w:p>
    <w:p w14:paraId="44DB5F0A" w14:textId="53BA4A01" w:rsidR="00A26552" w:rsidRPr="00F36072" w:rsidRDefault="00A26552" w:rsidP="00F36072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корпоративные инструменты, обеспечивающие масштабируемые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тестирования и доставки.</w:t>
      </w:r>
    </w:p>
    <w:p w14:paraId="2ED9DE0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Автоматизация также включает метрики тестового покрытия. Такие инструменты,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Coverage.py,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Istanbul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Codecov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анализируют, какой процент строк кода был проверен тестами. Это позволяет объективно оценивать полноту тестирования и контролировать качество проекта.</w:t>
      </w:r>
    </w:p>
    <w:p w14:paraId="77283CE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Эффективное управление тестированием требует прозрачности и доступности информации о результатах. Современные инструменты предоставляют визуальные панели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где отображаются показатели успешности тестов, среднее время выполнения, процент покрытия кода и количество дефектов.</w:t>
      </w:r>
    </w:p>
    <w:p w14:paraId="5DB5AC9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Например:</w:t>
      </w:r>
    </w:p>
    <w:p w14:paraId="1DAAA660" w14:textId="77777777" w:rsidR="00A26552" w:rsidRPr="00F36072" w:rsidRDefault="00A26552" w:rsidP="00F3607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Allure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Report — кроссплатформенный инструмент для визуализации отчётов о тестах с поддержкой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;</w:t>
      </w:r>
    </w:p>
    <w:p w14:paraId="36BD66F9" w14:textId="77777777" w:rsidR="00A26552" w:rsidRPr="00F36072" w:rsidRDefault="00A26552" w:rsidP="00F3607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аналитическая платформа, интегрирующая данные тестирования с метриками качества кода;</w:t>
      </w:r>
    </w:p>
    <w:p w14:paraId="1B243DD8" w14:textId="77777777" w:rsidR="00A26552" w:rsidRPr="00F36072" w:rsidRDefault="00A26552" w:rsidP="00F3607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TestRail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Zephyr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системы управления тестами, применяемые в крупных проектах для централизованного хранения сценариев и результатов.</w:t>
      </w:r>
    </w:p>
    <w:p w14:paraId="586543B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Внедрение таких решений повышает прозрачность и управляемость процессов тестирования, облегчает коммуникацию между участниками команды и способствует своевременному принятию управленческих решений в рамках ИТ-проекта.</w:t>
      </w:r>
    </w:p>
    <w:p w14:paraId="3FE3787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С точки зрения управления проектами, использование инструментов модульного тестирования имеет стратегическое значение. Оно способствует:</w:t>
      </w:r>
    </w:p>
    <w:p w14:paraId="1490E418" w14:textId="3634C1F5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сокращению рисков, связанных с человеческим фактором и неконтролируемыми ошибками;</w:t>
      </w:r>
    </w:p>
    <w:p w14:paraId="158B1A0E" w14:textId="13CFC1D5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оптимизации временных и финансовых затрат на тестирование;</w:t>
      </w:r>
    </w:p>
    <w:p w14:paraId="14733A72" w14:textId="0874EFBB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формированию метрик качества, которые могут быть включены в систему оценки эффективности проекта;</w:t>
      </w:r>
    </w:p>
    <w:p w14:paraId="2395D319" w14:textId="77777777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 xml:space="preserve">поддержке принципов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, обеспечивающих тесную интеграцию между разработкой, тестированием и эксплуатацией.</w:t>
      </w:r>
    </w:p>
    <w:p w14:paraId="45D03BF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Инструменты модульного тестирования, таким образом, являются не просто техническими средствами, а элементами системы управления качеством, встроенной в проектную методологию организации ИТ-разработки.</w:t>
      </w:r>
    </w:p>
    <w:p w14:paraId="6098B94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080CF7" w14:textId="5644DE96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1BF3AA" w14:textId="6A5F8C0F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8D0A57" w14:textId="33D2A537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190154" w14:textId="6154BEE4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2C26B2" w14:textId="37D5236D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BCDF3F" w14:textId="77777777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E6407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3DBD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4989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F77B15" w14:textId="77777777" w:rsidR="009F7EFC" w:rsidRPr="002A0860" w:rsidRDefault="009F7EFC" w:rsidP="002A086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8D108" w14:textId="7DD79E91" w:rsidR="00CE59D6" w:rsidRPr="002A0860" w:rsidRDefault="00CE59D6" w:rsidP="002A086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МОДУЛЬНОЕ ТЕСТИРОВАНИЕ В УПРАВЛЕНИИ ПРОЕКТАМИ</w:t>
      </w:r>
    </w:p>
    <w:p w14:paraId="4487A7EE" w14:textId="521E2ADA" w:rsidR="00680D04" w:rsidRPr="002A0860" w:rsidRDefault="00680D04" w:rsidP="002A0860">
      <w:pPr>
        <w:pStyle w:val="a3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E1CCC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управлении ИТ-проектами модульное тестирование играет ключевую роль в фазе контроля качества. Оно помогает минимизировать технические риски и повышает прозрачность выполнения задач. Интеграция тестирования в процессы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позволяет командам быстрее реагировать на изменения, а также улучшает коммуникацию между разработчиками и тестировщиками [5].</w:t>
      </w:r>
    </w:p>
    <w:p w14:paraId="5DC27B4A" w14:textId="71753756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Управление проектами в сфере информационных технологий предполагает координацию множества процессов, связанных с планированием, разработкой, контролем и оценкой качества программного продукта. В этой структуре модульное тестирование выступает важнейшим элементом системы управления качеством, позволяя обеспечить соответствие создаваемого программного обеспечения требованиям, стандартам и ожиданиям заказчика.</w:t>
      </w:r>
    </w:p>
    <w:p w14:paraId="09009C5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классических моделях управления качеством (например, PDCA — Plan–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–Check–Act) модульное тестирование соответствует стадиям Check и Act, где осуществляется контроль реализованных решений и корректировка действий на основе результатов тестирования. Благодаря этому менеджеры проектов получают объективные данные о состоянии программного продукта, что позволяет оперативно управлять изменениями и предотвращать срывы сроков.</w:t>
      </w:r>
    </w:p>
    <w:p w14:paraId="777AF3B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Кроме того, модульное тестирование способствует достижению ключевых целей проектного менеджмента — баланса между качеством, сроками и стоимостью (треугольник проекта). Проведение тестов на ранних стадиях разработки предотвращает накопление дефектов, что снижает общие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затраты на исправление ошибок и минимизирует влияние человеческого фактора.</w:t>
      </w:r>
    </w:p>
    <w:p w14:paraId="42E3ED0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Таким образом, модульное тестирование обеспечивает:</w:t>
      </w:r>
    </w:p>
    <w:p w14:paraId="3D09C917" w14:textId="09DE8997" w:rsidR="00A26552" w:rsidRPr="00CE6907" w:rsidRDefault="00A26552" w:rsidP="00F36072">
      <w:pPr>
        <w:pStyle w:val="a3"/>
        <w:numPr>
          <w:ilvl w:val="0"/>
          <w:numId w:val="38"/>
        </w:num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повышение стабильности кода и снижение количества дефектов на последующих этапах;</w:t>
      </w:r>
    </w:p>
    <w:p w14:paraId="3B744821" w14:textId="4489361D" w:rsidR="00A26552" w:rsidRPr="00CE6907" w:rsidRDefault="00A26552" w:rsidP="00F36072">
      <w:pPr>
        <w:pStyle w:val="a3"/>
        <w:numPr>
          <w:ilvl w:val="0"/>
          <w:numId w:val="38"/>
        </w:num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сокращение рисков нарушения сроков и перерасхода бюджета;</w:t>
      </w:r>
    </w:p>
    <w:p w14:paraId="76FFEC7B" w14:textId="62F837EB" w:rsidR="00A26552" w:rsidRPr="00CE6907" w:rsidRDefault="00A26552" w:rsidP="00F36072">
      <w:pPr>
        <w:pStyle w:val="a3"/>
        <w:numPr>
          <w:ilvl w:val="0"/>
          <w:numId w:val="38"/>
        </w:num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улучшение коммуникации между членами команды благодаря прозрачной отчётности и общей системе показателей качества.</w:t>
      </w:r>
    </w:p>
    <w:p w14:paraId="442FEAD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Одной из ключевых задач управления проектом является обеспечение его выполнения в установленные сроки и в рамках утверждённого бюджета. Ошибки, выявленные на поздних стадиях разработки, как правило, требуют значительно больше ресурсов на исправление, чем те, которые были обнаружены при модульном тестировании.</w:t>
      </w:r>
    </w:p>
    <w:p w14:paraId="7D52389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Согласно исследованиям в области программной инженерии, стоимость исправления дефекта возрастает экспоненциально по мере продвижения проекта по жизненному циклу: если устранение ошибки на этапе кодирования стоит условную единицу, то на стадии интеграции — уже в пять раз дороже, а на этапе эксплуатации — в двадцать и более. Модульное тестирование позволяет минимизировать эти издержки, так как обеспечивает раннее выявление ошибок.</w:t>
      </w:r>
    </w:p>
    <w:p w14:paraId="5652C37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точки зрения управления рисками, модульное тестирование выполняет следующие функции:</w:t>
      </w:r>
    </w:p>
    <w:p w14:paraId="402088D0" w14:textId="77777777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Превентивная — выявление потенциальных дефектов до интеграции модулей;</w:t>
      </w:r>
    </w:p>
    <w:p w14:paraId="3B2D6755" w14:textId="77777777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Диагностическая — обнаружение причин нестабильности кода;</w:t>
      </w:r>
    </w:p>
    <w:p w14:paraId="57E20490" w14:textId="77777777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Прогностическая — на основе статистики тестов формируются прогнозы по качеству и готовности продукта;</w:t>
      </w:r>
    </w:p>
    <w:p w14:paraId="14D5FC9B" w14:textId="402BCDD4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lastRenderedPageBreak/>
        <w:t xml:space="preserve">Управленческая — результаты тестирования служат входными данными для принятия решений о </w:t>
      </w:r>
      <w:proofErr w:type="spellStart"/>
      <w:r w:rsidRPr="00CE6907">
        <w:rPr>
          <w:rFonts w:ascii="Times New Roman" w:hAnsi="Times New Roman" w:cs="Times New Roman"/>
          <w:sz w:val="28"/>
          <w:szCs w:val="28"/>
        </w:rPr>
        <w:t>приорит</w:t>
      </w:r>
      <w:proofErr w:type="spellEnd"/>
      <w:r w:rsidR="00F80426" w:rsidRPr="00CE6907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CE6907">
        <w:rPr>
          <w:rFonts w:ascii="Times New Roman" w:hAnsi="Times New Roman" w:cs="Times New Roman"/>
          <w:sz w:val="28"/>
          <w:szCs w:val="28"/>
        </w:rPr>
        <w:t>зации</w:t>
      </w:r>
      <w:proofErr w:type="spellEnd"/>
      <w:r w:rsidRPr="00CE6907">
        <w:rPr>
          <w:rFonts w:ascii="Times New Roman" w:hAnsi="Times New Roman" w:cs="Times New Roman"/>
          <w:sz w:val="28"/>
          <w:szCs w:val="28"/>
        </w:rPr>
        <w:t xml:space="preserve"> задач, корректировке сроков и ресурсов.</w:t>
      </w:r>
    </w:p>
    <w:p w14:paraId="7048762F" w14:textId="6884BBFF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становится инструментом не только технического, но и управленческого контроля, обеспечивая прозрачность и предсказуемость проектных процессов.</w:t>
      </w:r>
    </w:p>
    <w:p w14:paraId="26EAEBE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распространением гибких методологий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XP) роль тестирования в проектной деятельности существенно изменилась. В отличие от традиционных моделей, где тестирование рассматривалось как заключительный этап, в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-технологиях оно интегрировано во все фазы разработки.</w:t>
      </w:r>
    </w:p>
    <w:p w14:paraId="1D68B61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контексте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-подхода модульное тестирование проводится непрерывно в рамках каждого спринта. Разработчики создают тесты параллельно с написанием кода, а автоматизация позволяет мгновенно проверять изменения при каждом коммите. Такой подход обеспечивает принцип «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Fast» — быстрый отклик на дефекты и мгновенную обратную связь команде.</w:t>
      </w:r>
    </w:p>
    <w:p w14:paraId="551E5A8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При применении практик Extreme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(XP) модульное тестирование занимает центральное место в цикле разработки. В частности, метод Test-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Development (TDD) подразумевает написание тестов до написания самого кода. Это способствует лучшему пониманию требований, формированию архитектуры с низкой связностью и высокой тестируемостью, а также повышает надёжность продукта.</w:t>
      </w:r>
    </w:p>
    <w:p w14:paraId="08840CD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Кроме того, в рамках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-подхода модульное тестирование интегрируется с процессами непрерывной интеграции и доставки (CI/CD). Каждый релиз проходит автоматическую проверку на соответствие требованиям, а результаты тестов фиксируются в системах мониторинга и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отчётности. Такой подход позволяет значительно сократить время вывода продукта на рынок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time-to-market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сохраняя при этом высокое качество.</w:t>
      </w:r>
    </w:p>
    <w:p w14:paraId="4CEE64F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современных ИТ-проектах успех зависит не только от технических решений, но и от эффективной коммуникации внутри команды. Модульное тестирование способствует формированию единого информационного пространства между разработчиками, тестировщиками и менеджерами.</w:t>
      </w:r>
    </w:p>
    <w:p w14:paraId="70A4E43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Результаты тестов, отчёты о покрытии кода и статистика дефектов становятся общими метриками, по которым оценивается состояние проекта. Это повышает прозрачность процессов и способствует коллективной ответственности за качество продукта.</w:t>
      </w:r>
    </w:p>
    <w:p w14:paraId="00D34B67" w14:textId="67684A59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аличие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автоматизированных тестов упрощает процесс вхождения новых участников в проект. Новые разработчики, изучая набор тестов, быстрее понимают логику работы кода и могут безопасно вносить изменения, не опасаясь нарушить существующую функциональность.</w:t>
      </w:r>
    </w:p>
    <w:p w14:paraId="45005DFF" w14:textId="3A1FD7D3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выполняет не только техническую, но и организационно-коммуникативную функцию, поддерживая устойчивое взаимодействие между всеми заинтересованными сторонами проекта.</w:t>
      </w:r>
    </w:p>
    <w:p w14:paraId="3A22E69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Эффективная интеграция модульного тестирования в систему управления проектами требует продуманной стратегии. На практике рекомендуется придерживаться следующих принципов:</w:t>
      </w:r>
    </w:p>
    <w:p w14:paraId="67F503D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Планирование тестирования как отдельной задачи в проектном плане с указанием сроков, ответственных и метрик эффективности.</w:t>
      </w:r>
    </w:p>
    <w:p w14:paraId="3DA08EB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Выделение ресурсов — создание отдельной среды для выполнения тестов и обучение команды принципам TDD и CI/CD.</w:t>
      </w:r>
    </w:p>
    <w:p w14:paraId="5390E7B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метрик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в отчётности по проекту.</w:t>
      </w:r>
    </w:p>
    <w:p w14:paraId="791719E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Интеграция тестирования с управлением изменениями, чтобы каждая новая версия кода проходила обязательную автоматическую проверку.</w:t>
      </w:r>
    </w:p>
    <w:p w14:paraId="0649570A" w14:textId="1CA39FB4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становится неотъемлемой частью системы управления проектом, поддерживающей принципы прозрачности, качества и эффективности.</w:t>
      </w:r>
    </w:p>
    <w:p w14:paraId="0536FA4D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Пример структуры модульного тестирования:</w:t>
      </w:r>
      <w:r w:rsidRPr="002A0860">
        <w:rPr>
          <w:rFonts w:ascii="Times New Roman" w:hAnsi="Times New Roman" w:cs="Times New Roman"/>
          <w:sz w:val="28"/>
          <w:szCs w:val="28"/>
        </w:rPr>
        <w:br/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Разработка модуля 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Написание тестов  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Запуск автоматических     |</w:t>
      </w:r>
      <w:r w:rsidRPr="002A0860">
        <w:rPr>
          <w:rFonts w:ascii="Times New Roman" w:hAnsi="Times New Roman" w:cs="Times New Roman"/>
          <w:sz w:val="28"/>
          <w:szCs w:val="28"/>
        </w:rPr>
        <w:br/>
        <w:t>| тестов            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Анализ результатов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Корректировка кода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</w:r>
      <w:r w:rsidRPr="002A0860">
        <w:rPr>
          <w:rFonts w:ascii="Times New Roman" w:hAnsi="Times New Roman" w:cs="Times New Roman"/>
          <w:sz w:val="28"/>
          <w:szCs w:val="28"/>
        </w:rPr>
        <w:br/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Такая последовательность шагов обеспечивает цикличность и позволяет непрерывно улучшать качество ПО [7].</w:t>
      </w:r>
    </w:p>
    <w:p w14:paraId="469CBD0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0C775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4ABDC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5FB3EA" w14:textId="4D0FFB3A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25CF30" w14:textId="77777777" w:rsidR="00AD7D36" w:rsidRPr="002A0860" w:rsidRDefault="00AD7D3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156C1A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859BE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54A25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FE547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CA270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F58B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35964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B788A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FC890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18BFB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417EB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EC30B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630FE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4E788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C921D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77066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6076D" w14:textId="7F6E20A6" w:rsidR="00A26552" w:rsidRPr="002A0860" w:rsidRDefault="00936205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ПРОБЛЕМЫ И НАПРАВЛЕНИЯ РАЗВИТИЯ МОДУЛЬНОГО ТЕСТИРОВАНИЯ</w:t>
      </w:r>
    </w:p>
    <w:p w14:paraId="1BD7BE56" w14:textId="488C298E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A0860">
        <w:rPr>
          <w:rFonts w:ascii="Times New Roman" w:hAnsi="Times New Roman" w:cs="Times New Roman"/>
          <w:sz w:val="28"/>
          <w:szCs w:val="28"/>
        </w:rPr>
        <w:t>Несмотря на признанную эффективность модульного тестирования, его внедрение в практику управления ИТ-проектами сталкивается с рядом организационных, технических и экономических трудностей</w:t>
      </w:r>
      <w:r w:rsidR="004F39B3" w:rsidRPr="002A08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ADA5A3" w14:textId="4422FDA9" w:rsidR="00A26552" w:rsidRPr="002A0860" w:rsidRDefault="00A26552" w:rsidP="00B11E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дефицит квалифицированных специалистов остаётся одной из ключевых проблем. Не все разработчики обладают достаточными навыками для написания качественных модульных тестов, особенно в условиях ограниченных сроков и высоких темпов разработки. Это приводит к формальному выполнению тестирования, без глубокого анализа результатов и последующей оптимизации кода.</w:t>
      </w:r>
    </w:p>
    <w:p w14:paraId="26B82121" w14:textId="0D6A0467" w:rsidR="00A26552" w:rsidRPr="002A0860" w:rsidRDefault="00A26552" w:rsidP="00B11E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высокая стоимость автоматизации тестов является значительным ограничением для малых и средних проектов. Создание и поддержание тестовых сценариев требует времени, инструментов и вычислительных ресурсов. Особенно это заметно при использовании TDD-подхода, где на каждый модуль разрабатывается отдельный набор тестов до реализации функционала.</w:t>
      </w:r>
    </w:p>
    <w:p w14:paraId="00DBAA56" w14:textId="3737AC40" w:rsidR="00A26552" w:rsidRPr="002A0860" w:rsidRDefault="00A26552" w:rsidP="00B11E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проблемы интеграции с существующей архитектурой проекта. В ряде случаев система проектируется без учёта требований тестируемости, что делает последующее внедрение модульного тестирования сложным или затратным. К примеру, монолитные архитектуры без чётких интерфейсов между компонентами затрудняют изоляцию модулей для тестирования.</w:t>
      </w:r>
    </w:p>
    <w:p w14:paraId="06225354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Кроме того, наблюдается недооценка управленческой значимости тестирования. Руководители проектов нередко рассматривают тесты как вспомогательную, а не стратегическую часть процесса, что снижает мотивацию команды к их систематическому применению.</w:t>
      </w:r>
    </w:p>
    <w:p w14:paraId="6DE365D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единых стандартов оценки качества модульного тестирования также представляет существенную проблему. Хотя существуют общепринятые показатели, такие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их интерпретация и использование в проектах различаются.</w:t>
      </w:r>
    </w:p>
    <w:p w14:paraId="47C650B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управлении проектами это создаёт сложности при:</w:t>
      </w:r>
    </w:p>
    <w:p w14:paraId="1E1336DA" w14:textId="77777777" w:rsidR="00A26552" w:rsidRPr="00410E65" w:rsidRDefault="00A26552" w:rsidP="00410E6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E65">
        <w:rPr>
          <w:rFonts w:ascii="Times New Roman" w:hAnsi="Times New Roman" w:cs="Times New Roman"/>
          <w:sz w:val="28"/>
          <w:szCs w:val="28"/>
        </w:rPr>
        <w:t>сравнении результатов между командами и проектами;</w:t>
      </w:r>
    </w:p>
    <w:p w14:paraId="622C0FC7" w14:textId="77777777" w:rsidR="00A26552" w:rsidRPr="00410E65" w:rsidRDefault="00A26552" w:rsidP="00410E6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E65">
        <w:rPr>
          <w:rFonts w:ascii="Times New Roman" w:hAnsi="Times New Roman" w:cs="Times New Roman"/>
          <w:sz w:val="28"/>
          <w:szCs w:val="28"/>
        </w:rPr>
        <w:t>формировании объективных отчётов о качестве кода;</w:t>
      </w:r>
    </w:p>
    <w:p w14:paraId="4F66232D" w14:textId="77777777" w:rsidR="00A26552" w:rsidRPr="00410E65" w:rsidRDefault="00A26552" w:rsidP="00410E6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E65">
        <w:rPr>
          <w:rFonts w:ascii="Times New Roman" w:hAnsi="Times New Roman" w:cs="Times New Roman"/>
          <w:sz w:val="28"/>
          <w:szCs w:val="28"/>
        </w:rPr>
        <w:t>принятии решений о готовности продукта к следующей фазе.</w:t>
      </w:r>
    </w:p>
    <w:p w14:paraId="1C60660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некоторых случаях команды стремятся достичь высокой степени покрытия кода тестами (например, 90–100%), однако не учитывают качество самих тестов — их устойчивость, релевантность и способность выявлять реальные дефекты. В результате проект демонстрирует формально хорошие показатели при низкой фактической надёжности продукта.</w:t>
      </w:r>
    </w:p>
    <w:p w14:paraId="39376EAA" w14:textId="2DCD4156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Очевидно</w:t>
      </w:r>
      <w:r w:rsidR="00A26552" w:rsidRPr="002A0860">
        <w:rPr>
          <w:rFonts w:ascii="Times New Roman" w:hAnsi="Times New Roman" w:cs="Times New Roman"/>
          <w:sz w:val="28"/>
          <w:szCs w:val="28"/>
        </w:rPr>
        <w:t xml:space="preserve">, </w:t>
      </w:r>
      <w:r w:rsidRPr="002A0860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развитие методологической базы оценки эффективности тестирования, которая бы учитывала не только количественные, но и качественные параметры: стабильность тестов, повторяемость результатов и соотношение между трудозатратами и предотвращёнными дефектами.</w:t>
      </w:r>
    </w:p>
    <w:p w14:paraId="1E9D523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тенденции в области информационных технологий активно направлены на интеллектуальную автоматизацию тестирования, где модульное тестирование становится частью экосистемы искусственного интеллекта и машинного обучения.</w:t>
      </w:r>
    </w:p>
    <w:p w14:paraId="1467D56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Наиболее заметные направления развития включают:</w:t>
      </w:r>
    </w:p>
    <w:p w14:paraId="6E71DC6D" w14:textId="77050315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генерацию тестовых сценариев на основе анализа кода с применением ИИ;</w:t>
      </w:r>
    </w:p>
    <w:p w14:paraId="21223AE9" w14:textId="76D36F39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предсказание областей высокого риска дефектов с использованием методов статистического и машинного анализа;</w:t>
      </w:r>
    </w:p>
    <w:p w14:paraId="393AB31E" w14:textId="0DB34B41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1ED0">
        <w:rPr>
          <w:rFonts w:ascii="Times New Roman" w:hAnsi="Times New Roman" w:cs="Times New Roman"/>
          <w:sz w:val="28"/>
          <w:szCs w:val="28"/>
        </w:rPr>
        <w:lastRenderedPageBreak/>
        <w:t>самоадаптивные</w:t>
      </w:r>
      <w:proofErr w:type="spellEnd"/>
      <w:r w:rsidRPr="00B11ED0">
        <w:rPr>
          <w:rFonts w:ascii="Times New Roman" w:hAnsi="Times New Roman" w:cs="Times New Roman"/>
          <w:sz w:val="28"/>
          <w:szCs w:val="28"/>
        </w:rPr>
        <w:t xml:space="preserve"> тесты, способные изменять сценарии в зависимости от поведения системы;</w:t>
      </w:r>
    </w:p>
    <w:p w14:paraId="1BF661C3" w14:textId="5C8A101D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обнаружение аномалий в динамике выполнения тестов и производительности модулей.</w:t>
      </w:r>
    </w:p>
    <w:p w14:paraId="561143D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Интеллектуальные системы тестирования, такие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Mabl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Functionize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уже внедряются в рамках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-конвейеров, снижая потребность в ручном сопровождении тестов и повышая точность обнаружения ошибок.</w:t>
      </w:r>
    </w:p>
    <w:p w14:paraId="6F646C5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перспективе ожидается, что ИИ позволит переходить от традиционного тестирования по заранее заданным сценариям к обучающемуся тестированию, при котором система сама выявляет закономерности и предсказывает дефекты на ранних стадиях проектирования.</w:t>
      </w:r>
    </w:p>
    <w:p w14:paraId="7A9C37C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инструменты модульного тестирования продолжают активно развиваться. Если ранее основное внимание уделялось языкам Java и C#, то сегодня растёт популярность решений для Python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JavaScript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Go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(Cargo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и других современных платформ.</w:t>
      </w:r>
    </w:p>
    <w:p w14:paraId="56143A0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Развитие облачных технологий привело к появлению концепции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-a-Service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TaaS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когда инфраструктура тестирования предоставляется как внешняя услуга. Это особенно актуально для компаний, реализующих несколько параллельных ИТ-проектов, где централизованное управление тестами позволяет снизить издержки и повысить согласованность процессов.</w:t>
      </w:r>
    </w:p>
    <w:p w14:paraId="61035165" w14:textId="53CB39DC" w:rsidR="00A26552" w:rsidRPr="002A0860" w:rsidRDefault="00594B5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A26552" w:rsidRPr="002A0860">
        <w:rPr>
          <w:rFonts w:ascii="Times New Roman" w:hAnsi="Times New Roman" w:cs="Times New Roman"/>
          <w:sz w:val="28"/>
          <w:szCs w:val="28"/>
        </w:rPr>
        <w:t xml:space="preserve">всё большее значение приобретает контейнеризация тестовых сред с использованием 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>. Это обеспечивает воспроизводимость результатов, упрощает масштабирование и интеграцию в CI/CD-конвейеры.</w:t>
      </w:r>
    </w:p>
    <w:p w14:paraId="57567FA2" w14:textId="43E574A9" w:rsidR="00A26552" w:rsidRPr="002A0860" w:rsidRDefault="00594B5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енденции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развития технологий направлены на повышение уровня автоматизации, гибкости и адаптивности тестирования в рамках проектного управления.</w:t>
      </w:r>
    </w:p>
    <w:p w14:paraId="2C6B51E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будущем модульное тестирование будет всё теснее интегрироваться с системами аналитики данных, прогнозирования и управления качеством. Его роль трансформируется из вспомогательной функции в инструмент стратегического управления проектом.</w:t>
      </w:r>
    </w:p>
    <w:p w14:paraId="2C32D66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Можно выделить несколько ключевых направлений дальнейшего развития:</w:t>
      </w:r>
    </w:p>
    <w:p w14:paraId="3557F713" w14:textId="0763F500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Интеграция с системами проектной аналитики — формирование</w:t>
      </w:r>
      <w:r w:rsidR="00594B55" w:rsidRPr="002A0860">
        <w:rPr>
          <w:rFonts w:ascii="Times New Roman" w:hAnsi="Times New Roman" w:cs="Times New Roman"/>
          <w:sz w:val="28"/>
          <w:szCs w:val="28"/>
          <w:lang w:val="ru-RU"/>
        </w:rPr>
        <w:t xml:space="preserve"> аналитических информационных панелей</w:t>
      </w:r>
      <w:r w:rsidRPr="002A0860">
        <w:rPr>
          <w:rFonts w:ascii="Times New Roman" w:hAnsi="Times New Roman" w:cs="Times New Roman"/>
          <w:sz w:val="28"/>
          <w:szCs w:val="28"/>
        </w:rPr>
        <w:t xml:space="preserve"> для отслеживания метрик тестирования в реальном времени.</w:t>
      </w:r>
    </w:p>
    <w:p w14:paraId="0AAE5C96" w14:textId="77777777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искусственного интеллекта для адаптивной оптимизации тестов и анализа их эффективности.</w:t>
      </w:r>
    </w:p>
    <w:p w14:paraId="5E22A14F" w14:textId="77777777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Рост значимости метрик «устойчивости качества» — измерение стабильности и долговечности тестов во времени.</w:t>
      </w:r>
    </w:p>
    <w:p w14:paraId="71934417" w14:textId="77777777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Автоматизированное принятие управленческих решений на основе данных о тестировании (предиктивное управление рисками).</w:t>
      </w:r>
    </w:p>
    <w:p w14:paraId="39A811E1" w14:textId="35707A9E" w:rsidR="00A26552" w:rsidRPr="002A0860" w:rsidRDefault="006273A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Очевидно</w:t>
      </w:r>
      <w:r w:rsidR="00A26552" w:rsidRPr="002A0860">
        <w:rPr>
          <w:rFonts w:ascii="Times New Roman" w:hAnsi="Times New Roman" w:cs="Times New Roman"/>
          <w:sz w:val="28"/>
          <w:szCs w:val="28"/>
        </w:rPr>
        <w:t>, модульное тестирование эволюционирует от чисто технического процесса к интеллектуальной системе поддержки проектных решений, обеспечивающей устойчивое качество, прозрачность и предсказуемость разработки.</w:t>
      </w:r>
    </w:p>
    <w:p w14:paraId="7FC2B16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69298E" w14:textId="77777777" w:rsidR="00572769" w:rsidRDefault="00572769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2C83A" w14:textId="77777777" w:rsidR="00572769" w:rsidRDefault="00572769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213D8" w14:textId="77777777" w:rsidR="00572769" w:rsidRDefault="00572769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0C945" w14:textId="44581889" w:rsidR="00A26552" w:rsidRPr="002A0860" w:rsidRDefault="00E76DDF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AC638F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занимает ключевое место в системе управления проектами в сфере информационных технологий. Оно не только обеспечивает техническое качество программного продукта, но и выполняет важную управленческую и стратегическую функцию, влияя на эффективность, прозрачность и устойчивость всего жизненного цикла проекта.</w:t>
      </w:r>
    </w:p>
    <w:p w14:paraId="4184B1A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Проведённый анализ показал, что внедрение модульного тестирования способствует:</w:t>
      </w:r>
    </w:p>
    <w:p w14:paraId="1AA01D8D" w14:textId="01DC9B20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раннему выявлению и устранению дефектов, что значительно снижает общие затраты на исправление ошибок;</w:t>
      </w:r>
    </w:p>
    <w:p w14:paraId="0B9A6173" w14:textId="6D07D70E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улучшению прогнозируемости сроков и стабильности бюджетов ИТ-проектов;</w:t>
      </w:r>
    </w:p>
    <w:p w14:paraId="3C99273C" w14:textId="075EC718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повышению уровня взаимодействия между участниками команды разработки;</w:t>
      </w:r>
    </w:p>
    <w:p w14:paraId="5A82F3F3" w14:textId="48032F6C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формированию объективной базы данных для принятия управленческих решений.</w:t>
      </w:r>
    </w:p>
    <w:p w14:paraId="6CD5923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Особое значение модульное тестирование приобретает в условиях гибких методологий управления проектами, где требуются частые итерации, быстрая обратная связь и высокая степень автоматизации процессов. Интеграция тестирования в контуры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CI/CD позволяет объединить процессы разработки, тестирования и поставки продукта в единый непрерывный цикл, обеспечивающий стабильное качество и минимизацию рисков.</w:t>
      </w:r>
    </w:p>
    <w:p w14:paraId="5857E34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Тем не менее, остаются нерешёнными проблемы, связанные с высокими затратами на автоматизацию, нехваткой квалифицированных специалистов, а также отсутствием единых стандартов оценки эффективности тестирования. Для преодоления этих барьеров необходимы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комплексные меры, включающие развитие методической базы, обучение персонала и интеграцию инструментов интеллектуальной аналитики.</w:t>
      </w:r>
    </w:p>
    <w:p w14:paraId="3EB7391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тенденции указывают на то, что модульное тестирование будет постепенно переходить к интеллектуальной автоматизации, использующей возможности искусственного интеллекта и машинного обучения. Такие системы смогут не только выполнять тесты, но и самостоятельно адаптироваться, оптимизировать сценарии и прогнозировать дефекты ещё до написания кода.</w:t>
      </w:r>
    </w:p>
    <w:p w14:paraId="16170653" w14:textId="79C7E2B8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перспективе модульное тестирование становится неотъемлемой частью системы стратегического управления качеством в ИТ-проектах. Оно трансформируется из вспомогательной процедуры в мощный инструмент управления рисками, ресурсами и качеством.</w:t>
      </w:r>
    </w:p>
    <w:p w14:paraId="4A602E97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является важным инструментом управления качеством ИТ-проектов. Его внедрение способствует повышению устойчивости программных решений, снижению затрат на исправление ошибок и ускорению выпуска новых версий. В контексте современных методологий управления проектами оно обеспечивает непрерывное улучшение и адаптивность процессов разработки [8].</w:t>
      </w:r>
    </w:p>
    <w:p w14:paraId="0C5A4A24" w14:textId="229E7858" w:rsidR="00A26552" w:rsidRPr="002A0860" w:rsidRDefault="00431219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можно рассматривать как фундамент современного подхода к управлению проектами в информационных технологиях — подхода, основанного на объективных данных, аналитике, автоматизации и непрерывном совершенствовании.</w:t>
      </w:r>
    </w:p>
    <w:p w14:paraId="7EDAEC1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A0243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9A478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B7791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AE0A4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9CCEDE" w14:textId="77777777" w:rsidR="00B11ED0" w:rsidRDefault="00B11ED0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52EB5" w14:textId="0067510B" w:rsidR="00A26552" w:rsidRPr="002A0860" w:rsidRDefault="00E76DDF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1242F53F" w14:textId="5F593743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7BA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C3AB4" w:rsidRPr="002A0860">
        <w:rPr>
          <w:rFonts w:ascii="Times New Roman" w:hAnsi="Times New Roman" w:cs="Times New Roman"/>
          <w:sz w:val="28"/>
          <w:szCs w:val="28"/>
        </w:rPr>
        <w:t>1</w:t>
      </w:r>
      <w:r w:rsidRPr="00457BA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Канер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С., Фолк Дж., Нгуен К. Искусство тестирования программного обеспечения. – СПб.: Питер, 2020.</w:t>
      </w:r>
    </w:p>
    <w:p w14:paraId="2DC733C0" w14:textId="7D85E063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C3AB4" w:rsidRPr="002A08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Myers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G.J.,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Sandler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C.,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Badgett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T. The Art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Wiley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>, 2011.</w:t>
      </w:r>
    </w:p>
    <w:p w14:paraId="4E1919A0" w14:textId="7BCCF00F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7BA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C3AB4" w:rsidRPr="002A0860">
        <w:rPr>
          <w:rFonts w:ascii="Times New Roman" w:hAnsi="Times New Roman" w:cs="Times New Roman"/>
          <w:sz w:val="28"/>
          <w:szCs w:val="28"/>
        </w:rPr>
        <w:t>3</w:t>
      </w:r>
      <w:r w:rsidRPr="00457BA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Бейс М. Основы тестирования программного обеспечения. – М.: Диалектика, 2022.</w:t>
      </w:r>
    </w:p>
    <w:p w14:paraId="33F8F6E7" w14:textId="274043A5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C3AB4" w:rsidRPr="002A08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– https://docs.pytest.org</w:t>
      </w:r>
    </w:p>
    <w:p w14:paraId="7124C558" w14:textId="2AD94AC7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C3AB4" w:rsidRPr="002A086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Beck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K. Test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Development: By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Addison-Wesley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>, 2003.</w:t>
      </w:r>
    </w:p>
    <w:p w14:paraId="2AB3C179" w14:textId="35FFA4F6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C3AB4" w:rsidRPr="002A08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Humble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J.,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Farley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Delivery: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Reliable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, Test,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Addison-Wesley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>, 2011.</w:t>
      </w:r>
    </w:p>
    <w:p w14:paraId="4D120637" w14:textId="594568F0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[7]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Pressman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R. Software Engineering: A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Practitioner’s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McGraw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>-Hill, 2019.</w:t>
      </w:r>
    </w:p>
    <w:p w14:paraId="47853BDB" w14:textId="58917598" w:rsidR="008C3AB4" w:rsidRPr="002A0860" w:rsidRDefault="00457BA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C3AB4" w:rsidRPr="002A08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C3AB4"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Sommerville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 xml:space="preserve"> I. Software Engineering. – </w:t>
      </w:r>
      <w:proofErr w:type="spellStart"/>
      <w:r w:rsidR="008C3AB4" w:rsidRPr="002A0860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="008C3AB4" w:rsidRPr="002A0860">
        <w:rPr>
          <w:rFonts w:ascii="Times New Roman" w:hAnsi="Times New Roman" w:cs="Times New Roman"/>
          <w:sz w:val="28"/>
          <w:szCs w:val="28"/>
        </w:rPr>
        <w:t>, 2020.</w:t>
      </w:r>
    </w:p>
    <w:p w14:paraId="4DBA7D78" w14:textId="77777777" w:rsidR="00630BF6" w:rsidRPr="002A0860" w:rsidRDefault="00630BF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30BF6" w:rsidRPr="002A0860" w:rsidSect="00963209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0BB7" w14:textId="77777777" w:rsidR="000B1C9F" w:rsidRDefault="000B1C9F" w:rsidP="00B95AD2">
      <w:pPr>
        <w:spacing w:after="0" w:line="240" w:lineRule="auto"/>
      </w:pPr>
      <w:r>
        <w:separator/>
      </w:r>
    </w:p>
  </w:endnote>
  <w:endnote w:type="continuationSeparator" w:id="0">
    <w:p w14:paraId="756D6B92" w14:textId="77777777" w:rsidR="000B1C9F" w:rsidRDefault="000B1C9F" w:rsidP="00B9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154699"/>
      <w:docPartObj>
        <w:docPartGallery w:val="Page Numbers (Bottom of Page)"/>
        <w:docPartUnique/>
      </w:docPartObj>
    </w:sdtPr>
    <w:sdtEndPr/>
    <w:sdtContent>
      <w:p w14:paraId="2B5D8DA6" w14:textId="5D215B77" w:rsidR="00963209" w:rsidRDefault="009632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EF71B25" w14:textId="77777777" w:rsidR="00B95AD2" w:rsidRDefault="00B95A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F7E7" w14:textId="77777777" w:rsidR="000B1C9F" w:rsidRDefault="000B1C9F" w:rsidP="00B95AD2">
      <w:pPr>
        <w:spacing w:after="0" w:line="240" w:lineRule="auto"/>
      </w:pPr>
      <w:r>
        <w:separator/>
      </w:r>
    </w:p>
  </w:footnote>
  <w:footnote w:type="continuationSeparator" w:id="0">
    <w:p w14:paraId="2B0F09E6" w14:textId="77777777" w:rsidR="000B1C9F" w:rsidRDefault="000B1C9F" w:rsidP="00B9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F07"/>
    <w:multiLevelType w:val="hybridMultilevel"/>
    <w:tmpl w:val="68E4713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52FCF"/>
    <w:multiLevelType w:val="hybridMultilevel"/>
    <w:tmpl w:val="AD30817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77FDE"/>
    <w:multiLevelType w:val="hybridMultilevel"/>
    <w:tmpl w:val="B8C6F27E"/>
    <w:lvl w:ilvl="0" w:tplc="CAEAF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597E"/>
    <w:multiLevelType w:val="hybridMultilevel"/>
    <w:tmpl w:val="EECA85A8"/>
    <w:lvl w:ilvl="0" w:tplc="67745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4D40"/>
    <w:multiLevelType w:val="hybridMultilevel"/>
    <w:tmpl w:val="C82E13E0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543882"/>
    <w:multiLevelType w:val="hybridMultilevel"/>
    <w:tmpl w:val="D7D49E66"/>
    <w:lvl w:ilvl="0" w:tplc="B28C2B98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987FF2"/>
    <w:multiLevelType w:val="hybridMultilevel"/>
    <w:tmpl w:val="F5429A30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A015D0"/>
    <w:multiLevelType w:val="hybridMultilevel"/>
    <w:tmpl w:val="01DA3F0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6A350B"/>
    <w:multiLevelType w:val="hybridMultilevel"/>
    <w:tmpl w:val="55DAE3D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4A097E"/>
    <w:multiLevelType w:val="hybridMultilevel"/>
    <w:tmpl w:val="A926956E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1560F"/>
    <w:multiLevelType w:val="hybridMultilevel"/>
    <w:tmpl w:val="386045D0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780743"/>
    <w:multiLevelType w:val="hybridMultilevel"/>
    <w:tmpl w:val="653E99E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6E60BD"/>
    <w:multiLevelType w:val="hybridMultilevel"/>
    <w:tmpl w:val="F01E6C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53BAD"/>
    <w:multiLevelType w:val="hybridMultilevel"/>
    <w:tmpl w:val="0B84164A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B32B67"/>
    <w:multiLevelType w:val="hybridMultilevel"/>
    <w:tmpl w:val="9C12DC3E"/>
    <w:lvl w:ilvl="0" w:tplc="C9E85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9748B"/>
    <w:multiLevelType w:val="hybridMultilevel"/>
    <w:tmpl w:val="AAFABB06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7D55E1"/>
    <w:multiLevelType w:val="hybridMultilevel"/>
    <w:tmpl w:val="B9346E00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AC6358"/>
    <w:multiLevelType w:val="hybridMultilevel"/>
    <w:tmpl w:val="DD3009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07656"/>
    <w:multiLevelType w:val="hybridMultilevel"/>
    <w:tmpl w:val="5AB42628"/>
    <w:lvl w:ilvl="0" w:tplc="677458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1161F"/>
    <w:multiLevelType w:val="hybridMultilevel"/>
    <w:tmpl w:val="8B5CAE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97B13"/>
    <w:multiLevelType w:val="hybridMultilevel"/>
    <w:tmpl w:val="8FB0B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07182"/>
    <w:multiLevelType w:val="hybridMultilevel"/>
    <w:tmpl w:val="97CCF1C0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170BA4"/>
    <w:multiLevelType w:val="hybridMultilevel"/>
    <w:tmpl w:val="72C8DA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721BF2"/>
    <w:multiLevelType w:val="hybridMultilevel"/>
    <w:tmpl w:val="ABFA35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938BF"/>
    <w:multiLevelType w:val="hybridMultilevel"/>
    <w:tmpl w:val="780CFF56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6F1F50"/>
    <w:multiLevelType w:val="hybridMultilevel"/>
    <w:tmpl w:val="DA7EA6A8"/>
    <w:lvl w:ilvl="0" w:tplc="C9E85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A40FC"/>
    <w:multiLevelType w:val="hybridMultilevel"/>
    <w:tmpl w:val="666CDBC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7E2239"/>
    <w:multiLevelType w:val="hybridMultilevel"/>
    <w:tmpl w:val="0B90D392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EA0030"/>
    <w:multiLevelType w:val="hybridMultilevel"/>
    <w:tmpl w:val="3FCA9E74"/>
    <w:lvl w:ilvl="0" w:tplc="48F43CC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557938"/>
    <w:multiLevelType w:val="hybridMultilevel"/>
    <w:tmpl w:val="57F01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46774"/>
    <w:multiLevelType w:val="hybridMultilevel"/>
    <w:tmpl w:val="457E49EA"/>
    <w:lvl w:ilvl="0" w:tplc="CAEAF7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E8447B"/>
    <w:multiLevelType w:val="hybridMultilevel"/>
    <w:tmpl w:val="D7D6B6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B371BE"/>
    <w:multiLevelType w:val="hybridMultilevel"/>
    <w:tmpl w:val="CC0EB16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3A51ED"/>
    <w:multiLevelType w:val="hybridMultilevel"/>
    <w:tmpl w:val="5D9CADB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3461605"/>
    <w:multiLevelType w:val="hybridMultilevel"/>
    <w:tmpl w:val="DD361FE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89E2857"/>
    <w:multiLevelType w:val="hybridMultilevel"/>
    <w:tmpl w:val="9C561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D2886"/>
    <w:multiLevelType w:val="hybridMultilevel"/>
    <w:tmpl w:val="8C88E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3267C"/>
    <w:multiLevelType w:val="hybridMultilevel"/>
    <w:tmpl w:val="2304982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30"/>
  </w:num>
  <w:num w:numId="5">
    <w:abstractNumId w:val="19"/>
  </w:num>
  <w:num w:numId="6">
    <w:abstractNumId w:val="36"/>
  </w:num>
  <w:num w:numId="7">
    <w:abstractNumId w:val="28"/>
  </w:num>
  <w:num w:numId="8">
    <w:abstractNumId w:val="7"/>
  </w:num>
  <w:num w:numId="9">
    <w:abstractNumId w:val="23"/>
  </w:num>
  <w:num w:numId="10">
    <w:abstractNumId w:val="33"/>
  </w:num>
  <w:num w:numId="11">
    <w:abstractNumId w:val="5"/>
  </w:num>
  <w:num w:numId="12">
    <w:abstractNumId w:val="8"/>
  </w:num>
  <w:num w:numId="13">
    <w:abstractNumId w:val="34"/>
  </w:num>
  <w:num w:numId="14">
    <w:abstractNumId w:val="32"/>
  </w:num>
  <w:num w:numId="15">
    <w:abstractNumId w:val="0"/>
  </w:num>
  <w:num w:numId="16">
    <w:abstractNumId w:val="35"/>
  </w:num>
  <w:num w:numId="17">
    <w:abstractNumId w:val="18"/>
  </w:num>
  <w:num w:numId="18">
    <w:abstractNumId w:val="3"/>
  </w:num>
  <w:num w:numId="19">
    <w:abstractNumId w:val="26"/>
  </w:num>
  <w:num w:numId="20">
    <w:abstractNumId w:val="27"/>
  </w:num>
  <w:num w:numId="21">
    <w:abstractNumId w:val="16"/>
  </w:num>
  <w:num w:numId="22">
    <w:abstractNumId w:val="37"/>
  </w:num>
  <w:num w:numId="23">
    <w:abstractNumId w:val="13"/>
  </w:num>
  <w:num w:numId="24">
    <w:abstractNumId w:val="4"/>
  </w:num>
  <w:num w:numId="25">
    <w:abstractNumId w:val="22"/>
  </w:num>
  <w:num w:numId="26">
    <w:abstractNumId w:val="21"/>
  </w:num>
  <w:num w:numId="27">
    <w:abstractNumId w:val="31"/>
  </w:num>
  <w:num w:numId="28">
    <w:abstractNumId w:val="6"/>
  </w:num>
  <w:num w:numId="29">
    <w:abstractNumId w:val="15"/>
  </w:num>
  <w:num w:numId="30">
    <w:abstractNumId w:val="11"/>
  </w:num>
  <w:num w:numId="31">
    <w:abstractNumId w:val="9"/>
  </w:num>
  <w:num w:numId="32">
    <w:abstractNumId w:val="1"/>
  </w:num>
  <w:num w:numId="33">
    <w:abstractNumId w:val="10"/>
  </w:num>
  <w:num w:numId="34">
    <w:abstractNumId w:val="24"/>
  </w:num>
  <w:num w:numId="35">
    <w:abstractNumId w:val="29"/>
  </w:num>
  <w:num w:numId="36">
    <w:abstractNumId w:val="14"/>
  </w:num>
  <w:num w:numId="37">
    <w:abstractNumId w:val="17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2"/>
    <w:rsid w:val="000028D0"/>
    <w:rsid w:val="0001328F"/>
    <w:rsid w:val="0005032F"/>
    <w:rsid w:val="000675CC"/>
    <w:rsid w:val="000B1C9F"/>
    <w:rsid w:val="00142781"/>
    <w:rsid w:val="002A0860"/>
    <w:rsid w:val="002F2A38"/>
    <w:rsid w:val="003015EB"/>
    <w:rsid w:val="00377149"/>
    <w:rsid w:val="003D1FEB"/>
    <w:rsid w:val="003E31E6"/>
    <w:rsid w:val="003E4DE0"/>
    <w:rsid w:val="0040108F"/>
    <w:rsid w:val="00410E65"/>
    <w:rsid w:val="00421827"/>
    <w:rsid w:val="004246FF"/>
    <w:rsid w:val="00431219"/>
    <w:rsid w:val="00452795"/>
    <w:rsid w:val="00457BA5"/>
    <w:rsid w:val="004C6B51"/>
    <w:rsid w:val="004E3C25"/>
    <w:rsid w:val="004F39B3"/>
    <w:rsid w:val="00554A18"/>
    <w:rsid w:val="00572769"/>
    <w:rsid w:val="00594B55"/>
    <w:rsid w:val="005C200B"/>
    <w:rsid w:val="005C65A5"/>
    <w:rsid w:val="006273A6"/>
    <w:rsid w:val="00630BF6"/>
    <w:rsid w:val="00667F5C"/>
    <w:rsid w:val="00680D04"/>
    <w:rsid w:val="006D1342"/>
    <w:rsid w:val="006F6401"/>
    <w:rsid w:val="00703876"/>
    <w:rsid w:val="00827EA8"/>
    <w:rsid w:val="008322C9"/>
    <w:rsid w:val="008C3AB4"/>
    <w:rsid w:val="00903B13"/>
    <w:rsid w:val="00913917"/>
    <w:rsid w:val="00936205"/>
    <w:rsid w:val="00963209"/>
    <w:rsid w:val="00974A07"/>
    <w:rsid w:val="009F7EFC"/>
    <w:rsid w:val="00A24C71"/>
    <w:rsid w:val="00A26552"/>
    <w:rsid w:val="00AB249B"/>
    <w:rsid w:val="00AC7C30"/>
    <w:rsid w:val="00AD7D36"/>
    <w:rsid w:val="00AF5909"/>
    <w:rsid w:val="00B11ED0"/>
    <w:rsid w:val="00B233BD"/>
    <w:rsid w:val="00B823C6"/>
    <w:rsid w:val="00B95AD2"/>
    <w:rsid w:val="00BD290A"/>
    <w:rsid w:val="00C05083"/>
    <w:rsid w:val="00C4080A"/>
    <w:rsid w:val="00CE492D"/>
    <w:rsid w:val="00CE59D6"/>
    <w:rsid w:val="00CE6907"/>
    <w:rsid w:val="00D34DFC"/>
    <w:rsid w:val="00D35B4B"/>
    <w:rsid w:val="00D71B24"/>
    <w:rsid w:val="00D76818"/>
    <w:rsid w:val="00E07688"/>
    <w:rsid w:val="00E25F38"/>
    <w:rsid w:val="00E27199"/>
    <w:rsid w:val="00E76DDF"/>
    <w:rsid w:val="00ED014E"/>
    <w:rsid w:val="00EE12EB"/>
    <w:rsid w:val="00F03B38"/>
    <w:rsid w:val="00F36072"/>
    <w:rsid w:val="00F40CF0"/>
    <w:rsid w:val="00F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45545"/>
  <w15:chartTrackingRefBased/>
  <w15:docId w15:val="{BDB21B00-6928-4C13-A079-7AFBBF6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D0"/>
  </w:style>
  <w:style w:type="paragraph" w:styleId="1">
    <w:name w:val="heading 1"/>
    <w:basedOn w:val="a"/>
    <w:next w:val="a"/>
    <w:link w:val="10"/>
    <w:uiPriority w:val="9"/>
    <w:qFormat/>
    <w:rsid w:val="00913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3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customStyle="1" w:styleId="apple-tab-span">
    <w:name w:val="apple-tab-span"/>
    <w:basedOn w:val="a0"/>
    <w:rsid w:val="008322C9"/>
  </w:style>
  <w:style w:type="paragraph" w:styleId="a5">
    <w:name w:val="header"/>
    <w:basedOn w:val="a"/>
    <w:link w:val="a6"/>
    <w:uiPriority w:val="99"/>
    <w:unhideWhenUsed/>
    <w:rsid w:val="00B95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5AD2"/>
  </w:style>
  <w:style w:type="paragraph" w:styleId="a7">
    <w:name w:val="footer"/>
    <w:basedOn w:val="a"/>
    <w:link w:val="a8"/>
    <w:uiPriority w:val="99"/>
    <w:unhideWhenUsed/>
    <w:rsid w:val="00B95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5AD2"/>
  </w:style>
  <w:style w:type="paragraph" w:styleId="a9">
    <w:name w:val="No Spacing"/>
    <w:link w:val="aa"/>
    <w:uiPriority w:val="1"/>
    <w:qFormat/>
    <w:rsid w:val="00913917"/>
    <w:pPr>
      <w:spacing w:after="0" w:line="240" w:lineRule="auto"/>
    </w:pPr>
    <w:rPr>
      <w:rFonts w:eastAsiaTheme="minorEastAsia"/>
      <w:kern w:val="0"/>
      <w:lang w:eastAsia="ru-BY"/>
      <w14:ligatures w14:val="none"/>
    </w:rPr>
  </w:style>
  <w:style w:type="character" w:customStyle="1" w:styleId="aa">
    <w:name w:val="Без интервала Знак"/>
    <w:basedOn w:val="a0"/>
    <w:link w:val="a9"/>
    <w:uiPriority w:val="1"/>
    <w:rsid w:val="00913917"/>
    <w:rPr>
      <w:rFonts w:eastAsiaTheme="minorEastAsia"/>
      <w:kern w:val="0"/>
      <w:lang w:val="ru-BY" w:eastAsia="ru-BY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1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13917"/>
    <w:pPr>
      <w:outlineLvl w:val="9"/>
    </w:pPr>
    <w:rPr>
      <w:kern w:val="0"/>
      <w:lang w:eastAsia="ru-BY"/>
      <w14:ligatures w14:val="none"/>
    </w:rPr>
  </w:style>
  <w:style w:type="paragraph" w:styleId="ac">
    <w:name w:val="Body Text"/>
    <w:basedOn w:val="a"/>
    <w:link w:val="ad"/>
    <w:qFormat/>
    <w:rsid w:val="000028D0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ad">
    <w:name w:val="Основной текст Знак"/>
    <w:basedOn w:val="a0"/>
    <w:link w:val="ac"/>
    <w:rsid w:val="000028D0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c"/>
    <w:next w:val="ac"/>
    <w:qFormat/>
    <w:rsid w:val="0000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8472-F358-44DC-AABE-7D546519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5495</Words>
  <Characters>31327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Krugovoy</dc:creator>
  <cp:keywords/>
  <dc:description/>
  <cp:lastModifiedBy>Vladislav Krugovoy</cp:lastModifiedBy>
  <cp:revision>8</cp:revision>
  <dcterms:created xsi:type="dcterms:W3CDTF">2025-10-18T09:20:00Z</dcterms:created>
  <dcterms:modified xsi:type="dcterms:W3CDTF">2025-10-19T18:40:00Z</dcterms:modified>
</cp:coreProperties>
</file>