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№5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>
          <w:color w:val="000000"/>
        </w:rPr>
      </w:pPr>
      <w:r>
        <w:rPr>
          <w:color w:val="000000"/>
          <w:sz w:val="28"/>
          <w:szCs w:val="28"/>
        </w:rPr>
        <w:t xml:space="preserve">по теме: «СОЗДАНИЕ </w:t>
      </w:r>
      <w:r>
        <w:rPr>
          <w:color w:val="000000" w:themeTint="d9"/>
          <w:sz w:val="28"/>
          <w:szCs w:val="28"/>
        </w:rPr>
        <w:t>ЗАПРОСОВ НА ВЫБОРКУ. ОТБОР СТРОК ПО УСЛОВИЮ»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Изучить используемый в реляционных СУБД оператор извлечения данных из таблиц. Получить навыки работы с оператором SELECT в программе ‘SQL Server Managmant Studio’.</w:t>
      </w:r>
    </w:p>
    <w:p>
      <w:pPr>
        <w:pStyle w:val="Default"/>
        <w:spacing w:lineRule="auto" w:line="360"/>
        <w:ind w:hanging="0"/>
        <w:jc w:val="both"/>
        <w:rPr>
          <w:rFonts w:eastAsia="Calibri" w:eastAsiaTheme="minorHAnsi"/>
          <w:b/>
          <w:b/>
          <w:bCs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Создаем 15 запросов к БД.</w:t>
      </w:r>
    </w:p>
    <w:p>
      <w:pPr>
        <w:pStyle w:val="ListParagraph"/>
        <w:spacing w:lineRule="auto" w:line="360"/>
        <w:ind w:left="0" w:firstLine="709"/>
        <w:jc w:val="both"/>
        <w:rPr>
          <w:b/>
          <w:b/>
          <w:bCs/>
          <w:i w:val="false"/>
          <w:i w:val="false"/>
          <w:iCs w:val="false"/>
        </w:rPr>
      </w:pPr>
      <w:r>
        <w:rPr>
          <w:rFonts w:eastAsia="Calibri" w:eastAsiaTheme="minorHAnsi"/>
          <w:b/>
          <w:bCs/>
          <w:i w:val="false"/>
          <w:iCs w:val="false"/>
          <w:color w:val="000000"/>
          <w:sz w:val="28"/>
          <w:szCs w:val="28"/>
          <w:lang w:eastAsia="en-US"/>
        </w:rPr>
        <w:t>3 простейших запроса с использованием операторов сравнения: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все названия должностей, у которых id в диапазоне (3, 7)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position_title FROM Positions WHERE position_id&gt;3 AND position_id&lt;7;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фамилии, имена и отчества всех преподавателей, которые не являются администраторами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last_name, first_name, patronymic FROM Teachers WHERE status=0;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все типы администраторских должностей, кроме администраторов кафедр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status_title FROM Statuses WHERE status_id&lt;&gt;1;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3 запроса с использованием логических операторов AND, OR и NOT: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которые являются профессорами и администраторами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last_name, first_name FROM Teachers WHERE position=5 AND status&gt;0;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отчество которых "Артёмович" или которые являются глобальными администраторами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last_name, first_name FROM Teachers WHERE patronymic='Артёмович' OR status=2;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у которых коэффициент не равен 2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last_name, first_name FROM Teachers WHERE NOT coefficient=2;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на использование комбинации логических операторов: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тех преподавателей, у которых id больше 2 и не равен 4 и, при этом, коэффициент отличен от 1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 FROM Teachers WHERE id&gt;2 AND id&lt;&gt;4 AND NOT coefficient=1;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на использование выражений над столбцами: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id всех преподавателей, у которых сумма коэффициентов ОП больше 35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teacher_id FROM OP_table WHERE op1+op2+op3+op4+op5&gt;35;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2 запроса с проверкой на принадлежность множеству: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всех преподавателей, чей id 1, 3 или 5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 FROM Teachers WHERE id IN (1, 3, 5);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имена всех преподавателей, чье отчество либо "Артёмович", либо "Сергеевич"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first_name FROM Teachers WHERE patronymic IN ('Артёмович', 'Сергеевич');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2 запроса с проверкой на принадлежность диапазону значений: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всех преподавателей, чье имя в диапазоне от А до Л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</w:t>
      </w:r>
      <w:r>
        <w:rPr>
          <w:rFonts w:ascii="FreeMono" w:hAnsi="FreeMono"/>
          <w:sz w:val="28"/>
          <w:szCs w:val="28"/>
        </w:rPr>
        <w:t>SELECT last_name FROM Teachers WHERE first_name BETWEEN 'А' AND 'Л';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всех преподавателей, чей id в диапазоне [2, 4]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 FROM Teachers WHERE id BETWEEN 2 AND 4;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2 запроса с проверкой на соответствие шаблону: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всех преподавателей, чье имя содержит букву "а", но не на последней позции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last_name FROM Teachers WHERE first_name LIKE '%а_%';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id всех факультетов, названия которых начинаются на "инфо"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department_id FROM Departments WHERE department_title LIKE 'инфо%';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с проверкой на неопределенное значение: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Вывести id всех преподавателей, у кого хеш пароля не является NULL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teacher_id FROM Auth WHERE password IS NOT NULL;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Результаты выполнения запросов: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Application>LibreOffice/6.0.7.3$Linux_X86_64 LibreOffice_project/00m0$Build-3</Application>
  <Pages>7</Pages>
  <Words>470</Words>
  <Characters>2984</Characters>
  <CharactersWithSpaces>3401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2019-12-30T12:49:37Z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