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№6</w:t>
      </w:r>
    </w:p>
    <w:p>
      <w:pPr>
        <w:pStyle w:val="Standard"/>
        <w:spacing w:before="120" w:after="0"/>
        <w:rPr>
          <w:color w:val="000000"/>
        </w:rPr>
      </w:pPr>
      <w:r>
        <w:rPr>
          <w:color w:val="000000"/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color w:val="000000"/>
          <w:sz w:val="28"/>
          <w:szCs w:val="28"/>
        </w:rPr>
        <w:t>по теме: «СОЗДАНИЕ МНОГОТАБЛИЧНЫХ ЗАПРОСОВ. ЗАПРОСЫ НА СОЕДИНЕНИЕ</w:t>
      </w:r>
      <w:r>
        <w:rPr>
          <w:color w:val="000000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57" w:after="57"/>
        <w:ind w:firstLine="709"/>
        <w:jc w:val="both"/>
        <w:rPr/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 w:before="57" w:after="57"/>
        <w:ind w:firstLine="709"/>
        <w:jc w:val="both"/>
        <w:rPr/>
      </w:pPr>
      <w:r>
        <w:rPr>
          <w:rFonts w:eastAsia="Times New Roman"/>
          <w:color w:val="auto"/>
          <w:sz w:val="28"/>
          <w:szCs w:val="28"/>
          <w:lang w:eastAsia="ru-RU"/>
        </w:rPr>
        <w:t>Изучить используемый в реляционных СУБД оператор извлечения данных из таблиц. Получить навыки работы с оператором SELECT в программе ‘SQL Server Managmant Studio’.</w:t>
      </w:r>
    </w:p>
    <w:p>
      <w:pPr>
        <w:pStyle w:val="Default"/>
        <w:spacing w:lineRule="auto" w:line="360"/>
        <w:ind w:hanging="0"/>
        <w:jc w:val="both"/>
        <w:rPr>
          <w:rFonts w:eastAsia="Calibri" w:eastAsiaTheme="minorHAnsi"/>
          <w:b/>
          <w:b/>
          <w:bCs/>
          <w:i/>
          <w:i/>
          <w:i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Создаем 15 запросов к БД.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ascii="Liberation Serif" w:hAnsi="Liberation Serif" w:eastAsiaTheme="minorHAnsi"/>
          <w:b/>
          <w:bCs/>
          <w:i/>
          <w:iCs/>
          <w:color w:val="000000"/>
          <w:sz w:val="28"/>
          <w:szCs w:val="28"/>
          <w:lang w:eastAsia="en-US"/>
        </w:rPr>
        <w:t xml:space="preserve">1 запрос </w:t>
      </w:r>
      <w:bookmarkStart w:id="0" w:name="__DdeLink__6309_3855514313"/>
      <w:r>
        <w:rPr>
          <w:rFonts w:eastAsia="Calibri" w:ascii="Liberation Serif" w:hAnsi="Liberation Serif" w:eastAsiaTheme="minorHAnsi"/>
          <w:b/>
          <w:bCs/>
          <w:i/>
          <w:iCs/>
          <w:color w:val="000000"/>
          <w:sz w:val="28"/>
          <w:szCs w:val="28"/>
          <w:lang w:eastAsia="en-US"/>
        </w:rPr>
        <w:t>с использованием декартов</w:t>
      </w:r>
      <w:r>
        <w:rPr>
          <w:rFonts w:eastAsia="Calibri" w:ascii="Liberation Serif" w:hAnsi="Liberation Serif" w:eastAsiaTheme="minorHAnsi"/>
          <w:b/>
          <w:bCs/>
          <w:i/>
          <w:iCs/>
          <w:color w:val="000000"/>
          <w:sz w:val="28"/>
          <w:szCs w:val="28"/>
          <w:lang w:eastAsia="en-US"/>
        </w:rPr>
        <w:t>а</w:t>
      </w:r>
      <w:r>
        <w:rPr>
          <w:rFonts w:eastAsia="Calibri" w:ascii="Liberation Serif" w:hAnsi="Liberation Serif" w:eastAsiaTheme="minorHAnsi"/>
          <w:b/>
          <w:bCs/>
          <w:i/>
          <w:iCs/>
          <w:color w:val="000000"/>
          <w:sz w:val="28"/>
          <w:szCs w:val="28"/>
          <w:lang w:eastAsia="en-US"/>
        </w:rPr>
        <w:t xml:space="preserve"> произведения</w:t>
      </w:r>
      <w:bookmarkEnd w:id="0"/>
      <w:r>
        <w:rPr>
          <w:rFonts w:eastAsia="Calibri" w:ascii="Liberation Serif" w:hAnsi="Liberation Serif" w:eastAsiaTheme="minorHAnsi"/>
          <w:b/>
          <w:bCs/>
          <w:i/>
          <w:iCs/>
          <w:color w:val="000000"/>
          <w:sz w:val="28"/>
          <w:szCs w:val="28"/>
          <w:lang w:eastAsia="en-US"/>
        </w:rPr>
        <w:t xml:space="preserve"> двух таблиц: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декартово произведение всех строк таблиц Degrees и Departments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Degrees.degree_title, Departments.department_title FROM Degrees, Departments;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3 запроса с использованием соединения  двух таблиц по равенству: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преподавателей и их email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Auth.email FROM Teachers, Auth WHERE Teachers.id=Auth.teacher_id;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преподавателей и их ученые степени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Degrees.degree_title FROM Teachers, Degrees WHERE Teachers.academic_degree=Degrees.degree_id;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id преподавателей и названия их администраторского статуса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Teachers.id, Statuses.status_title FROM Teachers, Statuses WHERE Teachers.status=Statuses.status_id;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с использованием соединения  двух таблиц по равенству и условием отбора: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и email тех преподавателей, чей id&gt;3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Auth.email FROM Teachers, Auth WHERE Teachers.id=Auth.teacher_id AND Teachers.id&gt;3;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с использованием соединения  по трем таблицам: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фамилию, имя, кафедру и email всех преподавателей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Teachers.first_name, Departments.department_title, Auth.email FROM Teachers, Departments, Auth WHERE Teachers.id=Auth.teacher_id AND Teachers.department=Departments.department_id;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Создать копии ранее созданных запросов на соединение по равенству на запросы с использованием внешнего полного соединения таблиц (JOIN):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декартово произведение всех строк таблиц Degrees и Departments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Degrees.degree_title, Departments.department_title FROM Degrees JOIN Departments;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преподавателей и их email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Auth.email FROM Teachers JOIN Auth ON Teachers.id=Auth.teacher_id;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преподавателей и их ученые степени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Degrees.degree_title FROM Teachers JOIN Degrees ON Teachers.academic_degree=Degrees.degree_id;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id преподавателей и названия их администраторского статуса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Teachers.id, Statuses.status_title FROM Teachers JOIN Statuses ON Teachers.status=Statuses.status_id;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и email тех преподавателей, чей id&gt;3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Auth.email FROM Teachers JOIN Auth ON Teachers.id=Auth.teacher_id AND Teachers.id&gt;3;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фамилию, имя, кафедру и email всех преподавателей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Teachers.first_name, Departments.department_title, Auth.email FROM Teachers JOIN Departments JOIN Auth ON Teachers.id=Auth.teacher_id AND Teachers.department=Departments.department_id;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с использованием левого внешнего соединения: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все ученые степени и фамилии их носителей. Если носителя нет, то вместо фамилии указывается NULL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Degrees.degree_title, Teachers.last_name FROM Degrees LEFT OUTER JOIN Teachers ON Degrees.degree_id=Teachers.academic_degree;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на использование правого внешнего соединения: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фамилии всех преподавателей всех кафедр и названия кафедр. Если на кафедре нет преподавателей, то вместо фамилии указывается NULL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Teachers.last_name, Departments.department_title FROM Teachers RIGHT OUTER JOIN Departments ON Teachers.department=Departments.department_id;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1 запрос с использованием симметричного соединения и удаления избыточности: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id всех преподавателей, чей суммарный рейтинг в таблице ОП больше, чем суммарный рейтинг преподавателя с id=4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Needed.teacher_id FROM OP_table Needed JOIN OP_table Given ON Needed.op1+Needed.op2+Needed.op3+Needed.op4+Needed.op5 &gt;= Given.op1+Given.op2+Given.op3+Given.op4+Given.op5 AND Given.teacher_id=4 AND Needed.teacher_id&lt;&gt;4;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Application>LibreOffice/6.0.7.3$Linux_X86_64 LibreOffice_project/00m0$Build-3</Application>
  <Pages>9</Pages>
  <Words>475</Words>
  <Characters>3885</Characters>
  <CharactersWithSpaces>4310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2020-01-05T16:02:05Z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