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32CDC" w14:textId="77777777" w:rsidR="00834054" w:rsidRPr="008B5D0A" w:rsidRDefault="00834054" w:rsidP="00500AA1">
      <w:pPr>
        <w:jc w:val="center"/>
        <w:rPr>
          <w:b/>
          <w:sz w:val="32"/>
          <w:szCs w:val="32"/>
        </w:rPr>
      </w:pPr>
      <w:r w:rsidRPr="00834054">
        <w:rPr>
          <w:b/>
          <w:sz w:val="32"/>
          <w:szCs w:val="32"/>
        </w:rPr>
        <w:t>Лабораторная работа №</w:t>
      </w:r>
      <w:r w:rsidR="008B5D0A" w:rsidRPr="008B5D0A">
        <w:rPr>
          <w:b/>
          <w:sz w:val="32"/>
          <w:szCs w:val="32"/>
        </w:rPr>
        <w:t xml:space="preserve">4 </w:t>
      </w:r>
      <w:r w:rsidR="008B5D0A">
        <w:rPr>
          <w:b/>
          <w:sz w:val="32"/>
          <w:szCs w:val="32"/>
        </w:rPr>
        <w:t>Наращиваемый подход к тестированию</w:t>
      </w:r>
    </w:p>
    <w:p w14:paraId="66CCBE2C" w14:textId="77777777" w:rsidR="00834054" w:rsidRDefault="00834054" w:rsidP="00500AA1">
      <w:pPr>
        <w:jc w:val="center"/>
        <w:rPr>
          <w:b/>
          <w:sz w:val="28"/>
          <w:szCs w:val="28"/>
        </w:rPr>
      </w:pPr>
    </w:p>
    <w:p w14:paraId="57A89E69" w14:textId="77777777" w:rsidR="003C276D" w:rsidRPr="00834054" w:rsidRDefault="00834054" w:rsidP="00500AA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Задание:</w:t>
      </w:r>
      <w:r w:rsidRPr="00834054">
        <w:rPr>
          <w:sz w:val="28"/>
          <w:szCs w:val="28"/>
        </w:rPr>
        <w:t xml:space="preserve"> </w:t>
      </w:r>
      <w:r w:rsidR="0077233E">
        <w:rPr>
          <w:i/>
          <w:sz w:val="28"/>
          <w:szCs w:val="28"/>
        </w:rPr>
        <w:t>И</w:t>
      </w:r>
      <w:r w:rsidR="008D45FB">
        <w:rPr>
          <w:i/>
          <w:sz w:val="28"/>
          <w:szCs w:val="28"/>
        </w:rPr>
        <w:t xml:space="preserve">спользуя </w:t>
      </w:r>
      <w:r w:rsidR="003C276D" w:rsidRPr="003C276D">
        <w:rPr>
          <w:i/>
          <w:sz w:val="28"/>
          <w:szCs w:val="28"/>
        </w:rPr>
        <w:t>“</w:t>
      </w:r>
      <w:r w:rsidR="003C276D">
        <w:rPr>
          <w:i/>
          <w:sz w:val="28"/>
          <w:szCs w:val="28"/>
        </w:rPr>
        <w:t>Наращиваемый подход к тестированию</w:t>
      </w:r>
      <w:r w:rsidR="003C276D" w:rsidRPr="003C276D">
        <w:rPr>
          <w:i/>
          <w:sz w:val="28"/>
          <w:szCs w:val="28"/>
        </w:rPr>
        <w:t>”</w:t>
      </w:r>
      <w:r w:rsidR="003C276D">
        <w:rPr>
          <w:i/>
          <w:sz w:val="28"/>
          <w:szCs w:val="28"/>
        </w:rPr>
        <w:t xml:space="preserve"> создать тестовые примеры  и провести  тестирование разработанной </w:t>
      </w:r>
      <w:r w:rsidR="00954E3E">
        <w:rPr>
          <w:i/>
          <w:sz w:val="28"/>
          <w:szCs w:val="28"/>
        </w:rPr>
        <w:t>на предыдущем занятии</w:t>
      </w:r>
      <w:r w:rsidR="003C276D">
        <w:rPr>
          <w:i/>
          <w:sz w:val="28"/>
          <w:szCs w:val="28"/>
        </w:rPr>
        <w:t xml:space="preserve"> программы.  </w:t>
      </w:r>
    </w:p>
    <w:p w14:paraId="7AD208B8" w14:textId="77777777" w:rsidR="003C276D" w:rsidRDefault="003C276D" w:rsidP="00500AA1">
      <w:pPr>
        <w:jc w:val="both"/>
        <w:rPr>
          <w:i/>
          <w:sz w:val="28"/>
          <w:szCs w:val="28"/>
        </w:rPr>
      </w:pPr>
    </w:p>
    <w:p w14:paraId="66A56E3B" w14:textId="77777777" w:rsidR="00954E3E" w:rsidRPr="00954E3E" w:rsidRDefault="00954E3E" w:rsidP="00500AA1">
      <w:pPr>
        <w:jc w:val="both"/>
        <w:rPr>
          <w:b/>
          <w:bCs/>
          <w:iCs/>
          <w:sz w:val="28"/>
          <w:szCs w:val="28"/>
        </w:rPr>
      </w:pPr>
      <w:r w:rsidRPr="00954E3E">
        <w:rPr>
          <w:b/>
          <w:bCs/>
          <w:iCs/>
          <w:sz w:val="28"/>
          <w:szCs w:val="28"/>
        </w:rPr>
        <w:t>Содержание:</w:t>
      </w:r>
    </w:p>
    <w:p w14:paraId="7382C325" w14:textId="77777777" w:rsidR="00954E3E" w:rsidRDefault="00954E3E" w:rsidP="00500AA1">
      <w:pPr>
        <w:jc w:val="both"/>
        <w:rPr>
          <w:i/>
          <w:sz w:val="28"/>
          <w:szCs w:val="28"/>
        </w:rPr>
      </w:pPr>
      <w:r w:rsidRPr="003C276D">
        <w:rPr>
          <w:i/>
          <w:sz w:val="28"/>
          <w:szCs w:val="28"/>
        </w:rPr>
        <w:t>“</w:t>
      </w:r>
      <w:r>
        <w:rPr>
          <w:i/>
          <w:sz w:val="28"/>
          <w:szCs w:val="28"/>
        </w:rPr>
        <w:t>Наращиваемый подход к тестированию</w:t>
      </w:r>
      <w:r w:rsidRPr="003C276D">
        <w:rPr>
          <w:i/>
          <w:sz w:val="28"/>
          <w:szCs w:val="28"/>
        </w:rPr>
        <w:t>”</w:t>
      </w:r>
      <w:r>
        <w:rPr>
          <w:i/>
          <w:sz w:val="28"/>
          <w:szCs w:val="28"/>
        </w:rPr>
        <w:t xml:space="preserve"> содержит 8 стадий:</w:t>
      </w:r>
    </w:p>
    <w:p w14:paraId="7A8549FD" w14:textId="77777777" w:rsidR="00683CAC" w:rsidRDefault="00683CAC" w:rsidP="00500AA1">
      <w:pPr>
        <w:jc w:val="both"/>
        <w:rPr>
          <w:i/>
          <w:sz w:val="28"/>
          <w:szCs w:val="28"/>
        </w:rPr>
      </w:pPr>
    </w:p>
    <w:p w14:paraId="6674704F" w14:textId="77777777" w:rsidR="000078A5" w:rsidRDefault="00954E3E" w:rsidP="00500AA1">
      <w:pPr>
        <w:rPr>
          <w:iCs/>
          <w:sz w:val="28"/>
          <w:szCs w:val="28"/>
        </w:rPr>
      </w:pPr>
      <w:r w:rsidRPr="00683CAC">
        <w:rPr>
          <w:b/>
          <w:bCs/>
          <w:i/>
          <w:sz w:val="28"/>
          <w:szCs w:val="28"/>
          <w:u w:val="single"/>
        </w:rPr>
        <w:t>Стадия 1</w:t>
      </w:r>
      <w:r>
        <w:rPr>
          <w:iCs/>
          <w:sz w:val="28"/>
          <w:szCs w:val="28"/>
        </w:rPr>
        <w:t xml:space="preserve">: </w:t>
      </w:r>
      <w:r w:rsidRPr="00683CAC">
        <w:rPr>
          <w:b/>
          <w:bCs/>
          <w:i/>
          <w:sz w:val="28"/>
          <w:szCs w:val="28"/>
        </w:rPr>
        <w:t>Изучение</w:t>
      </w:r>
      <w:r w:rsidRPr="00683CAC">
        <w:rPr>
          <w:i/>
          <w:sz w:val="28"/>
          <w:szCs w:val="28"/>
        </w:rPr>
        <w:t xml:space="preserve"> </w:t>
      </w:r>
      <w:r w:rsidR="000078A5" w:rsidRPr="00683CAC">
        <w:rPr>
          <w:i/>
          <w:sz w:val="28"/>
          <w:szCs w:val="28"/>
        </w:rPr>
        <w:t>(Ознакомиться с приложением);</w:t>
      </w:r>
    </w:p>
    <w:p w14:paraId="1C057B37" w14:textId="77777777" w:rsidR="00683CAC" w:rsidRPr="007B74C5" w:rsidRDefault="00BA078A" w:rsidP="00500AA1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Поработать какое</w:t>
      </w:r>
      <w:r w:rsidRPr="00BA078A">
        <w:rPr>
          <w:iCs/>
          <w:sz w:val="28"/>
          <w:szCs w:val="28"/>
        </w:rPr>
        <w:t>-</w:t>
      </w:r>
      <w:r w:rsidR="00683CAC" w:rsidRPr="00683CAC">
        <w:rPr>
          <w:iCs/>
          <w:sz w:val="28"/>
          <w:szCs w:val="28"/>
        </w:rPr>
        <w:t>то время с тестируемым приложением</w:t>
      </w:r>
      <w:r w:rsidR="007B74C5">
        <w:rPr>
          <w:iCs/>
          <w:sz w:val="28"/>
          <w:szCs w:val="28"/>
        </w:rPr>
        <w:t>, изучить его</w:t>
      </w:r>
      <w:r w:rsidR="00683CAC" w:rsidRPr="00683CAC">
        <w:rPr>
          <w:iCs/>
          <w:sz w:val="28"/>
          <w:szCs w:val="28"/>
        </w:rPr>
        <w:t>…</w:t>
      </w:r>
    </w:p>
    <w:p w14:paraId="1954B1C4" w14:textId="77777777" w:rsidR="007B74C5" w:rsidRPr="007B74C5" w:rsidRDefault="007B74C5" w:rsidP="00500AA1">
      <w:pPr>
        <w:jc w:val="both"/>
        <w:rPr>
          <w:iCs/>
          <w:sz w:val="28"/>
          <w:szCs w:val="28"/>
        </w:rPr>
      </w:pPr>
    </w:p>
    <w:p w14:paraId="61347C4D" w14:textId="77777777" w:rsidR="000F0666" w:rsidRDefault="000F0666" w:rsidP="00500AA1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Например,</w:t>
      </w:r>
      <w:r w:rsidR="007B74C5">
        <w:rPr>
          <w:iCs/>
          <w:sz w:val="28"/>
          <w:szCs w:val="28"/>
        </w:rPr>
        <w:t xml:space="preserve"> у нас имеется приложение «Налоговый калькулятор», которое рассчитывает величину подох</w:t>
      </w:r>
      <w:bookmarkStart w:id="0" w:name="_GoBack"/>
      <w:bookmarkEnd w:id="0"/>
      <w:r w:rsidR="007B74C5">
        <w:rPr>
          <w:iCs/>
          <w:sz w:val="28"/>
          <w:szCs w:val="28"/>
        </w:rPr>
        <w:t xml:space="preserve">одного налога, взимаемого с налогоплательщика в США. </w:t>
      </w:r>
    </w:p>
    <w:p w14:paraId="3591767B" w14:textId="77777777" w:rsidR="000F0666" w:rsidRDefault="000F0666" w:rsidP="00500AA1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287B24BA" w14:textId="77777777" w:rsidR="007B74C5" w:rsidRPr="007B74C5" w:rsidRDefault="007B74C5" w:rsidP="00500AA1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 w:rsidRPr="007B74C5">
        <w:rPr>
          <w:iCs/>
          <w:sz w:val="28"/>
          <w:szCs w:val="28"/>
        </w:rPr>
        <w:t>Приложение содержит много окон для ввода данных, четыре и</w:t>
      </w:r>
      <w:r w:rsidR="00BD0B6D">
        <w:rPr>
          <w:iCs/>
          <w:sz w:val="28"/>
          <w:szCs w:val="28"/>
        </w:rPr>
        <w:t>з</w:t>
      </w:r>
      <w:r>
        <w:rPr>
          <w:iCs/>
          <w:sz w:val="28"/>
          <w:szCs w:val="28"/>
        </w:rPr>
        <w:t xml:space="preserve"> </w:t>
      </w:r>
      <w:r w:rsidRPr="007B74C5">
        <w:rPr>
          <w:iCs/>
          <w:sz w:val="28"/>
          <w:szCs w:val="28"/>
        </w:rPr>
        <w:t>которых</w:t>
      </w:r>
      <w:r>
        <w:rPr>
          <w:iCs/>
          <w:sz w:val="28"/>
          <w:szCs w:val="28"/>
        </w:rPr>
        <w:t xml:space="preserve"> </w:t>
      </w:r>
      <w:r w:rsidRPr="007B74C5">
        <w:rPr>
          <w:iCs/>
          <w:sz w:val="28"/>
          <w:szCs w:val="28"/>
        </w:rPr>
        <w:t>показаны ниже. В выходном окне перечисляются результаты.</w:t>
      </w:r>
    </w:p>
    <w:p w14:paraId="173CB775" w14:textId="77777777" w:rsidR="00683CAC" w:rsidRDefault="00683CAC" w:rsidP="00500AA1">
      <w:pPr>
        <w:jc w:val="both"/>
        <w:rPr>
          <w:i/>
          <w:sz w:val="28"/>
          <w:szCs w:val="28"/>
        </w:rPr>
      </w:pPr>
    </w:p>
    <w:p w14:paraId="0F56CCB6" w14:textId="0FE1CE2B" w:rsidR="00BD0B6D" w:rsidRDefault="00EA76B0" w:rsidP="00BD0B6D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 wp14:anchorId="64BD279B" wp14:editId="7B232F7D">
            <wp:extent cx="4991100" cy="3905250"/>
            <wp:effectExtent l="0" t="0" r="0" b="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275B" w14:textId="21F4EABE" w:rsidR="00500AA1" w:rsidRDefault="00EA76B0" w:rsidP="000F0666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lastRenderedPageBreak/>
        <w:drawing>
          <wp:inline distT="0" distB="0" distL="0" distR="0" wp14:anchorId="47A55208" wp14:editId="3CBFB7A4">
            <wp:extent cx="5848350" cy="4314825"/>
            <wp:effectExtent l="0" t="0" r="0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7B3E" w14:textId="2503BD62" w:rsidR="000F0666" w:rsidRPr="00683CAC" w:rsidRDefault="00EA76B0" w:rsidP="00C40694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 wp14:anchorId="2C48C5E3" wp14:editId="265BA633">
            <wp:extent cx="5867400" cy="3571875"/>
            <wp:effectExtent l="0" t="0" r="0" b="0"/>
            <wp:docPr id="3" name="Рисунок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C14E" w14:textId="77777777" w:rsidR="00C40694" w:rsidRDefault="00C40694" w:rsidP="00500AA1">
      <w:pPr>
        <w:jc w:val="both"/>
        <w:rPr>
          <w:b/>
          <w:bCs/>
          <w:i/>
          <w:sz w:val="28"/>
          <w:szCs w:val="28"/>
          <w:u w:val="single"/>
        </w:rPr>
        <w:sectPr w:rsidR="00C4069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D2A79F" w14:textId="029A8D64" w:rsidR="00C40694" w:rsidRDefault="00EA76B0" w:rsidP="00C40694">
      <w:pPr>
        <w:pStyle w:val="a3"/>
      </w:pPr>
      <w:r>
        <w:rPr>
          <w:noProof/>
        </w:rPr>
        <w:lastRenderedPageBreak/>
        <w:drawing>
          <wp:inline distT="0" distB="0" distL="0" distR="0" wp14:anchorId="7EDC6C27" wp14:editId="018FBEE2">
            <wp:extent cx="5867400" cy="3619500"/>
            <wp:effectExtent l="0" t="0" r="0" b="0"/>
            <wp:docPr id="4" name="Рисунок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7A3E" w14:textId="159E4A9D" w:rsidR="00C40694" w:rsidRDefault="00EA76B0" w:rsidP="00C40694">
      <w:pPr>
        <w:pStyle w:val="a3"/>
        <w:jc w:val="center"/>
      </w:pPr>
      <w:r>
        <w:rPr>
          <w:noProof/>
        </w:rPr>
        <w:drawing>
          <wp:inline distT="0" distB="0" distL="0" distR="0" wp14:anchorId="692E1A70" wp14:editId="5FA34516">
            <wp:extent cx="4048125" cy="2847975"/>
            <wp:effectExtent l="0" t="0" r="0" b="0"/>
            <wp:docPr id="5" name="Рисунок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838D" w14:textId="77777777" w:rsidR="00C40694" w:rsidRDefault="00C40694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16C688B3" w14:textId="77777777" w:rsidR="00C40694" w:rsidRDefault="00C40694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5976F1A6" w14:textId="77777777" w:rsidR="000078A5" w:rsidRPr="00683CAC" w:rsidRDefault="000078A5" w:rsidP="00500AA1">
      <w:pPr>
        <w:jc w:val="both"/>
        <w:rPr>
          <w:i/>
          <w:sz w:val="28"/>
          <w:szCs w:val="28"/>
        </w:rPr>
      </w:pPr>
      <w:r w:rsidRPr="00683CAC">
        <w:rPr>
          <w:b/>
          <w:bCs/>
          <w:i/>
          <w:sz w:val="28"/>
          <w:szCs w:val="28"/>
          <w:u w:val="single"/>
        </w:rPr>
        <w:t>Стадия 2</w:t>
      </w:r>
      <w:r>
        <w:rPr>
          <w:iCs/>
          <w:sz w:val="28"/>
          <w:szCs w:val="28"/>
        </w:rPr>
        <w:t xml:space="preserve">: </w:t>
      </w:r>
      <w:r w:rsidRPr="00683CAC">
        <w:rPr>
          <w:b/>
          <w:bCs/>
          <w:i/>
          <w:sz w:val="28"/>
          <w:szCs w:val="28"/>
        </w:rPr>
        <w:t>Базовый тест</w:t>
      </w:r>
      <w:r w:rsidRPr="00683CAC">
        <w:rPr>
          <w:i/>
          <w:sz w:val="28"/>
          <w:szCs w:val="28"/>
        </w:rPr>
        <w:t xml:space="preserve"> (Разработать и реализовать </w:t>
      </w:r>
      <w:r w:rsidR="00107F93">
        <w:rPr>
          <w:i/>
          <w:sz w:val="28"/>
          <w:szCs w:val="28"/>
        </w:rPr>
        <w:t xml:space="preserve">один </w:t>
      </w:r>
      <w:r w:rsidRPr="00683CAC">
        <w:rPr>
          <w:i/>
          <w:sz w:val="28"/>
          <w:szCs w:val="28"/>
        </w:rPr>
        <w:t>простой тестовый пример);</w:t>
      </w:r>
    </w:p>
    <w:p w14:paraId="4321571B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71176C90" w14:textId="77777777" w:rsidR="00903A23" w:rsidRPr="00245DCC" w:rsidRDefault="00683CAC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Разработать при помощи </w:t>
      </w:r>
      <w:r>
        <w:rPr>
          <w:iCs/>
          <w:sz w:val="28"/>
          <w:szCs w:val="28"/>
          <w:lang w:val="en-US"/>
        </w:rPr>
        <w:t>MS</w:t>
      </w:r>
      <w:r w:rsidRPr="00683CAC">
        <w:rPr>
          <w:iCs/>
          <w:sz w:val="28"/>
          <w:szCs w:val="28"/>
        </w:rPr>
        <w:t>-</w:t>
      </w:r>
      <w:r>
        <w:rPr>
          <w:iCs/>
          <w:sz w:val="28"/>
          <w:szCs w:val="28"/>
          <w:lang w:val="en-US"/>
        </w:rPr>
        <w:t>Excel</w:t>
      </w:r>
      <w:r w:rsidRPr="00683CA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таблицу для базового </w:t>
      </w:r>
      <w:r w:rsidR="00F8284A">
        <w:rPr>
          <w:iCs/>
          <w:sz w:val="28"/>
          <w:szCs w:val="28"/>
        </w:rPr>
        <w:t xml:space="preserve">тестового </w:t>
      </w:r>
      <w:r>
        <w:rPr>
          <w:iCs/>
          <w:sz w:val="28"/>
          <w:szCs w:val="28"/>
        </w:rPr>
        <w:t xml:space="preserve">примера, вбить в неё базовый </w:t>
      </w:r>
      <w:r w:rsidR="00F8284A">
        <w:rPr>
          <w:iCs/>
          <w:sz w:val="28"/>
          <w:szCs w:val="28"/>
        </w:rPr>
        <w:t xml:space="preserve">тестовый </w:t>
      </w:r>
      <w:r>
        <w:rPr>
          <w:iCs/>
          <w:sz w:val="28"/>
          <w:szCs w:val="28"/>
        </w:rPr>
        <w:t xml:space="preserve">пример, провести тест приложения на его основе и указать в таблице полученный </w:t>
      </w:r>
      <w:r w:rsidR="00F8284A">
        <w:rPr>
          <w:iCs/>
          <w:sz w:val="28"/>
          <w:szCs w:val="28"/>
        </w:rPr>
        <w:t>при</w:t>
      </w:r>
      <w:r>
        <w:rPr>
          <w:iCs/>
          <w:sz w:val="28"/>
          <w:szCs w:val="28"/>
        </w:rPr>
        <w:t xml:space="preserve"> тестировани</w:t>
      </w:r>
      <w:r w:rsidR="00F8284A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результат. Сравнить </w:t>
      </w:r>
      <w:r w:rsidR="00F8284A">
        <w:rPr>
          <w:iCs/>
          <w:sz w:val="28"/>
          <w:szCs w:val="28"/>
        </w:rPr>
        <w:t>полученный результат</w:t>
      </w:r>
      <w:r>
        <w:rPr>
          <w:iCs/>
          <w:sz w:val="28"/>
          <w:szCs w:val="28"/>
        </w:rPr>
        <w:t xml:space="preserve"> с ожидае</w:t>
      </w:r>
      <w:r w:rsidR="00F8284A">
        <w:rPr>
          <w:iCs/>
          <w:sz w:val="28"/>
          <w:szCs w:val="28"/>
        </w:rPr>
        <w:t>мым результатом,</w:t>
      </w:r>
      <w:r>
        <w:rPr>
          <w:iCs/>
          <w:sz w:val="28"/>
          <w:szCs w:val="28"/>
        </w:rPr>
        <w:t xml:space="preserve"> сделать вывод и отметку </w:t>
      </w:r>
      <w:r w:rsidR="00F8284A">
        <w:rPr>
          <w:iCs/>
          <w:sz w:val="28"/>
          <w:szCs w:val="28"/>
        </w:rPr>
        <w:t xml:space="preserve">в таблице, </w:t>
      </w:r>
      <w:r>
        <w:rPr>
          <w:iCs/>
          <w:sz w:val="28"/>
          <w:szCs w:val="28"/>
        </w:rPr>
        <w:t xml:space="preserve">о том пройден тест или нет. </w:t>
      </w:r>
    </w:p>
    <w:p w14:paraId="2AACD4A3" w14:textId="2D9EE4A7" w:rsidR="001B73ED" w:rsidRPr="001B73ED" w:rsidRDefault="00EA76B0" w:rsidP="00500AA1">
      <w:pPr>
        <w:jc w:val="both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28B927B6" wp14:editId="6D59EB25">
            <wp:extent cx="5953125" cy="1562100"/>
            <wp:effectExtent l="0" t="0" r="0" b="0"/>
            <wp:docPr id="6" name="Рисунок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42A9" w14:textId="77777777" w:rsidR="00683CAC" w:rsidRDefault="00683CAC" w:rsidP="00500AA1">
      <w:pPr>
        <w:jc w:val="both"/>
        <w:rPr>
          <w:iCs/>
          <w:sz w:val="28"/>
          <w:szCs w:val="28"/>
        </w:rPr>
      </w:pPr>
    </w:p>
    <w:p w14:paraId="4518383E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4D327D1C" w14:textId="77777777" w:rsidR="000078A5" w:rsidRDefault="000078A5" w:rsidP="00500AA1">
      <w:pPr>
        <w:jc w:val="both"/>
        <w:rPr>
          <w:i/>
          <w:iCs/>
          <w:sz w:val="28"/>
          <w:szCs w:val="28"/>
        </w:rPr>
      </w:pPr>
      <w:r w:rsidRPr="009D3CE5">
        <w:rPr>
          <w:b/>
          <w:bCs/>
          <w:i/>
          <w:sz w:val="28"/>
          <w:szCs w:val="28"/>
          <w:u w:val="single"/>
        </w:rPr>
        <w:t>Стадия 3</w:t>
      </w:r>
      <w:r>
        <w:rPr>
          <w:iCs/>
          <w:sz w:val="28"/>
          <w:szCs w:val="28"/>
        </w:rPr>
        <w:t xml:space="preserve">: </w:t>
      </w:r>
      <w:r w:rsidRPr="009D3CE5">
        <w:rPr>
          <w:b/>
          <w:i/>
          <w:iCs/>
          <w:sz w:val="28"/>
          <w:szCs w:val="28"/>
        </w:rPr>
        <w:t>Анализ</w:t>
      </w:r>
      <w:r w:rsidRPr="009D3CE5">
        <w:rPr>
          <w:b/>
          <w:iCs/>
          <w:sz w:val="28"/>
          <w:szCs w:val="28"/>
        </w:rPr>
        <w:t xml:space="preserve"> </w:t>
      </w:r>
      <w:r w:rsidRPr="009D3CE5">
        <w:rPr>
          <w:b/>
          <w:i/>
          <w:iCs/>
          <w:sz w:val="28"/>
          <w:szCs w:val="28"/>
        </w:rPr>
        <w:t>тенденций</w:t>
      </w:r>
      <w:r w:rsidRPr="009D3CE5">
        <w:rPr>
          <w:i/>
          <w:iCs/>
          <w:sz w:val="28"/>
          <w:szCs w:val="28"/>
        </w:rPr>
        <w:t xml:space="preserve"> (Определить, работает ли приложение так</w:t>
      </w:r>
      <w:r w:rsidR="00316BBE" w:rsidRPr="009D3CE5">
        <w:rPr>
          <w:i/>
          <w:iCs/>
          <w:sz w:val="28"/>
          <w:szCs w:val="28"/>
        </w:rPr>
        <w:t>,</w:t>
      </w:r>
      <w:r w:rsidRPr="009D3CE5">
        <w:rPr>
          <w:i/>
          <w:iCs/>
          <w:sz w:val="28"/>
          <w:szCs w:val="28"/>
        </w:rPr>
        <w:t xml:space="preserve"> как было задумано, когда ещё нельзя предварительно оценить реальные результаты);</w:t>
      </w:r>
    </w:p>
    <w:p w14:paraId="24F68C2A" w14:textId="77777777" w:rsidR="00107F93" w:rsidRPr="00500AA1" w:rsidRDefault="00107F93" w:rsidP="00500AA1">
      <w:pPr>
        <w:jc w:val="both"/>
        <w:rPr>
          <w:i/>
          <w:iCs/>
          <w:sz w:val="28"/>
          <w:szCs w:val="28"/>
        </w:rPr>
      </w:pPr>
    </w:p>
    <w:p w14:paraId="216BFDCD" w14:textId="77777777" w:rsidR="00AE55EA" w:rsidRDefault="00AE55EA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Разработать 2-3 серии из 6-10 тестов и провести анализ тенденций при работе приложения. Результаты и выводы зафиксировать в файле электронной таблицы.</w:t>
      </w:r>
      <w:r w:rsidR="005152EF">
        <w:rPr>
          <w:iCs/>
          <w:sz w:val="28"/>
          <w:szCs w:val="28"/>
        </w:rPr>
        <w:t xml:space="preserve"> (</w:t>
      </w:r>
      <w:r w:rsidR="00107F93">
        <w:rPr>
          <w:iCs/>
          <w:sz w:val="28"/>
          <w:szCs w:val="28"/>
        </w:rPr>
        <w:t>Ниже приводится т</w:t>
      </w:r>
      <w:r w:rsidR="005152EF">
        <w:rPr>
          <w:iCs/>
          <w:sz w:val="28"/>
          <w:szCs w:val="28"/>
        </w:rPr>
        <w:t>аблица с одной серией тестов для анализа 1 тенденции</w:t>
      </w:r>
      <w:r w:rsidR="009B361E" w:rsidRPr="009B361E">
        <w:rPr>
          <w:iCs/>
          <w:sz w:val="28"/>
          <w:szCs w:val="28"/>
        </w:rPr>
        <w:t xml:space="preserve"> </w:t>
      </w:r>
      <w:r w:rsidR="009B361E">
        <w:rPr>
          <w:iCs/>
          <w:sz w:val="28"/>
          <w:szCs w:val="28"/>
        </w:rPr>
        <w:t>по полю «Заработок»</w:t>
      </w:r>
      <w:r w:rsidR="005152EF">
        <w:rPr>
          <w:iCs/>
          <w:sz w:val="28"/>
          <w:szCs w:val="28"/>
        </w:rPr>
        <w:t>)</w:t>
      </w:r>
    </w:p>
    <w:p w14:paraId="46F47372" w14:textId="77777777" w:rsidR="00107F93" w:rsidRDefault="00107F93" w:rsidP="00500AA1">
      <w:pPr>
        <w:jc w:val="both"/>
        <w:rPr>
          <w:iCs/>
          <w:sz w:val="28"/>
          <w:szCs w:val="28"/>
        </w:rPr>
      </w:pPr>
    </w:p>
    <w:p w14:paraId="2AFDAB51" w14:textId="61210180" w:rsidR="00107F93" w:rsidRDefault="00EA76B0" w:rsidP="00500AA1">
      <w:pPr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2352F9B" wp14:editId="2603214B">
            <wp:extent cx="5943600" cy="3476625"/>
            <wp:effectExtent l="0" t="0" r="0" b="0"/>
            <wp:docPr id="7" name="Рисунок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002A" w14:textId="77777777" w:rsidR="00500AA1" w:rsidRDefault="00500AA1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41ED3EDF" w14:textId="77777777" w:rsidR="00107F93" w:rsidRDefault="00107F93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4591D544" w14:textId="77777777" w:rsidR="000078A5" w:rsidRDefault="000078A5" w:rsidP="00500AA1">
      <w:pPr>
        <w:jc w:val="both"/>
        <w:rPr>
          <w:iCs/>
          <w:sz w:val="28"/>
          <w:szCs w:val="28"/>
        </w:rPr>
      </w:pPr>
      <w:r w:rsidRPr="005152EF">
        <w:rPr>
          <w:b/>
          <w:bCs/>
          <w:i/>
          <w:sz w:val="28"/>
          <w:szCs w:val="28"/>
          <w:u w:val="single"/>
        </w:rPr>
        <w:t>Стадия 4</w:t>
      </w:r>
      <w:r>
        <w:rPr>
          <w:iCs/>
          <w:sz w:val="28"/>
          <w:szCs w:val="28"/>
        </w:rPr>
        <w:t xml:space="preserve">: </w:t>
      </w:r>
      <w:r w:rsidR="00316BBE" w:rsidRPr="005152EF">
        <w:rPr>
          <w:b/>
          <w:i/>
          <w:iCs/>
          <w:sz w:val="28"/>
          <w:szCs w:val="28"/>
        </w:rPr>
        <w:t>Инвентаризация</w:t>
      </w:r>
      <w:r w:rsidRPr="005152EF">
        <w:rPr>
          <w:i/>
          <w:iCs/>
          <w:sz w:val="28"/>
          <w:szCs w:val="28"/>
        </w:rPr>
        <w:t xml:space="preserve"> (</w:t>
      </w:r>
      <w:r w:rsidR="00316BBE" w:rsidRPr="005152EF">
        <w:rPr>
          <w:i/>
          <w:iCs/>
          <w:sz w:val="28"/>
          <w:szCs w:val="28"/>
        </w:rPr>
        <w:t>Определить различные категории данных и создать тесты для каждого элемента категории</w:t>
      </w:r>
      <w:r w:rsidRPr="005152EF">
        <w:rPr>
          <w:i/>
          <w:iCs/>
          <w:sz w:val="28"/>
          <w:szCs w:val="28"/>
        </w:rPr>
        <w:t>);</w:t>
      </w:r>
    </w:p>
    <w:p w14:paraId="06AF6CE5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12F142D8" w14:textId="77777777" w:rsidR="00107F93" w:rsidRDefault="00ED09EC" w:rsidP="00107F93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Провести инвентаризацию </w:t>
      </w:r>
      <w:r w:rsidR="00107F93">
        <w:rPr>
          <w:iCs/>
          <w:sz w:val="28"/>
          <w:szCs w:val="28"/>
        </w:rPr>
        <w:t xml:space="preserve">по одному полю </w:t>
      </w:r>
      <w:r>
        <w:rPr>
          <w:iCs/>
          <w:sz w:val="28"/>
          <w:szCs w:val="28"/>
        </w:rPr>
        <w:t>данных</w:t>
      </w:r>
      <w:r w:rsidR="00107F93">
        <w:rPr>
          <w:iCs/>
          <w:sz w:val="28"/>
          <w:szCs w:val="28"/>
        </w:rPr>
        <w:t xml:space="preserve"> вашего приложения, т.е. </w:t>
      </w:r>
      <w:r w:rsidR="00C20FC5">
        <w:rPr>
          <w:iCs/>
          <w:sz w:val="28"/>
          <w:szCs w:val="28"/>
        </w:rPr>
        <w:t>составить серии тестов прорабатывающ</w:t>
      </w:r>
      <w:r w:rsidR="00107F93">
        <w:rPr>
          <w:iCs/>
          <w:sz w:val="28"/>
          <w:szCs w:val="28"/>
        </w:rPr>
        <w:t>ую</w:t>
      </w:r>
      <w:r w:rsidR="00C20FC5">
        <w:rPr>
          <w:iCs/>
          <w:sz w:val="28"/>
          <w:szCs w:val="28"/>
        </w:rPr>
        <w:t xml:space="preserve"> все «ветви» </w:t>
      </w:r>
      <w:r w:rsidR="00107F93">
        <w:rPr>
          <w:iCs/>
          <w:sz w:val="28"/>
          <w:szCs w:val="28"/>
        </w:rPr>
        <w:t xml:space="preserve">для этого поля </w:t>
      </w:r>
      <w:r w:rsidR="00C20FC5">
        <w:rPr>
          <w:iCs/>
          <w:sz w:val="28"/>
          <w:szCs w:val="28"/>
        </w:rPr>
        <w:t>приложения.</w:t>
      </w:r>
      <w:r w:rsidR="00107F93">
        <w:rPr>
          <w:iCs/>
          <w:sz w:val="28"/>
          <w:szCs w:val="28"/>
        </w:rPr>
        <w:t xml:space="preserve"> (Ниже приводится таблица с серией </w:t>
      </w:r>
      <w:r w:rsidR="00107F93" w:rsidRPr="00107F93">
        <w:rPr>
          <w:iCs/>
          <w:sz w:val="28"/>
          <w:szCs w:val="28"/>
        </w:rPr>
        <w:t>тестов делающих</w:t>
      </w:r>
      <w:r w:rsidR="00107F93" w:rsidRPr="00107F93">
        <w:rPr>
          <w:i/>
          <w:iCs/>
          <w:sz w:val="28"/>
          <w:szCs w:val="28"/>
        </w:rPr>
        <w:t xml:space="preserve"> инвентаризацию</w:t>
      </w:r>
      <w:r w:rsidR="00107F93">
        <w:rPr>
          <w:iCs/>
          <w:sz w:val="28"/>
          <w:szCs w:val="28"/>
        </w:rPr>
        <w:t xml:space="preserve"> по полю «Статус» приложения «Налоговый калькулятор»)</w:t>
      </w:r>
    </w:p>
    <w:p w14:paraId="4C9E0E0B" w14:textId="43407E9A" w:rsidR="00C20FC5" w:rsidRDefault="00EA76B0" w:rsidP="00500AA1">
      <w:pPr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2D7039E2" wp14:editId="3187D699">
            <wp:extent cx="5924550" cy="3800475"/>
            <wp:effectExtent l="0" t="0" r="0" b="0"/>
            <wp:docPr id="8" name="Рисунок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90F6" w14:textId="77777777" w:rsidR="00C20FC5" w:rsidRDefault="00C20FC5" w:rsidP="00500AA1">
      <w:pPr>
        <w:jc w:val="both"/>
        <w:rPr>
          <w:iCs/>
          <w:sz w:val="28"/>
          <w:szCs w:val="28"/>
        </w:rPr>
      </w:pPr>
    </w:p>
    <w:p w14:paraId="5FFF2CD2" w14:textId="77777777" w:rsidR="00500AA1" w:rsidRDefault="00500AA1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5B674D01" w14:textId="77777777" w:rsidR="00AF56D5" w:rsidRPr="007256D1" w:rsidRDefault="00AF56D5" w:rsidP="00500AA1">
      <w:pPr>
        <w:jc w:val="both"/>
        <w:rPr>
          <w:i/>
          <w:iCs/>
          <w:sz w:val="28"/>
          <w:szCs w:val="28"/>
        </w:rPr>
      </w:pPr>
      <w:r w:rsidRPr="00080C72">
        <w:rPr>
          <w:b/>
          <w:bCs/>
          <w:i/>
          <w:sz w:val="28"/>
          <w:szCs w:val="28"/>
          <w:u w:val="single"/>
        </w:rPr>
        <w:t>Стадия 5</w:t>
      </w:r>
      <w:r>
        <w:rPr>
          <w:iCs/>
          <w:sz w:val="28"/>
          <w:szCs w:val="28"/>
        </w:rPr>
        <w:t xml:space="preserve">: </w:t>
      </w:r>
      <w:r w:rsidRPr="007256D1">
        <w:rPr>
          <w:b/>
          <w:i/>
          <w:iCs/>
          <w:sz w:val="28"/>
          <w:szCs w:val="28"/>
        </w:rPr>
        <w:t>Комбинирование элементов инвентарных списков</w:t>
      </w:r>
      <w:r w:rsidRPr="007256D1">
        <w:rPr>
          <w:i/>
          <w:iCs/>
          <w:sz w:val="28"/>
          <w:szCs w:val="28"/>
        </w:rPr>
        <w:t xml:space="preserve"> (Скомбинировать различные входные данные</w:t>
      </w:r>
      <w:r w:rsidR="00A7332B">
        <w:rPr>
          <w:i/>
          <w:iCs/>
          <w:sz w:val="28"/>
          <w:szCs w:val="28"/>
        </w:rPr>
        <w:t xml:space="preserve"> по разным полям</w:t>
      </w:r>
      <w:r w:rsidRPr="007256D1">
        <w:rPr>
          <w:i/>
          <w:iCs/>
          <w:sz w:val="28"/>
          <w:szCs w:val="28"/>
        </w:rPr>
        <w:t>);</w:t>
      </w:r>
    </w:p>
    <w:p w14:paraId="2501FB9A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581E0D6C" w14:textId="77777777" w:rsidR="00080C72" w:rsidRDefault="00DC2BFC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Разработать и затем провести </w:t>
      </w:r>
      <w:r w:rsidR="007256D1">
        <w:rPr>
          <w:iCs/>
          <w:sz w:val="28"/>
          <w:szCs w:val="28"/>
        </w:rPr>
        <w:t>тестовы</w:t>
      </w:r>
      <w:r w:rsidR="00A7332B">
        <w:rPr>
          <w:iCs/>
          <w:sz w:val="28"/>
          <w:szCs w:val="28"/>
        </w:rPr>
        <w:t>е</w:t>
      </w:r>
      <w:r w:rsidR="007256D1">
        <w:rPr>
          <w:iCs/>
          <w:sz w:val="28"/>
          <w:szCs w:val="28"/>
        </w:rPr>
        <w:t xml:space="preserve"> пример</w:t>
      </w:r>
      <w:r w:rsidR="00A7332B">
        <w:rPr>
          <w:iCs/>
          <w:sz w:val="28"/>
          <w:szCs w:val="28"/>
        </w:rPr>
        <w:t>ы</w:t>
      </w:r>
      <w:r w:rsidR="007256D1">
        <w:rPr>
          <w:iCs/>
          <w:sz w:val="28"/>
          <w:szCs w:val="28"/>
        </w:rPr>
        <w:t xml:space="preserve"> комбинирующих в себе различные элементы </w:t>
      </w:r>
      <w:r w:rsidR="00A7332B">
        <w:rPr>
          <w:iCs/>
          <w:sz w:val="28"/>
          <w:szCs w:val="28"/>
        </w:rPr>
        <w:t>2</w:t>
      </w:r>
      <w:r w:rsidR="009B361E">
        <w:rPr>
          <w:iCs/>
          <w:sz w:val="28"/>
          <w:szCs w:val="28"/>
        </w:rPr>
        <w:t>-х</w:t>
      </w:r>
      <w:r w:rsidR="00A7332B">
        <w:rPr>
          <w:iCs/>
          <w:sz w:val="28"/>
          <w:szCs w:val="28"/>
        </w:rPr>
        <w:t xml:space="preserve"> </w:t>
      </w:r>
      <w:r w:rsidR="007256D1">
        <w:rPr>
          <w:iCs/>
          <w:sz w:val="28"/>
          <w:szCs w:val="28"/>
        </w:rPr>
        <w:t xml:space="preserve">инвентарных списков </w:t>
      </w:r>
      <w:r w:rsidR="009B361E">
        <w:rPr>
          <w:iCs/>
          <w:sz w:val="28"/>
          <w:szCs w:val="28"/>
        </w:rPr>
        <w:t>из</w:t>
      </w:r>
      <w:r w:rsidR="007256D1">
        <w:rPr>
          <w:iCs/>
          <w:sz w:val="28"/>
          <w:szCs w:val="28"/>
        </w:rPr>
        <w:t xml:space="preserve"> стадии 4.</w:t>
      </w:r>
    </w:p>
    <w:p w14:paraId="13F5D735" w14:textId="77777777" w:rsidR="007256D1" w:rsidRDefault="007256D1" w:rsidP="00500AA1">
      <w:pPr>
        <w:jc w:val="both"/>
        <w:rPr>
          <w:iCs/>
          <w:sz w:val="28"/>
          <w:szCs w:val="28"/>
        </w:rPr>
      </w:pPr>
    </w:p>
    <w:p w14:paraId="594DC01A" w14:textId="6DBE64ED" w:rsidR="00585BBC" w:rsidRDefault="00EA76B0" w:rsidP="00500AA1">
      <w:pPr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45694E25" wp14:editId="56E01625">
            <wp:extent cx="6000750" cy="2047875"/>
            <wp:effectExtent l="0" t="0" r="0" b="0"/>
            <wp:docPr id="9" name="Рисунок 9" descr="Test_PO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st_PO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99F6" w14:textId="77777777" w:rsidR="00500AA1" w:rsidRDefault="00500AA1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35523727" w14:textId="77777777" w:rsidR="00500AA1" w:rsidRDefault="00500AA1" w:rsidP="00500AA1">
      <w:pPr>
        <w:jc w:val="both"/>
        <w:rPr>
          <w:b/>
          <w:bCs/>
          <w:i/>
          <w:sz w:val="28"/>
          <w:szCs w:val="28"/>
          <w:u w:val="single"/>
        </w:rPr>
      </w:pPr>
    </w:p>
    <w:p w14:paraId="2E1AA345" w14:textId="77777777" w:rsidR="00AF56D5" w:rsidRDefault="00AF56D5" w:rsidP="00500AA1">
      <w:pPr>
        <w:jc w:val="both"/>
        <w:rPr>
          <w:iCs/>
          <w:sz w:val="28"/>
          <w:szCs w:val="28"/>
        </w:rPr>
      </w:pPr>
      <w:r w:rsidRPr="00D10CA4">
        <w:rPr>
          <w:b/>
          <w:bCs/>
          <w:i/>
          <w:sz w:val="28"/>
          <w:szCs w:val="28"/>
          <w:u w:val="single"/>
        </w:rPr>
        <w:t xml:space="preserve">Стадия </w:t>
      </w:r>
      <w:r w:rsidR="00EA1AFB" w:rsidRPr="00D10CA4">
        <w:rPr>
          <w:b/>
          <w:bCs/>
          <w:i/>
          <w:sz w:val="28"/>
          <w:szCs w:val="28"/>
          <w:u w:val="single"/>
        </w:rPr>
        <w:t>6</w:t>
      </w:r>
      <w:r>
        <w:rPr>
          <w:iCs/>
          <w:sz w:val="28"/>
          <w:szCs w:val="28"/>
        </w:rPr>
        <w:t xml:space="preserve">: </w:t>
      </w:r>
      <w:r w:rsidR="00EA1AFB" w:rsidRPr="0035618B">
        <w:rPr>
          <w:b/>
          <w:i/>
          <w:iCs/>
          <w:sz w:val="28"/>
          <w:szCs w:val="28"/>
        </w:rPr>
        <w:t>Граничные оценки</w:t>
      </w:r>
      <w:r w:rsidRPr="0035618B">
        <w:rPr>
          <w:i/>
          <w:iCs/>
          <w:sz w:val="28"/>
          <w:szCs w:val="28"/>
        </w:rPr>
        <w:t xml:space="preserve"> (</w:t>
      </w:r>
      <w:r w:rsidR="00EA1AFB" w:rsidRPr="0035618B">
        <w:rPr>
          <w:i/>
          <w:iCs/>
          <w:sz w:val="28"/>
          <w:szCs w:val="28"/>
        </w:rPr>
        <w:t xml:space="preserve">Оценить поведение приложения </w:t>
      </w:r>
      <w:r w:rsidR="00087D37">
        <w:rPr>
          <w:i/>
          <w:iCs/>
          <w:sz w:val="28"/>
          <w:szCs w:val="28"/>
        </w:rPr>
        <w:t xml:space="preserve">на границах данных и </w:t>
      </w:r>
      <w:r w:rsidR="00EA1AFB" w:rsidRPr="0035618B">
        <w:rPr>
          <w:i/>
          <w:iCs/>
          <w:sz w:val="28"/>
          <w:szCs w:val="28"/>
        </w:rPr>
        <w:t xml:space="preserve">при </w:t>
      </w:r>
      <w:r w:rsidR="00087D37">
        <w:rPr>
          <w:i/>
          <w:iCs/>
          <w:sz w:val="28"/>
          <w:szCs w:val="28"/>
        </w:rPr>
        <w:t>переходе через них</w:t>
      </w:r>
      <w:r w:rsidRPr="0035618B">
        <w:rPr>
          <w:i/>
          <w:iCs/>
          <w:sz w:val="28"/>
          <w:szCs w:val="28"/>
        </w:rPr>
        <w:t>);</w:t>
      </w:r>
    </w:p>
    <w:p w14:paraId="4EF64836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593D17A8" w14:textId="77777777" w:rsidR="0035618B" w:rsidRDefault="0035618B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Разработать серию тестов, оценивающую границы различных данных. В качестве «границ» могут служить:</w:t>
      </w:r>
    </w:p>
    <w:p w14:paraId="17C17248" w14:textId="77777777" w:rsidR="00D10CA4" w:rsidRDefault="0035618B" w:rsidP="00500AA1">
      <w:pPr>
        <w:numPr>
          <w:ilvl w:val="0"/>
          <w:numId w:val="4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минимальные и максимальные значения диапазона данных;</w:t>
      </w:r>
    </w:p>
    <w:p w14:paraId="7349FD5C" w14:textId="77777777" w:rsidR="0035618B" w:rsidRDefault="0035618B" w:rsidP="00500AA1">
      <w:pPr>
        <w:numPr>
          <w:ilvl w:val="0"/>
          <w:numId w:val="4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минимальный и максимальный </w:t>
      </w:r>
      <w:r w:rsidR="00550E14">
        <w:rPr>
          <w:iCs/>
          <w:sz w:val="28"/>
          <w:szCs w:val="28"/>
        </w:rPr>
        <w:t xml:space="preserve">размер поля (например, минимальное и максимальное </w:t>
      </w:r>
      <w:r w:rsidR="00087D37">
        <w:rPr>
          <w:iCs/>
          <w:sz w:val="28"/>
          <w:szCs w:val="28"/>
        </w:rPr>
        <w:t>количество введённых</w:t>
      </w:r>
      <w:r w:rsidR="00550E14">
        <w:rPr>
          <w:iCs/>
          <w:sz w:val="28"/>
          <w:szCs w:val="28"/>
        </w:rPr>
        <w:t xml:space="preserve"> </w:t>
      </w:r>
      <w:r w:rsidR="00087D37">
        <w:rPr>
          <w:iCs/>
          <w:sz w:val="28"/>
          <w:szCs w:val="28"/>
        </w:rPr>
        <w:t xml:space="preserve">в поле </w:t>
      </w:r>
      <w:r w:rsidR="00550E14">
        <w:rPr>
          <w:iCs/>
          <w:sz w:val="28"/>
          <w:szCs w:val="28"/>
        </w:rPr>
        <w:t>символов);</w:t>
      </w:r>
    </w:p>
    <w:p w14:paraId="78899E04" w14:textId="77777777" w:rsidR="00550E14" w:rsidRDefault="00550E14" w:rsidP="00500AA1">
      <w:pPr>
        <w:numPr>
          <w:ilvl w:val="0"/>
          <w:numId w:val="4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минимальн</w:t>
      </w:r>
      <w:r w:rsidR="00087D37">
        <w:rPr>
          <w:iCs/>
          <w:sz w:val="28"/>
          <w:szCs w:val="28"/>
        </w:rPr>
        <w:t>ый и максимальный размер буфера (памяти);</w:t>
      </w:r>
    </w:p>
    <w:p w14:paraId="527FF95C" w14:textId="77777777" w:rsidR="00087D37" w:rsidRDefault="00087D37" w:rsidP="00500AA1">
      <w:pPr>
        <w:numPr>
          <w:ilvl w:val="0"/>
          <w:numId w:val="4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значение данных при переходе через которое приложение должно вести себя иначе. </w:t>
      </w:r>
    </w:p>
    <w:p w14:paraId="128E2CA5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735370D5" w14:textId="77777777" w:rsidR="00550E14" w:rsidRDefault="00550E14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Так же напомним, что общее правило тестирования границ – создать три тестовых примера, чтобы охватить следующие значения:</w:t>
      </w:r>
    </w:p>
    <w:p w14:paraId="631C92BD" w14:textId="77777777" w:rsidR="00550E14" w:rsidRDefault="0064044F" w:rsidP="00500AA1">
      <w:pPr>
        <w:numPr>
          <w:ilvl w:val="0"/>
          <w:numId w:val="5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граничное значение</w:t>
      </w:r>
      <w:r w:rsidR="00087D37">
        <w:rPr>
          <w:iCs/>
          <w:sz w:val="28"/>
          <w:szCs w:val="28"/>
        </w:rPr>
        <w:t xml:space="preserve"> (</w:t>
      </w:r>
      <w:r w:rsidR="00087D37" w:rsidRPr="00087D37">
        <w:rPr>
          <w:i/>
          <w:iCs/>
          <w:sz w:val="28"/>
          <w:szCs w:val="28"/>
        </w:rPr>
        <w:t>значение на границе</w:t>
      </w:r>
      <w:r w:rsidR="00087D37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>;</w:t>
      </w:r>
    </w:p>
    <w:p w14:paraId="5A364423" w14:textId="77777777" w:rsidR="0064044F" w:rsidRDefault="0064044F" w:rsidP="00500AA1">
      <w:pPr>
        <w:numPr>
          <w:ilvl w:val="0"/>
          <w:numId w:val="5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граничное значение </w:t>
      </w:r>
      <w:r w:rsidR="00087D37">
        <w:rPr>
          <w:iCs/>
          <w:sz w:val="28"/>
          <w:szCs w:val="28"/>
        </w:rPr>
        <w:t>–</w:t>
      </w:r>
      <w:r>
        <w:rPr>
          <w:iCs/>
          <w:sz w:val="28"/>
          <w:szCs w:val="28"/>
        </w:rPr>
        <w:t xml:space="preserve"> 1</w:t>
      </w:r>
      <w:r w:rsidR="00087D37">
        <w:rPr>
          <w:iCs/>
          <w:sz w:val="28"/>
          <w:szCs w:val="28"/>
        </w:rPr>
        <w:t xml:space="preserve"> (</w:t>
      </w:r>
      <w:r w:rsidR="00087D37" w:rsidRPr="00087D37">
        <w:rPr>
          <w:i/>
          <w:iCs/>
          <w:sz w:val="28"/>
          <w:szCs w:val="28"/>
        </w:rPr>
        <w:t>значение слева от границы</w:t>
      </w:r>
      <w:r w:rsidR="00087D37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>;</w:t>
      </w:r>
    </w:p>
    <w:p w14:paraId="6EE0C6A2" w14:textId="77777777" w:rsidR="0064044F" w:rsidRDefault="0064044F" w:rsidP="00500AA1">
      <w:pPr>
        <w:numPr>
          <w:ilvl w:val="0"/>
          <w:numId w:val="5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граничное значение + 1</w:t>
      </w:r>
      <w:r w:rsidR="00087D37">
        <w:rPr>
          <w:iCs/>
          <w:sz w:val="28"/>
          <w:szCs w:val="28"/>
        </w:rPr>
        <w:t xml:space="preserve"> (</w:t>
      </w:r>
      <w:r w:rsidR="00087D37" w:rsidRPr="00087D37">
        <w:rPr>
          <w:i/>
          <w:iCs/>
          <w:sz w:val="28"/>
          <w:szCs w:val="28"/>
        </w:rPr>
        <w:t>значение справа от границы</w:t>
      </w:r>
      <w:r w:rsidR="00087D37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>;</w:t>
      </w:r>
    </w:p>
    <w:p w14:paraId="40311F7A" w14:textId="77777777" w:rsidR="0064044F" w:rsidRDefault="0064044F" w:rsidP="00500AA1">
      <w:pPr>
        <w:ind w:left="615"/>
        <w:jc w:val="both"/>
        <w:rPr>
          <w:iCs/>
          <w:sz w:val="28"/>
          <w:szCs w:val="28"/>
        </w:rPr>
      </w:pPr>
    </w:p>
    <w:p w14:paraId="37915114" w14:textId="77777777" w:rsidR="00E23B57" w:rsidRPr="00E23B57" w:rsidRDefault="00E23B57" w:rsidP="00E23B57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(В приведённом ниже </w:t>
      </w:r>
      <w:r w:rsidR="00EA0E55">
        <w:rPr>
          <w:iCs/>
          <w:sz w:val="28"/>
          <w:szCs w:val="28"/>
        </w:rPr>
        <w:t xml:space="preserve">первом </w:t>
      </w:r>
      <w:r>
        <w:rPr>
          <w:iCs/>
          <w:sz w:val="28"/>
          <w:szCs w:val="28"/>
        </w:rPr>
        <w:t>примере тестируются две границы, при переходе через которые происходит смена налоговой категории налогоплательщика. Первая граница – это значение заработка 139.519</w:t>
      </w:r>
      <w:r w:rsidRPr="00E23B57">
        <w:rPr>
          <w:iCs/>
          <w:sz w:val="28"/>
          <w:szCs w:val="28"/>
        </w:rPr>
        <w:t xml:space="preserve">$, </w:t>
      </w:r>
      <w:r>
        <w:rPr>
          <w:iCs/>
          <w:sz w:val="28"/>
          <w:szCs w:val="28"/>
        </w:rPr>
        <w:t>при переходе через неё</w:t>
      </w:r>
      <w:r w:rsidRPr="00E23B5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налоговая категория меняется с 31% на 36%. Вторая граница – это заработок в 292.749</w:t>
      </w:r>
      <w:r w:rsidRPr="00E23B57">
        <w:rPr>
          <w:iCs/>
          <w:sz w:val="28"/>
          <w:szCs w:val="28"/>
        </w:rPr>
        <w:t xml:space="preserve">$, </w:t>
      </w:r>
      <w:r>
        <w:rPr>
          <w:iCs/>
          <w:sz w:val="28"/>
          <w:szCs w:val="28"/>
        </w:rPr>
        <w:t>при его увеличении</w:t>
      </w:r>
      <w:r w:rsidR="002D0309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так же происходит изменение процентов собираемого налога с 36% на 39,6%.</w:t>
      </w:r>
      <w:r w:rsidRPr="00E23B57">
        <w:rPr>
          <w:iCs/>
          <w:sz w:val="28"/>
          <w:szCs w:val="28"/>
        </w:rPr>
        <w:t>)</w:t>
      </w:r>
    </w:p>
    <w:p w14:paraId="5CE04A39" w14:textId="77777777" w:rsidR="00E23B57" w:rsidRDefault="00E23B57" w:rsidP="00E23B57">
      <w:pPr>
        <w:jc w:val="both"/>
        <w:rPr>
          <w:iCs/>
          <w:sz w:val="28"/>
          <w:szCs w:val="28"/>
        </w:rPr>
      </w:pPr>
    </w:p>
    <w:p w14:paraId="238C645F" w14:textId="2F1B1625" w:rsidR="0064044F" w:rsidRDefault="00EA76B0" w:rsidP="00E23B57">
      <w:pPr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73E7C05F" wp14:editId="1D49B114">
            <wp:extent cx="6372225" cy="2914650"/>
            <wp:effectExtent l="0" t="0" r="0" b="0"/>
            <wp:docPr id="10" name="Рисунок 10" descr="Безымянный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Безымянный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470F" w14:textId="77777777" w:rsidR="0035618B" w:rsidRDefault="0035618B" w:rsidP="00500AA1">
      <w:pPr>
        <w:jc w:val="both"/>
        <w:rPr>
          <w:iCs/>
          <w:sz w:val="28"/>
          <w:szCs w:val="28"/>
        </w:rPr>
      </w:pPr>
    </w:p>
    <w:p w14:paraId="1EF9ED48" w14:textId="0F712879" w:rsidR="00FC3CEF" w:rsidRDefault="00EA76B0" w:rsidP="00500AA1">
      <w:pPr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1CCC0209" wp14:editId="22E03C2C">
            <wp:extent cx="6191250" cy="1952625"/>
            <wp:effectExtent l="0" t="0" r="0" b="0"/>
            <wp:docPr id="11" name="Рисунок 11" descr="Безымянный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Безымянный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AD08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1BCB0FDC" w14:textId="77777777" w:rsidR="00AF56D5" w:rsidRPr="000A5840" w:rsidRDefault="00AF56D5" w:rsidP="00500AA1">
      <w:pPr>
        <w:jc w:val="both"/>
        <w:rPr>
          <w:i/>
          <w:iCs/>
          <w:sz w:val="28"/>
          <w:szCs w:val="28"/>
        </w:rPr>
      </w:pPr>
      <w:r w:rsidRPr="000A5840">
        <w:rPr>
          <w:b/>
          <w:bCs/>
          <w:i/>
          <w:sz w:val="28"/>
          <w:szCs w:val="28"/>
          <w:u w:val="single"/>
        </w:rPr>
        <w:lastRenderedPageBreak/>
        <w:t xml:space="preserve">Стадия </w:t>
      </w:r>
      <w:r w:rsidR="00EA1AFB" w:rsidRPr="000A5840">
        <w:rPr>
          <w:b/>
          <w:bCs/>
          <w:i/>
          <w:sz w:val="28"/>
          <w:szCs w:val="28"/>
          <w:u w:val="single"/>
        </w:rPr>
        <w:t>7</w:t>
      </w:r>
      <w:r>
        <w:rPr>
          <w:iCs/>
          <w:sz w:val="28"/>
          <w:szCs w:val="28"/>
        </w:rPr>
        <w:t xml:space="preserve">: </w:t>
      </w:r>
      <w:r w:rsidR="00EA1AFB" w:rsidRPr="000A5840">
        <w:rPr>
          <w:b/>
          <w:i/>
          <w:iCs/>
          <w:sz w:val="28"/>
          <w:szCs w:val="28"/>
        </w:rPr>
        <w:t>Ошибочные данные</w:t>
      </w:r>
      <w:r w:rsidRPr="000A5840">
        <w:rPr>
          <w:i/>
          <w:iCs/>
          <w:sz w:val="28"/>
          <w:szCs w:val="28"/>
        </w:rPr>
        <w:t xml:space="preserve"> (</w:t>
      </w:r>
      <w:r w:rsidR="00EA1AFB" w:rsidRPr="000A5840">
        <w:rPr>
          <w:i/>
          <w:iCs/>
          <w:sz w:val="28"/>
          <w:szCs w:val="28"/>
        </w:rPr>
        <w:t xml:space="preserve">Оценить </w:t>
      </w:r>
      <w:r w:rsidR="00FC3CEF">
        <w:rPr>
          <w:i/>
          <w:iCs/>
          <w:sz w:val="28"/>
          <w:szCs w:val="28"/>
        </w:rPr>
        <w:t>поведение</w:t>
      </w:r>
      <w:r w:rsidR="00EA1AFB" w:rsidRPr="000A5840">
        <w:rPr>
          <w:i/>
          <w:iCs/>
          <w:sz w:val="28"/>
          <w:szCs w:val="28"/>
        </w:rPr>
        <w:t xml:space="preserve"> системы </w:t>
      </w:r>
      <w:r w:rsidR="00FC3CEF">
        <w:rPr>
          <w:i/>
          <w:iCs/>
          <w:sz w:val="28"/>
          <w:szCs w:val="28"/>
        </w:rPr>
        <w:t>при</w:t>
      </w:r>
      <w:r w:rsidR="00EA1AFB" w:rsidRPr="000A5840">
        <w:rPr>
          <w:i/>
          <w:iCs/>
          <w:sz w:val="28"/>
          <w:szCs w:val="28"/>
        </w:rPr>
        <w:t xml:space="preserve"> ввод</w:t>
      </w:r>
      <w:r w:rsidR="00FC3CEF">
        <w:rPr>
          <w:i/>
          <w:iCs/>
          <w:sz w:val="28"/>
          <w:szCs w:val="28"/>
        </w:rPr>
        <w:t>е</w:t>
      </w:r>
      <w:r w:rsidR="00EA1AFB" w:rsidRPr="000A5840">
        <w:rPr>
          <w:i/>
          <w:iCs/>
          <w:sz w:val="28"/>
          <w:szCs w:val="28"/>
        </w:rPr>
        <w:t xml:space="preserve"> неправильных данных</w:t>
      </w:r>
      <w:r w:rsidRPr="000A5840">
        <w:rPr>
          <w:i/>
          <w:iCs/>
          <w:sz w:val="28"/>
          <w:szCs w:val="28"/>
        </w:rPr>
        <w:t>);</w:t>
      </w:r>
    </w:p>
    <w:p w14:paraId="582C1974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2ED94943" w14:textId="77777777" w:rsidR="000A5840" w:rsidRDefault="000A5840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Разработать и провести тесты, оценивающие поведение приложения при вводе ошибочных данных. </w:t>
      </w:r>
    </w:p>
    <w:p w14:paraId="60DC6C2D" w14:textId="77777777" w:rsidR="000A5840" w:rsidRDefault="000A5840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 этой стадии обычно создаются тесты следующих категорий:</w:t>
      </w:r>
    </w:p>
    <w:p w14:paraId="032ED637" w14:textId="77777777" w:rsidR="000A5840" w:rsidRDefault="000A5840" w:rsidP="00500AA1">
      <w:pPr>
        <w:numPr>
          <w:ilvl w:val="0"/>
          <w:numId w:val="6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данные не вводятся в поля вообще для того, чтобы о</w:t>
      </w:r>
      <w:r w:rsidR="00EA0E55">
        <w:rPr>
          <w:iCs/>
          <w:sz w:val="28"/>
          <w:szCs w:val="28"/>
        </w:rPr>
        <w:t>т</w:t>
      </w:r>
      <w:r>
        <w:rPr>
          <w:iCs/>
          <w:sz w:val="28"/>
          <w:szCs w:val="28"/>
        </w:rPr>
        <w:t xml:space="preserve">следить поведение приложения: </w:t>
      </w:r>
      <w:r w:rsidR="00EA0E55">
        <w:rPr>
          <w:iCs/>
          <w:sz w:val="28"/>
          <w:szCs w:val="28"/>
        </w:rPr>
        <w:t>«вылетит»</w:t>
      </w:r>
      <w:r>
        <w:rPr>
          <w:iCs/>
          <w:sz w:val="28"/>
          <w:szCs w:val="28"/>
        </w:rPr>
        <w:t xml:space="preserve"> ли оно или </w:t>
      </w:r>
      <w:r w:rsidR="00EA0E55">
        <w:rPr>
          <w:iCs/>
          <w:sz w:val="28"/>
          <w:szCs w:val="28"/>
        </w:rPr>
        <w:t>выведет</w:t>
      </w:r>
      <w:r>
        <w:rPr>
          <w:iCs/>
          <w:sz w:val="28"/>
          <w:szCs w:val="28"/>
        </w:rPr>
        <w:t xml:space="preserve"> сообщение об ошибке;</w:t>
      </w:r>
    </w:p>
    <w:p w14:paraId="36DCA39E" w14:textId="77777777" w:rsidR="000A5840" w:rsidRDefault="000A5840" w:rsidP="00500AA1">
      <w:pPr>
        <w:numPr>
          <w:ilvl w:val="0"/>
          <w:numId w:val="6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вводятся не верные числовые данные (отрицательные значения</w:t>
      </w:r>
      <w:r w:rsidR="00EA0E55">
        <w:rPr>
          <w:iCs/>
          <w:sz w:val="28"/>
          <w:szCs w:val="28"/>
        </w:rPr>
        <w:t xml:space="preserve"> в полях, предназначенных по умолчанию для ввода положительных чисел</w:t>
      </w:r>
      <w:r>
        <w:rPr>
          <w:iCs/>
          <w:sz w:val="28"/>
          <w:szCs w:val="28"/>
        </w:rPr>
        <w:t xml:space="preserve"> или буквенно-символьные комбинации символов);</w:t>
      </w:r>
    </w:p>
    <w:p w14:paraId="497DC19C" w14:textId="77777777" w:rsidR="000A5840" w:rsidRDefault="000A5840" w:rsidP="00500AA1">
      <w:pPr>
        <w:numPr>
          <w:ilvl w:val="0"/>
          <w:numId w:val="6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вводятся данные какого-либо формата, который для такого типа данных считается не допустимым;</w:t>
      </w:r>
    </w:p>
    <w:p w14:paraId="78796D03" w14:textId="77777777" w:rsidR="000A5840" w:rsidRDefault="000A5840" w:rsidP="00500AA1">
      <w:pPr>
        <w:numPr>
          <w:ilvl w:val="0"/>
          <w:numId w:val="6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используются не обычные комбинации данных;</w:t>
      </w:r>
    </w:p>
    <w:p w14:paraId="65580925" w14:textId="77777777" w:rsidR="000A5840" w:rsidRDefault="000A5840" w:rsidP="00500AA1">
      <w:pPr>
        <w:numPr>
          <w:ilvl w:val="0"/>
          <w:numId w:val="6"/>
        </w:numPr>
        <w:ind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проверяется использование нулевого значения, если это ещё не сделано в предыдущих тестах. </w:t>
      </w:r>
    </w:p>
    <w:p w14:paraId="7D63B06C" w14:textId="77777777" w:rsidR="000A5840" w:rsidRDefault="000A5840" w:rsidP="00500AA1">
      <w:pPr>
        <w:jc w:val="both"/>
        <w:rPr>
          <w:iCs/>
          <w:sz w:val="28"/>
          <w:szCs w:val="28"/>
        </w:rPr>
      </w:pPr>
    </w:p>
    <w:p w14:paraId="74741338" w14:textId="77777777" w:rsidR="00500AA1" w:rsidRDefault="00500AA1" w:rsidP="00500AA1">
      <w:pPr>
        <w:jc w:val="both"/>
        <w:rPr>
          <w:iCs/>
          <w:sz w:val="28"/>
          <w:szCs w:val="28"/>
        </w:rPr>
      </w:pPr>
    </w:p>
    <w:p w14:paraId="24125271" w14:textId="77777777" w:rsidR="00AF56D5" w:rsidRDefault="00AF56D5" w:rsidP="00500AA1">
      <w:pPr>
        <w:jc w:val="both"/>
        <w:rPr>
          <w:iCs/>
          <w:sz w:val="28"/>
          <w:szCs w:val="28"/>
        </w:rPr>
      </w:pPr>
      <w:r w:rsidRPr="0097770D">
        <w:rPr>
          <w:b/>
          <w:bCs/>
          <w:i/>
          <w:sz w:val="28"/>
          <w:szCs w:val="28"/>
          <w:u w:val="single"/>
        </w:rPr>
        <w:t xml:space="preserve">Стадия </w:t>
      </w:r>
      <w:r w:rsidR="00EA1AFB" w:rsidRPr="0097770D">
        <w:rPr>
          <w:b/>
          <w:bCs/>
          <w:i/>
          <w:sz w:val="28"/>
          <w:szCs w:val="28"/>
          <w:u w:val="single"/>
        </w:rPr>
        <w:t>8</w:t>
      </w:r>
      <w:r>
        <w:rPr>
          <w:iCs/>
          <w:sz w:val="28"/>
          <w:szCs w:val="28"/>
        </w:rPr>
        <w:t xml:space="preserve">: </w:t>
      </w:r>
      <w:r w:rsidR="00EA1AFB">
        <w:rPr>
          <w:iCs/>
          <w:sz w:val="28"/>
          <w:szCs w:val="28"/>
        </w:rPr>
        <w:t>Создание напряжений</w:t>
      </w:r>
      <w:r>
        <w:rPr>
          <w:iCs/>
          <w:sz w:val="28"/>
          <w:szCs w:val="28"/>
        </w:rPr>
        <w:t xml:space="preserve"> (</w:t>
      </w:r>
      <w:r w:rsidR="00EA1AFB" w:rsidRPr="00E54C04">
        <w:rPr>
          <w:i/>
          <w:iCs/>
          <w:sz w:val="28"/>
          <w:szCs w:val="28"/>
        </w:rPr>
        <w:t>Попытаться вывести систему из строя</w:t>
      </w:r>
      <w:r>
        <w:rPr>
          <w:iCs/>
          <w:sz w:val="28"/>
          <w:szCs w:val="28"/>
        </w:rPr>
        <w:t>);</w:t>
      </w:r>
    </w:p>
    <w:p w14:paraId="6DF17FB5" w14:textId="77777777" w:rsidR="003C276D" w:rsidRPr="0097770D" w:rsidRDefault="0097770D" w:rsidP="00500AA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Создайте тест, проверяющий, как работает приложение при напряжениях в среде. А именно, проверьте и зафиксируйте, сколько требуется приложению времени на выполнение базового теста, когда в среде работает только оно одно. И сколько требуется времени на базовый тест одному приложению, когда в среде параллельно запущено 15-20 тестируемых приложений.</w:t>
      </w:r>
    </w:p>
    <w:sectPr w:rsidR="003C276D" w:rsidRPr="00977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E78A5"/>
    <w:multiLevelType w:val="hybridMultilevel"/>
    <w:tmpl w:val="2E7839FC"/>
    <w:lvl w:ilvl="0" w:tplc="04190001">
      <w:start w:val="1"/>
      <w:numFmt w:val="bullet"/>
      <w:lvlText w:val=""/>
      <w:lvlJc w:val="left"/>
      <w:pPr>
        <w:tabs>
          <w:tab w:val="num" w:pos="975"/>
        </w:tabs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1" w15:restartNumberingAfterBreak="0">
    <w:nsid w:val="4CBA5193"/>
    <w:multiLevelType w:val="multilevel"/>
    <w:tmpl w:val="176602A4"/>
    <w:lvl w:ilvl="0">
      <w:numFmt w:val="bullet"/>
      <w:lvlText w:val=""/>
      <w:lvlJc w:val="left"/>
      <w:pPr>
        <w:tabs>
          <w:tab w:val="num" w:pos="975"/>
        </w:tabs>
        <w:ind w:left="975" w:hanging="360"/>
      </w:pPr>
      <w:rPr>
        <w:rFonts w:ascii="Symbol" w:eastAsia="SimSu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4EA440A3"/>
    <w:multiLevelType w:val="hybridMultilevel"/>
    <w:tmpl w:val="E530F60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91F564B"/>
    <w:multiLevelType w:val="hybridMultilevel"/>
    <w:tmpl w:val="74E01FA0"/>
    <w:lvl w:ilvl="0" w:tplc="04190001">
      <w:start w:val="1"/>
      <w:numFmt w:val="bullet"/>
      <w:lvlText w:val=""/>
      <w:lvlJc w:val="left"/>
      <w:pPr>
        <w:tabs>
          <w:tab w:val="num" w:pos="975"/>
        </w:tabs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4" w15:restartNumberingAfterBreak="0">
    <w:nsid w:val="754074B5"/>
    <w:multiLevelType w:val="hybridMultilevel"/>
    <w:tmpl w:val="176602A4"/>
    <w:lvl w:ilvl="0" w:tplc="2AFC7CEA">
      <w:numFmt w:val="bullet"/>
      <w:lvlText w:val=""/>
      <w:lvlJc w:val="left"/>
      <w:pPr>
        <w:tabs>
          <w:tab w:val="num" w:pos="975"/>
        </w:tabs>
        <w:ind w:left="975" w:hanging="360"/>
      </w:pPr>
      <w:rPr>
        <w:rFonts w:ascii="Symbol" w:eastAsia="SimSu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5" w15:restartNumberingAfterBreak="0">
    <w:nsid w:val="7BA54EFB"/>
    <w:multiLevelType w:val="hybridMultilevel"/>
    <w:tmpl w:val="5C98B5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54"/>
    <w:rsid w:val="000078A5"/>
    <w:rsid w:val="00080C72"/>
    <w:rsid w:val="00087D37"/>
    <w:rsid w:val="000A5840"/>
    <w:rsid w:val="000D5528"/>
    <w:rsid w:val="000F0666"/>
    <w:rsid w:val="00107F93"/>
    <w:rsid w:val="001B73ED"/>
    <w:rsid w:val="00245DCC"/>
    <w:rsid w:val="002C7F7A"/>
    <w:rsid w:val="002D0309"/>
    <w:rsid w:val="00316BBE"/>
    <w:rsid w:val="0035618B"/>
    <w:rsid w:val="003C276D"/>
    <w:rsid w:val="0046286A"/>
    <w:rsid w:val="00476789"/>
    <w:rsid w:val="00500AA1"/>
    <w:rsid w:val="005152EF"/>
    <w:rsid w:val="00550E14"/>
    <w:rsid w:val="00585BBC"/>
    <w:rsid w:val="005C08FE"/>
    <w:rsid w:val="0064044F"/>
    <w:rsid w:val="00683CAC"/>
    <w:rsid w:val="007256D1"/>
    <w:rsid w:val="0077233E"/>
    <w:rsid w:val="007B74C5"/>
    <w:rsid w:val="0083315F"/>
    <w:rsid w:val="00834054"/>
    <w:rsid w:val="008B5D0A"/>
    <w:rsid w:val="008D45FB"/>
    <w:rsid w:val="00903A23"/>
    <w:rsid w:val="00954E3E"/>
    <w:rsid w:val="0097770D"/>
    <w:rsid w:val="009B361E"/>
    <w:rsid w:val="009D3CE5"/>
    <w:rsid w:val="00A7332B"/>
    <w:rsid w:val="00AE55EA"/>
    <w:rsid w:val="00AF56D5"/>
    <w:rsid w:val="00BA078A"/>
    <w:rsid w:val="00BD0B6D"/>
    <w:rsid w:val="00C20FC5"/>
    <w:rsid w:val="00C40694"/>
    <w:rsid w:val="00CA01C3"/>
    <w:rsid w:val="00CE16CC"/>
    <w:rsid w:val="00D10CA4"/>
    <w:rsid w:val="00DC2BFC"/>
    <w:rsid w:val="00E23B57"/>
    <w:rsid w:val="00E54C04"/>
    <w:rsid w:val="00EA0E55"/>
    <w:rsid w:val="00EA1AFB"/>
    <w:rsid w:val="00EA76B0"/>
    <w:rsid w:val="00ED09EC"/>
    <w:rsid w:val="00F8284A"/>
    <w:rsid w:val="00FC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A73189"/>
  <w15:docId w15:val="{37D306CD-4E70-4630-875F-D0F3AC2B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406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***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student</dc:creator>
  <cp:lastModifiedBy>Евгений Ткачук</cp:lastModifiedBy>
  <cp:revision>2</cp:revision>
  <dcterms:created xsi:type="dcterms:W3CDTF">2019-09-06T19:04:00Z</dcterms:created>
  <dcterms:modified xsi:type="dcterms:W3CDTF">2019-09-06T19:04:00Z</dcterms:modified>
</cp:coreProperties>
</file>