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511484"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 xml:space="preserve">Afficher la carte aux dimensions </w:t>
      </w:r>
      <w:proofErr w:type="spellStart"/>
      <w:r>
        <w:t>pré-fixées</w:t>
      </w:r>
      <w:proofErr w:type="spellEnd"/>
      <w:r>
        <w:t>.</w:t>
      </w:r>
    </w:p>
    <w:p w:rsidR="007A238F" w:rsidRDefault="007A238F" w:rsidP="007A238F">
      <w:pPr>
        <w:pStyle w:val="Sansinterligne"/>
        <w:numPr>
          <w:ilvl w:val="0"/>
          <w:numId w:val="5"/>
        </w:numPr>
      </w:pPr>
      <w:r>
        <w:t xml:space="preserve">Zoom / </w:t>
      </w:r>
      <w:proofErr w:type="spellStart"/>
      <w:r>
        <w:t>Dézoom</w:t>
      </w:r>
      <w:proofErr w:type="spellEnd"/>
      <w:r>
        <w:t xml:space="preserve">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 xml:space="preserve">Potentiel ajout d’un nouveau type : </w:t>
      </w:r>
      <w:proofErr w:type="spellStart"/>
      <w:r>
        <w:t>HexPosition</w:t>
      </w:r>
      <w:proofErr w:type="spellEnd"/>
    </w:p>
    <w:p w:rsidR="007A238F" w:rsidRDefault="007A238F" w:rsidP="007A238F">
      <w:pPr>
        <w:pStyle w:val="Sansinterligne"/>
        <w:numPr>
          <w:ilvl w:val="2"/>
          <w:numId w:val="5"/>
        </w:numPr>
      </w:pPr>
      <w:r>
        <w:t xml:space="preserve">Ajout de </w:t>
      </w:r>
      <w:proofErr w:type="spellStart"/>
      <w:r>
        <w:t>GetLabel</w:t>
      </w:r>
      <w:proofErr w:type="spellEnd"/>
      <w:r>
        <w:t xml:space="preserve">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 xml:space="preserve">DONE Dans le </w:t>
      </w:r>
      <w:proofErr w:type="spellStart"/>
      <w:r>
        <w:t>TileEditor</w:t>
      </w:r>
      <w:proofErr w:type="spellEnd"/>
      <w:r>
        <w:t>,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 xml:space="preserve">DONE Ajout du Label dans le Polygone, basé sur celui de </w:t>
      </w:r>
      <w:proofErr w:type="spellStart"/>
      <w:r>
        <w:t>honeycomb</w:t>
      </w:r>
      <w:proofErr w:type="spellEnd"/>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 xml:space="preserve">Afficher la carte aux dimensions </w:t>
      </w:r>
      <w:proofErr w:type="spellStart"/>
      <w:r w:rsidRPr="00DF4124">
        <w:t>pré-fixées</w:t>
      </w:r>
      <w:proofErr w:type="spellEnd"/>
      <w:r w:rsidRPr="00DF4124">
        <w:t>.</w:t>
      </w:r>
    </w:p>
    <w:p w:rsidR="007A238F" w:rsidRDefault="007A238F" w:rsidP="007A238F">
      <w:pPr>
        <w:pStyle w:val="Sansinterligne"/>
      </w:pPr>
    </w:p>
    <w:p w:rsidR="007A238F" w:rsidRDefault="007A238F" w:rsidP="007A238F">
      <w:pPr>
        <w:pStyle w:val="Sansinterligne"/>
        <w:numPr>
          <w:ilvl w:val="0"/>
          <w:numId w:val="5"/>
        </w:numPr>
      </w:pPr>
      <w:r>
        <w:t xml:space="preserve">DONE Fournir une couleur de fond « foncée » pour chaque englobé, et une zone claire pour chaque englobant. Les </w:t>
      </w:r>
      <w:proofErr w:type="spellStart"/>
      <w:r>
        <w:t>englobants</w:t>
      </w:r>
      <w:proofErr w:type="spellEnd"/>
      <w:r>
        <w:t xml:space="preserve"> doivent donc prendre toute la hauteur / largeur disponible, et les englobés non (initialement).</w:t>
      </w:r>
    </w:p>
    <w:p w:rsidR="007A238F" w:rsidRDefault="007A238F" w:rsidP="007A238F">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Zoom / </w:t>
      </w:r>
      <w:proofErr w:type="spellStart"/>
      <w:r>
        <w:t>Dézoom</w:t>
      </w:r>
      <w:proofErr w:type="spellEnd"/>
      <w:r>
        <w:t xml:space="preserve">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 xml:space="preserve">DONE –  </w:t>
      </w:r>
      <w:proofErr w:type="spellStart"/>
      <w:r>
        <w:t>ZIndex</w:t>
      </w:r>
      <w:proofErr w:type="spellEnd"/>
      <w:r>
        <w:t> :</w:t>
      </w:r>
    </w:p>
    <w:p w:rsidR="007A238F" w:rsidRDefault="007A238F" w:rsidP="007A238F">
      <w:pPr>
        <w:pStyle w:val="Sansinterligne"/>
        <w:numPr>
          <w:ilvl w:val="1"/>
          <w:numId w:val="5"/>
        </w:numPr>
      </w:pPr>
      <w:r>
        <w:t xml:space="preserve">DONE –  Ajouter un </w:t>
      </w:r>
      <w:proofErr w:type="spellStart"/>
      <w:r>
        <w:t>Enum</w:t>
      </w:r>
      <w:proofErr w:type="spellEnd"/>
      <w:r>
        <w:t xml:space="preserve"> des </w:t>
      </w:r>
      <w:proofErr w:type="spellStart"/>
      <w:r>
        <w:t>ZIndex</w:t>
      </w:r>
      <w:proofErr w:type="spellEnd"/>
    </w:p>
    <w:p w:rsidR="007A238F" w:rsidRDefault="007A238F" w:rsidP="007A238F">
      <w:pPr>
        <w:pStyle w:val="Sansinterligne"/>
        <w:numPr>
          <w:ilvl w:val="1"/>
          <w:numId w:val="5"/>
        </w:numPr>
      </w:pPr>
      <w:r>
        <w:t xml:space="preserve">DONE –  Y coller les différents </w:t>
      </w:r>
      <w:proofErr w:type="spellStart"/>
      <w:r>
        <w:t>Zindex</w:t>
      </w:r>
      <w:proofErr w:type="spellEnd"/>
      <w:r>
        <w:t xml:space="preserve"> « utiles »</w:t>
      </w:r>
    </w:p>
    <w:p w:rsidR="007A238F" w:rsidRDefault="007A238F" w:rsidP="007A238F">
      <w:pPr>
        <w:pStyle w:val="Sansinterligne"/>
        <w:numPr>
          <w:ilvl w:val="0"/>
          <w:numId w:val="5"/>
        </w:numPr>
      </w:pPr>
      <w:r>
        <w:t xml:space="preserve">DONE Utiliser un évènement </w:t>
      </w:r>
      <w:bookmarkStart w:id="0" w:name="OLE_LINK1"/>
      <w:bookmarkStart w:id="1" w:name="OLE_LINK2"/>
      <w:proofErr w:type="spellStart"/>
      <w:r>
        <w:t>GeneralMapTransformation</w:t>
      </w:r>
      <w:bookmarkEnd w:id="0"/>
      <w:bookmarkEnd w:id="1"/>
      <w:proofErr w:type="spellEnd"/>
    </w:p>
    <w:p w:rsidR="007A238F" w:rsidRDefault="007A238F" w:rsidP="007A238F">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7A238F" w:rsidRDefault="007A238F" w:rsidP="007A238F">
      <w:pPr>
        <w:pStyle w:val="Sansinterligne"/>
        <w:numPr>
          <w:ilvl w:val="1"/>
          <w:numId w:val="5"/>
        </w:numPr>
      </w:pPr>
      <w:r>
        <w:t xml:space="preserve">Reçu par </w:t>
      </w:r>
      <w:proofErr w:type="spellStart"/>
      <w:r>
        <w:t>HexMap</w:t>
      </w:r>
      <w:proofErr w:type="spellEnd"/>
      <w:r>
        <w:t>, qui doit stocker les valeurs et comparer :</w:t>
      </w:r>
    </w:p>
    <w:p w:rsidR="007A238F" w:rsidRDefault="007A238F" w:rsidP="007A238F">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7A238F" w:rsidRDefault="007A238F" w:rsidP="007A238F">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 xml:space="preserve">DONE - Un </w:t>
      </w:r>
      <w:proofErr w:type="spellStart"/>
      <w:r>
        <w:t>enum</w:t>
      </w:r>
      <w:proofErr w:type="spellEnd"/>
    </w:p>
    <w:p w:rsidR="007A238F" w:rsidRDefault="007A238F" w:rsidP="007A238F">
      <w:pPr>
        <w:pStyle w:val="Sansinterligne"/>
        <w:numPr>
          <w:ilvl w:val="0"/>
          <w:numId w:val="5"/>
        </w:numPr>
      </w:pPr>
      <w:r>
        <w:t xml:space="preserve">DONE - Une propriété générale (Model, VM) liée à un élément de </w:t>
      </w:r>
      <w:proofErr w:type="spellStart"/>
      <w:r>
        <w:t>View</w:t>
      </w:r>
      <w:proofErr w:type="spellEnd"/>
      <w:r>
        <w:t xml:space="preserve"> pour l’afficher (liste déroulante, </w:t>
      </w:r>
      <w:proofErr w:type="spellStart"/>
      <w:r>
        <w:t>checkbox</w:t>
      </w:r>
      <w:proofErr w:type="spellEnd"/>
      <w:r>
        <w:t>,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 xml:space="preserve">DONE - La partie </w:t>
      </w:r>
      <w:proofErr w:type="spellStart"/>
      <w:r>
        <w:t>EventLogic</w:t>
      </w:r>
      <w:proofErr w:type="spellEnd"/>
      <w:r>
        <w:t xml:space="preserve"> ne doit faire que souscrire aux évènements, avoir les fonctions liées aux évènements, et appeler les fonctions de </w:t>
      </w:r>
      <w:proofErr w:type="spellStart"/>
      <w:r>
        <w:t>GameLogic</w:t>
      </w:r>
      <w:proofErr w:type="spellEnd"/>
      <w:r>
        <w:t>.</w:t>
      </w:r>
    </w:p>
    <w:p w:rsidR="007A238F" w:rsidRDefault="007A238F" w:rsidP="007A238F">
      <w:pPr>
        <w:pStyle w:val="Sansinterligne"/>
        <w:numPr>
          <w:ilvl w:val="1"/>
          <w:numId w:val="5"/>
        </w:numPr>
      </w:pPr>
      <w:r>
        <w:t xml:space="preserve">DONE - </w:t>
      </w:r>
      <w:proofErr w:type="spellStart"/>
      <w:r>
        <w:t>GameLogic</w:t>
      </w:r>
      <w:proofErr w:type="spellEnd"/>
      <w:r>
        <w:t xml:space="preserve">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 xml:space="preserve">DONE – </w:t>
      </w:r>
      <w:proofErr w:type="spellStart"/>
      <w:r>
        <w:t>EventLogic</w:t>
      </w:r>
      <w:proofErr w:type="spellEnd"/>
      <w:r>
        <w:t xml:space="preserve"> reçoit l’évènement de changement de mode, et lance une fonction </w:t>
      </w:r>
      <w:proofErr w:type="spellStart"/>
      <w:r>
        <w:t>UpdateGameMode</w:t>
      </w:r>
      <w:proofErr w:type="spellEnd"/>
      <w:r>
        <w:t xml:space="preserve"> dans </w:t>
      </w:r>
      <w:proofErr w:type="spellStart"/>
      <w:r>
        <w:t>GameLogic</w:t>
      </w:r>
      <w:proofErr w:type="spellEnd"/>
      <w:r>
        <w:t>.</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 xml:space="preserve">Toute la partie </w:t>
      </w:r>
      <w:proofErr w:type="spellStart"/>
      <w:r>
        <w:t>TileEditor</w:t>
      </w:r>
      <w:proofErr w:type="spellEnd"/>
      <w:r>
        <w:t xml:space="preserve">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 xml:space="preserve">DONE - Assure </w:t>
      </w:r>
      <w:proofErr w:type="gramStart"/>
      <w:r>
        <w:t>la</w:t>
      </w:r>
      <w:proofErr w:type="gramEnd"/>
      <w:r>
        <w:t xml:space="preserve"> non régression</w:t>
      </w:r>
    </w:p>
    <w:p w:rsidR="007A238F" w:rsidRDefault="007A238F" w:rsidP="007A238F">
      <w:pPr>
        <w:pStyle w:val="Sansinterligne"/>
        <w:numPr>
          <w:ilvl w:val="0"/>
          <w:numId w:val="5"/>
        </w:numPr>
      </w:pPr>
      <w:r>
        <w:t xml:space="preserve">DONE - Régler le problème de bug GDI+ quand </w:t>
      </w:r>
      <w:proofErr w:type="spellStart"/>
      <w:r>
        <w:t>pon</w:t>
      </w:r>
      <w:proofErr w:type="spellEnd"/>
      <w:r>
        <w:t xml:space="preserve"> fait plusieurs New / </w:t>
      </w:r>
      <w:proofErr w:type="spellStart"/>
      <w:r>
        <w:t>Load</w:t>
      </w:r>
      <w:proofErr w:type="spellEnd"/>
      <w:r>
        <w:t xml:space="preserve">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511484"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 xml:space="preserve">Exemple : les </w:t>
      </w:r>
      <w:proofErr w:type="spellStart"/>
      <w:r>
        <w:t>ViewModel</w:t>
      </w:r>
      <w:proofErr w:type="spellEnd"/>
      <w:r>
        <w:t xml:space="preserve">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 xml:space="preserve">Exemple : </w:t>
      </w:r>
      <w:proofErr w:type="spellStart"/>
      <w:r>
        <w:t>GameLogic</w:t>
      </w:r>
      <w:proofErr w:type="spellEnd"/>
      <w:r>
        <w:t>,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 xml:space="preserve">Classe </w:t>
      </w:r>
      <w:proofErr w:type="spellStart"/>
      <w:r>
        <w:t>sealed</w:t>
      </w:r>
      <w:proofErr w:type="spellEnd"/>
      <w:r>
        <w:t>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 xml:space="preserve">Analyser et rassembler / faire une évolution à part à partir de : Interfaces &amp; Héritage || Abstract, </w:t>
      </w:r>
      <w:proofErr w:type="spellStart"/>
      <w:r>
        <w:t>virtual</w:t>
      </w:r>
      <w:proofErr w:type="spellEnd"/>
      <w:r>
        <w:t>, etc.: permet de « forcer » l’implémentation des modifications subséquentes (probablement abstract)</w:t>
      </w:r>
    </w:p>
    <w:p w:rsidR="00C34374" w:rsidRDefault="00C34374" w:rsidP="00C34374">
      <w:pPr>
        <w:pStyle w:val="Sansinterligne"/>
        <w:numPr>
          <w:ilvl w:val="0"/>
          <w:numId w:val="5"/>
        </w:numPr>
      </w:pPr>
      <w:r>
        <w:t xml:space="preserve">Data &gt; Model &gt; </w:t>
      </w:r>
      <w:proofErr w:type="spellStart"/>
      <w:r>
        <w:t>ViewModel</w:t>
      </w:r>
      <w:proofErr w:type="spellEnd"/>
      <w:r>
        <w:t xml:space="preserve"> &gt; </w:t>
      </w:r>
      <w:proofErr w:type="spellStart"/>
      <w:r>
        <w:t>View</w:t>
      </w:r>
      <w:proofErr w:type="spellEnd"/>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 xml:space="preserve">DONE – </w:t>
      </w:r>
      <w:proofErr w:type="spellStart"/>
      <w:r>
        <w:t>ViewModel</w:t>
      </w:r>
      <w:proofErr w:type="spellEnd"/>
      <w:r>
        <w:t>&lt;Model&gt;</w:t>
      </w:r>
    </w:p>
    <w:p w:rsidR="00C34374" w:rsidRDefault="00C34374" w:rsidP="00C34374">
      <w:pPr>
        <w:pStyle w:val="Sansinterligne"/>
        <w:numPr>
          <w:ilvl w:val="1"/>
          <w:numId w:val="5"/>
        </w:numPr>
      </w:pPr>
      <w:r>
        <w:t xml:space="preserve">DONE – </w:t>
      </w:r>
      <w:proofErr w:type="spellStart"/>
      <w:r>
        <w:t>IViewWithModel</w:t>
      </w:r>
      <w:proofErr w:type="spellEnd"/>
      <w:r>
        <w:t>&lt;</w:t>
      </w:r>
      <w:proofErr w:type="spellStart"/>
      <w:r>
        <w:t>ViewModel</w:t>
      </w:r>
      <w:proofErr w:type="spellEnd"/>
      <w:r>
        <w:t>&gt;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 xml:space="preserve">DONE – Par voie de fait, cela provoque la création de plusieurs sets de Data et </w:t>
      </w:r>
      <w:proofErr w:type="spellStart"/>
      <w:r>
        <w:t>Models</w:t>
      </w:r>
      <w:proofErr w:type="spellEnd"/>
      <w:r>
        <w:t xml:space="preserve">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w:t>
      </w:r>
      <w:proofErr w:type="spellStart"/>
      <w:r>
        <w:t>Libraries</w:t>
      </w:r>
      <w:proofErr w:type="spellEnd"/>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 xml:space="preserve">Séparer Data de </w:t>
      </w:r>
      <w:proofErr w:type="spellStart"/>
      <w:r>
        <w:t>Libraries</w:t>
      </w:r>
      <w:proofErr w:type="spellEnd"/>
      <w:r>
        <w:t>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 xml:space="preserve">Peut-être scinder les </w:t>
      </w:r>
      <w:proofErr w:type="spellStart"/>
      <w:r>
        <w:t>Libraries</w:t>
      </w:r>
      <w:proofErr w:type="spellEnd"/>
      <w:r>
        <w:t>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 xml:space="preserve">Réflexion : quid </w:t>
      </w:r>
      <w:proofErr w:type="gramStart"/>
      <w:r>
        <w:t xml:space="preserve">de </w:t>
      </w:r>
      <w:proofErr w:type="spellStart"/>
      <w:r>
        <w:t>enum</w:t>
      </w:r>
      <w:proofErr w:type="spellEnd"/>
      <w:proofErr w:type="gramEnd"/>
      <w:r>
        <w:t xml:space="preserve"> image type ?</w:t>
      </w:r>
    </w:p>
    <w:p w:rsidR="00BF0D5E" w:rsidRDefault="00511484"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 xml:space="preserve">En récupérant les ressources, on récupère automatiquement les noms, donc on peut créer tous les </w:t>
      </w:r>
      <w:proofErr w:type="spellStart"/>
      <w:r>
        <w:t>TileImage</w:t>
      </w:r>
      <w:proofErr w:type="spellEnd"/>
      <w:r>
        <w:t xml:space="preserve"> et virer </w:t>
      </w:r>
      <w:proofErr w:type="spellStart"/>
      <w:r>
        <w:t>tileimagetype</w:t>
      </w:r>
      <w:proofErr w:type="spellEnd"/>
    </w:p>
    <w:p w:rsidR="00BF0D5E" w:rsidRDefault="00BF0D5E" w:rsidP="00BF0D5E">
      <w:pPr>
        <w:pStyle w:val="Sansinterligne"/>
        <w:numPr>
          <w:ilvl w:val="1"/>
          <w:numId w:val="5"/>
        </w:numPr>
      </w:pPr>
      <w:r>
        <w:t>L’</w:t>
      </w:r>
      <w:proofErr w:type="spellStart"/>
      <w:r>
        <w:t>enum</w:t>
      </w:r>
      <w:proofErr w:type="spellEnd"/>
      <w:r>
        <w:t xml:space="preserve"> peut être déplacé dans </w:t>
      </w:r>
      <w:proofErr w:type="spellStart"/>
      <w:r>
        <w:t>Libraries</w:t>
      </w:r>
      <w:proofErr w:type="spellEnd"/>
    </w:p>
    <w:p w:rsidR="00BF0D5E" w:rsidRDefault="00BF0D5E" w:rsidP="00BF0D5E">
      <w:pPr>
        <w:pStyle w:val="Sansinterligne"/>
        <w:numPr>
          <w:ilvl w:val="1"/>
          <w:numId w:val="5"/>
        </w:numPr>
      </w:pPr>
      <w:r>
        <w:t xml:space="preserve">Fonction dans </w:t>
      </w:r>
      <w:proofErr w:type="spellStart"/>
      <w:r>
        <w:t>libraries</w:t>
      </w:r>
      <w:proofErr w:type="spellEnd"/>
      <w:r>
        <w:t xml:space="preserve"> permettant de </w:t>
      </w:r>
      <w:proofErr w:type="spellStart"/>
      <w:r>
        <w:t>généérer</w:t>
      </w:r>
      <w:proofErr w:type="spellEnd"/>
      <w:r>
        <w:t xml:space="preserve"> un </w:t>
      </w:r>
      <w:proofErr w:type="spellStart"/>
      <w:r>
        <w:t>TileImage</w:t>
      </w:r>
      <w:proofErr w:type="spellEnd"/>
      <w:r>
        <w:t xml:space="preserve"> à partir de l’</w:t>
      </w:r>
      <w:proofErr w:type="spellStart"/>
      <w:r>
        <w:t>enum</w:t>
      </w:r>
      <w:proofErr w:type="spellEnd"/>
    </w:p>
    <w:p w:rsidR="00BF0D5E" w:rsidRDefault="00BF0D5E" w:rsidP="00BF0D5E">
      <w:pPr>
        <w:pStyle w:val="Sansinterligne"/>
        <w:numPr>
          <w:ilvl w:val="1"/>
          <w:numId w:val="5"/>
        </w:numPr>
      </w:pPr>
      <w:r>
        <w:lastRenderedPageBreak/>
        <w:t xml:space="preserve">Fonction </w:t>
      </w:r>
      <w:proofErr w:type="spellStart"/>
      <w:r>
        <w:t>get</w:t>
      </w:r>
      <w:proofErr w:type="spellEnd"/>
      <w:r>
        <w:t xml:space="preserve"> all</w:t>
      </w:r>
    </w:p>
    <w:p w:rsidR="00BF0D5E" w:rsidRDefault="00BF0D5E" w:rsidP="00BF0D5E">
      <w:pPr>
        <w:pStyle w:val="Sansinterligne"/>
        <w:numPr>
          <w:ilvl w:val="0"/>
          <w:numId w:val="5"/>
        </w:numPr>
      </w:pPr>
      <w:r>
        <w:t xml:space="preserve">Réflexion : </w:t>
      </w:r>
      <w:proofErr w:type="spellStart"/>
      <w:r>
        <w:t>Libraries</w:t>
      </w:r>
      <w:proofErr w:type="spellEnd"/>
      <w:r>
        <w:t>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 xml:space="preserve">Tous les </w:t>
      </w:r>
      <w:proofErr w:type="spellStart"/>
      <w:r>
        <w:t>Enums</w:t>
      </w:r>
      <w:proofErr w:type="spellEnd"/>
      <w:r>
        <w:t>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 xml:space="preserve">Modifier le fonctionnement de </w:t>
      </w:r>
      <w:proofErr w:type="spellStart"/>
      <w:r>
        <w:t>TileImage</w:t>
      </w:r>
      <w:proofErr w:type="spellEnd"/>
      <w:r>
        <w:t xml:space="preserve"> &amp; </w:t>
      </w:r>
      <w:proofErr w:type="spellStart"/>
      <w:r>
        <w:t>TileImageType</w:t>
      </w:r>
      <w:proofErr w:type="spellEnd"/>
    </w:p>
    <w:p w:rsidR="00BF0D5E" w:rsidRDefault="00BF0D5E" w:rsidP="00BF0D5E">
      <w:pPr>
        <w:pStyle w:val="Sansinterligne"/>
        <w:numPr>
          <w:ilvl w:val="1"/>
          <w:numId w:val="5"/>
        </w:numPr>
      </w:pPr>
      <w:r>
        <w:t xml:space="preserve">DONE – </w:t>
      </w:r>
      <w:proofErr w:type="spellStart"/>
      <w:r>
        <w:t>TileImage</w:t>
      </w:r>
      <w:proofErr w:type="spellEnd"/>
      <w:r>
        <w:t xml:space="preserve"> : </w:t>
      </w:r>
      <w:proofErr w:type="gramStart"/>
      <w:r>
        <w:t>remplacer</w:t>
      </w:r>
      <w:proofErr w:type="gramEnd"/>
      <w:r>
        <w:t xml:space="preserve"> </w:t>
      </w:r>
      <w:proofErr w:type="spellStart"/>
      <w:r>
        <w:t>TileImageType</w:t>
      </w:r>
      <w:proofErr w:type="spellEnd"/>
      <w:r>
        <w:t xml:space="preserve"> par un </w:t>
      </w:r>
      <w:proofErr w:type="spellStart"/>
      <w:r>
        <w:t>TileID</w:t>
      </w:r>
      <w:proofErr w:type="spellEnd"/>
      <w:r>
        <w:t xml:space="preserve"> (string)</w:t>
      </w:r>
    </w:p>
    <w:p w:rsidR="00BF0D5E" w:rsidRDefault="00BF0D5E" w:rsidP="00BF0D5E">
      <w:pPr>
        <w:pStyle w:val="Sansinterligne"/>
        <w:numPr>
          <w:ilvl w:val="1"/>
          <w:numId w:val="5"/>
        </w:numPr>
      </w:pPr>
      <w:r>
        <w:t xml:space="preserve">DONE – Supprimer </w:t>
      </w:r>
      <w:proofErr w:type="spellStart"/>
      <w:r>
        <w:t>TileImageType</w:t>
      </w:r>
      <w:proofErr w:type="spellEnd"/>
    </w:p>
    <w:p w:rsidR="00BF0D5E" w:rsidRDefault="00BF0D5E" w:rsidP="00BF0D5E">
      <w:pPr>
        <w:pStyle w:val="Sansinterligne"/>
        <w:numPr>
          <w:ilvl w:val="1"/>
          <w:numId w:val="5"/>
        </w:numPr>
      </w:pPr>
      <w:r>
        <w:t xml:space="preserve">DONE – Remplacer les usages de </w:t>
      </w:r>
      <w:proofErr w:type="spellStart"/>
      <w:r>
        <w:t>TileImageType</w:t>
      </w:r>
      <w:proofErr w:type="spellEnd"/>
      <w:r>
        <w:t xml:space="preserv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 xml:space="preserve">DONE – Créer un projet </w:t>
      </w:r>
      <w:proofErr w:type="spellStart"/>
      <w:r>
        <w:t>DataLibrary</w:t>
      </w:r>
      <w:proofErr w:type="spellEnd"/>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 xml:space="preserve">DONE – </w:t>
      </w:r>
      <w:proofErr w:type="spellStart"/>
      <w:r>
        <w:t>HexData</w:t>
      </w:r>
      <w:proofErr w:type="spellEnd"/>
    </w:p>
    <w:p w:rsidR="00BF0D5E" w:rsidRDefault="00BF0D5E" w:rsidP="00BF0D5E">
      <w:pPr>
        <w:pStyle w:val="Sansinterligne"/>
        <w:numPr>
          <w:ilvl w:val="1"/>
          <w:numId w:val="5"/>
        </w:numPr>
      </w:pPr>
      <w:r>
        <w:t xml:space="preserve">DONE – </w:t>
      </w:r>
      <w:proofErr w:type="spellStart"/>
      <w:r>
        <w:t>HexMapData</w:t>
      </w:r>
      <w:proofErr w:type="spellEnd"/>
    </w:p>
    <w:p w:rsidR="00BF0D5E" w:rsidRDefault="00BF0D5E" w:rsidP="00BF0D5E">
      <w:pPr>
        <w:pStyle w:val="Sansinterligne"/>
        <w:numPr>
          <w:ilvl w:val="1"/>
          <w:numId w:val="5"/>
        </w:numPr>
      </w:pPr>
      <w:r>
        <w:t xml:space="preserve">DONE – </w:t>
      </w:r>
      <w:proofErr w:type="spellStart"/>
      <w:r>
        <w:t>MenuData</w:t>
      </w:r>
      <w:proofErr w:type="spellEnd"/>
    </w:p>
    <w:p w:rsidR="00BF0D5E" w:rsidRDefault="00BF0D5E" w:rsidP="00BF0D5E">
      <w:pPr>
        <w:pStyle w:val="Sansinterligne"/>
        <w:numPr>
          <w:ilvl w:val="1"/>
          <w:numId w:val="5"/>
        </w:numPr>
      </w:pPr>
      <w:r>
        <w:t xml:space="preserve">DONE – </w:t>
      </w:r>
      <w:proofErr w:type="spellStart"/>
      <w:r>
        <w:t>MenuItemData</w:t>
      </w:r>
      <w:proofErr w:type="spellEnd"/>
    </w:p>
    <w:p w:rsidR="00BF0D5E" w:rsidRDefault="00BF0D5E" w:rsidP="00BF0D5E">
      <w:pPr>
        <w:pStyle w:val="Sansinterligne"/>
        <w:numPr>
          <w:ilvl w:val="1"/>
          <w:numId w:val="5"/>
        </w:numPr>
      </w:pPr>
      <w:r>
        <w:t xml:space="preserve">DONE – </w:t>
      </w:r>
      <w:proofErr w:type="spellStart"/>
      <w:r>
        <w:t>TileImage</w:t>
      </w:r>
      <w:proofErr w:type="spellEnd"/>
    </w:p>
    <w:p w:rsidR="00BF0D5E" w:rsidRDefault="00BF0D5E" w:rsidP="00BF0D5E">
      <w:pPr>
        <w:pStyle w:val="Sansinterligne"/>
        <w:numPr>
          <w:ilvl w:val="1"/>
          <w:numId w:val="5"/>
        </w:numPr>
      </w:pPr>
      <w:r>
        <w:t xml:space="preserve">DONE – </w:t>
      </w:r>
      <w:proofErr w:type="spellStart"/>
      <w:r>
        <w:t>TileColorData</w:t>
      </w:r>
      <w:proofErr w:type="spellEnd"/>
    </w:p>
    <w:p w:rsidR="00BF0D5E" w:rsidRDefault="00BF0D5E" w:rsidP="00BF0D5E">
      <w:pPr>
        <w:pStyle w:val="Sansinterligne"/>
        <w:numPr>
          <w:ilvl w:val="1"/>
          <w:numId w:val="5"/>
        </w:numPr>
      </w:pPr>
      <w:r>
        <w:t xml:space="preserve">DONE – </w:t>
      </w:r>
      <w:proofErr w:type="spellStart"/>
      <w:r>
        <w:t>TileData</w:t>
      </w:r>
      <w:proofErr w:type="spellEnd"/>
    </w:p>
    <w:p w:rsidR="00BF0D5E" w:rsidRPr="00F50241" w:rsidRDefault="00BF0D5E" w:rsidP="00BF0D5E">
      <w:pPr>
        <w:pStyle w:val="Sansinterligne"/>
        <w:numPr>
          <w:ilvl w:val="0"/>
          <w:numId w:val="5"/>
        </w:numPr>
        <w:rPr>
          <w:lang w:val="en-US"/>
        </w:rPr>
      </w:pPr>
      <w:r w:rsidRPr="00F50241">
        <w:rPr>
          <w:lang w:val="en-US"/>
        </w:rPr>
        <w:t xml:space="preserve">DONE – </w:t>
      </w:r>
      <w:proofErr w:type="spellStart"/>
      <w:r w:rsidRPr="00F50241">
        <w:rPr>
          <w:lang w:val="en-US"/>
        </w:rPr>
        <w:t>Renommer</w:t>
      </w:r>
      <w:proofErr w:type="spellEnd"/>
      <w:r w:rsidRPr="00F50241">
        <w:rPr>
          <w:lang w:val="en-US"/>
        </w:rPr>
        <w:t xml:space="preserve"> </w:t>
      </w:r>
      <w:proofErr w:type="spellStart"/>
      <w:r w:rsidRPr="00F50241">
        <w:rPr>
          <w:lang w:val="en-US"/>
        </w:rPr>
        <w:t>HexDrawingData</w:t>
      </w:r>
      <w:proofErr w:type="spellEnd"/>
      <w:r w:rsidRPr="00F50241">
        <w:rPr>
          <w:lang w:val="en-US"/>
        </w:rPr>
        <w:t xml:space="preserve"> en </w:t>
      </w:r>
      <w:proofErr w:type="spellStart"/>
      <w:r w:rsidRPr="00F50241">
        <w:rPr>
          <w:lang w:val="en-US"/>
        </w:rPr>
        <w:t>HexDrawingInformations</w:t>
      </w:r>
      <w:proofErr w:type="spellEnd"/>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 xml:space="preserve">DONE – Déplacer tout le contenu de </w:t>
      </w:r>
      <w:proofErr w:type="spellStart"/>
      <w:r>
        <w:t>Controls.Library</w:t>
      </w:r>
      <w:proofErr w:type="spellEnd"/>
      <w:r>
        <w:t xml:space="preserve"> dans </w:t>
      </w:r>
      <w:proofErr w:type="spellStart"/>
      <w:r>
        <w:t>VersionBase</w:t>
      </w:r>
      <w:proofErr w:type="spellEnd"/>
    </w:p>
    <w:p w:rsidR="006D6CA5" w:rsidRDefault="006D6CA5" w:rsidP="006D6CA5">
      <w:pPr>
        <w:pStyle w:val="Sansinterligne"/>
        <w:numPr>
          <w:ilvl w:val="0"/>
          <w:numId w:val="5"/>
        </w:numPr>
      </w:pPr>
      <w:r>
        <w:t xml:space="preserve">DONE – </w:t>
      </w:r>
      <w:proofErr w:type="spellStart"/>
      <w:r>
        <w:t>Dialogs</w:t>
      </w:r>
      <w:proofErr w:type="spellEnd"/>
      <w:r>
        <w:t xml:space="preserve">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 xml:space="preserve">DONE – </w:t>
      </w:r>
      <w:proofErr w:type="spellStart"/>
      <w:r>
        <w:t>GameXXXX</w:t>
      </w:r>
      <w:proofErr w:type="spellEnd"/>
      <w:r>
        <w:t xml:space="preserve"> devient </w:t>
      </w:r>
      <w:proofErr w:type="spellStart"/>
      <w:r>
        <w:t>ApplicationXXXX</w:t>
      </w:r>
      <w:proofErr w:type="spellEnd"/>
      <w:r>
        <w:t xml:space="preserve">, contenant UIXXXX et </w:t>
      </w:r>
      <w:proofErr w:type="spellStart"/>
      <w:r>
        <w:t>HexMapXXXXs</w:t>
      </w:r>
      <w:proofErr w:type="spellEnd"/>
    </w:p>
    <w:p w:rsidR="00B37907" w:rsidRDefault="00B37907" w:rsidP="00B37907">
      <w:pPr>
        <w:pStyle w:val="Sansinterligne"/>
        <w:numPr>
          <w:ilvl w:val="0"/>
          <w:numId w:val="5"/>
        </w:numPr>
      </w:pPr>
      <w:r>
        <w:t xml:space="preserve">DONE – Création d’un </w:t>
      </w:r>
      <w:proofErr w:type="spellStart"/>
      <w:r>
        <w:t>GameData</w:t>
      </w:r>
      <w:proofErr w:type="spellEnd"/>
      <w:r>
        <w:t xml:space="preserve"> contenant, pour le moment, seulement </w:t>
      </w:r>
      <w:proofErr w:type="spellStart"/>
      <w:r>
        <w:t>HexMapData</w:t>
      </w:r>
      <w:proofErr w:type="spellEnd"/>
    </w:p>
    <w:p w:rsidR="00B37907" w:rsidRDefault="00B37907" w:rsidP="00B37907">
      <w:pPr>
        <w:pStyle w:val="Sansinterligne"/>
        <w:numPr>
          <w:ilvl w:val="0"/>
          <w:numId w:val="5"/>
        </w:numPr>
      </w:pPr>
      <w:r>
        <w:t xml:space="preserve">DONE – </w:t>
      </w:r>
      <w:proofErr w:type="spellStart"/>
      <w:r>
        <w:t>GameData</w:t>
      </w:r>
      <w:proofErr w:type="spellEnd"/>
      <w:r>
        <w:t xml:space="preserve"> est chargée et sauvée, recréée à chaque Nouvelle carte</w:t>
      </w:r>
    </w:p>
    <w:p w:rsidR="00B37907" w:rsidRDefault="00B37907" w:rsidP="00B37907">
      <w:pPr>
        <w:pStyle w:val="Sansinterligne"/>
        <w:numPr>
          <w:ilvl w:val="0"/>
          <w:numId w:val="5"/>
        </w:numPr>
      </w:pPr>
      <w:r>
        <w:t xml:space="preserve">DONE – </w:t>
      </w:r>
      <w:proofErr w:type="spellStart"/>
      <w:r>
        <w:t>UIData</w:t>
      </w:r>
      <w:proofErr w:type="spellEnd"/>
      <w:r>
        <w:t xml:space="preserve"> est créée une seule fois</w:t>
      </w:r>
    </w:p>
    <w:p w:rsidR="00B37907" w:rsidRPr="00E7660C" w:rsidRDefault="00B37907" w:rsidP="00B37907">
      <w:pPr>
        <w:pStyle w:val="Sansinterligne"/>
        <w:numPr>
          <w:ilvl w:val="0"/>
          <w:numId w:val="5"/>
        </w:numPr>
      </w:pPr>
      <w:r>
        <w:t xml:space="preserve">DONE – On ne sauvegarde pas </w:t>
      </w:r>
      <w:proofErr w:type="spellStart"/>
      <w:r>
        <w:t>UIData</w:t>
      </w:r>
      <w:proofErr w:type="spellEnd"/>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proofErr w:type="spellStart"/>
      <w:r w:rsidRPr="006A0D38">
        <w:rPr>
          <w:lang w:val="en-US"/>
        </w:rPr>
        <w:t>Steamlined</w:t>
      </w:r>
      <w:proofErr w:type="spellEnd"/>
      <w:r w:rsidRPr="006A0D38">
        <w:rPr>
          <w:lang w:val="en-US"/>
        </w:rPr>
        <w:t xml:space="preserve">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A86A0E" w:rsidRDefault="00A86A0E" w:rsidP="00A86A0E">
      <w:pPr>
        <w:pStyle w:val="Sansinterligne"/>
        <w:numPr>
          <w:ilvl w:val="0"/>
          <w:numId w:val="5"/>
        </w:numPr>
      </w:pPr>
      <w:r>
        <w:t>Disposer d’un modèle général peut être utile, une interface pour chaque niveau « </w:t>
      </w:r>
      <w:proofErr w:type="spellStart"/>
      <w:r>
        <w:t>sauvegardable</w:t>
      </w:r>
      <w:proofErr w:type="spellEnd"/>
      <w:r>
        <w:t> »</w:t>
      </w:r>
    </w:p>
    <w:p w:rsidR="00A86A0E" w:rsidRDefault="00A86A0E" w:rsidP="00A86A0E">
      <w:pPr>
        <w:pStyle w:val="Sansinterligne"/>
        <w:numPr>
          <w:ilvl w:val="0"/>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 xml:space="preserve">DONE – Pour Menu, il faut fournir la donnée du </w:t>
      </w:r>
      <w:proofErr w:type="spellStart"/>
      <w:r>
        <w:t>MenuClickedMessage</w:t>
      </w:r>
      <w:proofErr w:type="spellEnd"/>
      <w:r>
        <w:t xml:space="preserve">, et </w:t>
      </w:r>
      <w:proofErr w:type="spellStart"/>
      <w:r>
        <w:t>re-créer</w:t>
      </w:r>
      <w:proofErr w:type="spellEnd"/>
      <w:r>
        <w:t xml:space="preserve"> un message qui les récupère.</w:t>
      </w:r>
    </w:p>
    <w:p w:rsidR="00A86A0E" w:rsidRDefault="00A86A0E" w:rsidP="00A86A0E">
      <w:pPr>
        <w:pStyle w:val="Sansinterligne"/>
        <w:numPr>
          <w:ilvl w:val="2"/>
          <w:numId w:val="5"/>
        </w:numPr>
      </w:pPr>
      <w:r>
        <w:t xml:space="preserve">DONE – </w:t>
      </w:r>
      <w:proofErr w:type="spellStart"/>
      <w:r>
        <w:t>MeniItemData</w:t>
      </w:r>
      <w:proofErr w:type="spellEnd"/>
      <w:r>
        <w:t xml:space="preserve"> et </w:t>
      </w:r>
      <w:proofErr w:type="spellStart"/>
      <w:r>
        <w:t>MenuData</w:t>
      </w:r>
      <w:proofErr w:type="spellEnd"/>
      <w:r>
        <w:t xml:space="preserve">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 xml:space="preserve">DONE – Créer un </w:t>
      </w:r>
      <w:proofErr w:type="spellStart"/>
      <w:r>
        <w:t>SaveHelper</w:t>
      </w:r>
      <w:proofErr w:type="spellEnd"/>
      <w:r>
        <w:t xml:space="preserve">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 xml:space="preserve">DONE – Bien remplir le </w:t>
      </w:r>
      <w:proofErr w:type="spellStart"/>
      <w:r>
        <w:t>helper</w:t>
      </w:r>
      <w:proofErr w:type="spellEnd"/>
      <w:r>
        <w:t xml:space="preserve">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 xml:space="preserve">DONE – Chaque création / sauvegarde / </w:t>
      </w:r>
      <w:proofErr w:type="spellStart"/>
      <w:r>
        <w:t>load</w:t>
      </w:r>
      <w:proofErr w:type="spellEnd"/>
      <w:r>
        <w:t xml:space="preserve">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 xml:space="preserve">DONE – </w:t>
      </w:r>
      <w:proofErr w:type="spellStart"/>
      <w:r>
        <w:t>AbstractModel</w:t>
      </w:r>
      <w:proofErr w:type="spellEnd"/>
      <w:r>
        <w:t xml:space="preserve"> devient </w:t>
      </w:r>
      <w:proofErr w:type="spellStart"/>
      <w:r>
        <w:t>IModel</w:t>
      </w:r>
      <w:proofErr w:type="spellEnd"/>
      <w:r>
        <w:t>,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7A238F" w:rsidRDefault="007A238F" w:rsidP="007A238F">
      <w:pPr>
        <w:pStyle w:val="Titre2"/>
      </w:pPr>
      <w:r>
        <w:t>En Cours</w:t>
      </w:r>
    </w:p>
    <w:p w:rsidR="007A238F" w:rsidRDefault="007A238F" w:rsidP="009428C4">
      <w:pPr>
        <w:pStyle w:val="Sansinterligne"/>
      </w:pPr>
    </w:p>
    <w:p w:rsidR="002522D0" w:rsidRPr="002F7449" w:rsidRDefault="002522D0" w:rsidP="002522D0">
      <w:pPr>
        <w:pStyle w:val="Titre3"/>
      </w:pPr>
      <w:r w:rsidRPr="00E7660C">
        <w:t>Evolution –</w:t>
      </w:r>
      <w:r>
        <w:t xml:space="preserve"> </w:t>
      </w:r>
      <w:proofErr w:type="spellStart"/>
      <w:r>
        <w:t>Limiting</w:t>
      </w:r>
      <w:proofErr w:type="spellEnd"/>
      <w:r>
        <w:t xml:space="preserve"> Image in Code</w:t>
      </w:r>
    </w:p>
    <w:p w:rsidR="002522D0" w:rsidRDefault="002522D0" w:rsidP="002522D0">
      <w:pPr>
        <w:pStyle w:val="Titre4"/>
      </w:pPr>
      <w:r>
        <w:t>Idée</w:t>
      </w:r>
    </w:p>
    <w:p w:rsidR="002522D0" w:rsidRDefault="002522D0" w:rsidP="002522D0">
      <w:pPr>
        <w:pStyle w:val="Sansinterligne"/>
      </w:pPr>
      <w:proofErr w:type="spellStart"/>
      <w:r>
        <w:t>HexData</w:t>
      </w:r>
      <w:proofErr w:type="spellEnd"/>
      <w:r>
        <w:t xml:space="preserve">, </w:t>
      </w:r>
      <w:proofErr w:type="spellStart"/>
      <w:r>
        <w:t>HexModel</w:t>
      </w:r>
      <w:proofErr w:type="spellEnd"/>
      <w:r>
        <w:t xml:space="preserve"> et </w:t>
      </w:r>
      <w:proofErr w:type="spellStart"/>
      <w:r>
        <w:t>HexViewModel</w:t>
      </w:r>
      <w:proofErr w:type="spellEnd"/>
      <w:r>
        <w:t xml:space="preserve"> ne devraient avoir aucun lien avec les </w:t>
      </w:r>
      <w:proofErr w:type="spellStart"/>
      <w:r>
        <w:t>TileColorXXX</w:t>
      </w:r>
      <w:proofErr w:type="spellEnd"/>
      <w:r>
        <w:t xml:space="preserve"> et </w:t>
      </w:r>
      <w:proofErr w:type="spellStart"/>
      <w:r>
        <w:t>TileImageXXX</w:t>
      </w:r>
      <w:proofErr w:type="spellEnd"/>
      <w:r>
        <w:t xml:space="preserve"> autre que leur ID.</w:t>
      </w:r>
    </w:p>
    <w:p w:rsidR="002522D0" w:rsidRPr="00E7660C" w:rsidRDefault="002522D0" w:rsidP="002522D0">
      <w:pPr>
        <w:pStyle w:val="Sansinterligne"/>
      </w:pPr>
      <w:r>
        <w:t xml:space="preserve">Il faut rendre l’accès aux </w:t>
      </w:r>
      <w:proofErr w:type="spellStart"/>
      <w:r>
        <w:t>TileXXXYYY</w:t>
      </w:r>
      <w:proofErr w:type="spellEnd"/>
      <w:r>
        <w:t xml:space="preserve"> facile – </w:t>
      </w:r>
      <w:proofErr w:type="gramStart"/>
      <w:r>
        <w:t>du</w:t>
      </w:r>
      <w:proofErr w:type="gramEnd"/>
      <w:r>
        <w:t xml:space="preserve"> statique ? En tout cas, via ID.</w:t>
      </w:r>
    </w:p>
    <w:p w:rsidR="002522D0" w:rsidRDefault="002522D0" w:rsidP="002522D0">
      <w:pPr>
        <w:pStyle w:val="Sansinterligne"/>
      </w:pPr>
      <w:r>
        <w:t xml:space="preserve">OU BIEN : en s’assurant que les </w:t>
      </w:r>
      <w:proofErr w:type="spellStart"/>
      <w:r>
        <w:t>TileXxxYyy</w:t>
      </w:r>
      <w:proofErr w:type="spellEnd"/>
      <w:r>
        <w:t xml:space="preserve"> ne contiennent pas de donnée « lourde », ça peut passer, MAIS : on devrait quand même ne faire que référencer (donc ID ou </w:t>
      </w:r>
      <w:proofErr w:type="spellStart"/>
      <w:r>
        <w:t>ref</w:t>
      </w:r>
      <w:proofErr w:type="spellEnd"/>
      <w:r>
        <w:t>). Cohérence avec côté « BDD » pour le DATA, légèreté pour le reste.</w:t>
      </w:r>
    </w:p>
    <w:p w:rsidR="002522D0" w:rsidRDefault="002522D0" w:rsidP="002522D0">
      <w:pPr>
        <w:pStyle w:val="Sansinterligne"/>
      </w:pPr>
    </w:p>
    <w:p w:rsidR="002522D0" w:rsidRDefault="002522D0" w:rsidP="002522D0">
      <w:pPr>
        <w:pStyle w:val="Sansinterligne"/>
        <w:numPr>
          <w:ilvl w:val="0"/>
          <w:numId w:val="5"/>
        </w:numPr>
      </w:pPr>
      <w:r>
        <w:t>A quel moment est-ce que l’Image est importante ?</w:t>
      </w:r>
    </w:p>
    <w:p w:rsidR="002522D0" w:rsidRDefault="002522D0" w:rsidP="002522D0">
      <w:pPr>
        <w:pStyle w:val="Sansinterligne"/>
        <w:numPr>
          <w:ilvl w:val="1"/>
          <w:numId w:val="5"/>
        </w:numPr>
      </w:pPr>
      <w:r>
        <w:t xml:space="preserve">Quand on construit les </w:t>
      </w:r>
      <w:proofErr w:type="spellStart"/>
      <w:r>
        <w:t>TileImageViewModel</w:t>
      </w:r>
      <w:proofErr w:type="spellEnd"/>
    </w:p>
    <w:p w:rsidR="002522D0" w:rsidRDefault="002522D0" w:rsidP="002522D0">
      <w:pPr>
        <w:pStyle w:val="Sansinterligne"/>
        <w:numPr>
          <w:ilvl w:val="1"/>
          <w:numId w:val="5"/>
        </w:numPr>
      </w:pPr>
      <w:r>
        <w:t xml:space="preserve">Quand on change l’image d’un Hexagone au niveau </w:t>
      </w:r>
      <w:proofErr w:type="spellStart"/>
      <w:r>
        <w:t>ViewModel</w:t>
      </w:r>
      <w:proofErr w:type="spellEnd"/>
      <w:r>
        <w:t>.</w:t>
      </w:r>
    </w:p>
    <w:p w:rsidR="002522D0" w:rsidRDefault="002522D0" w:rsidP="002522D0">
      <w:pPr>
        <w:pStyle w:val="Sansinterligne"/>
        <w:numPr>
          <w:ilvl w:val="0"/>
          <w:numId w:val="5"/>
        </w:numPr>
      </w:pPr>
      <w:r>
        <w:lastRenderedPageBreak/>
        <w:t xml:space="preserve">Il n’est donc pas utile d’avoir une Image avant le </w:t>
      </w:r>
      <w:proofErr w:type="spellStart"/>
      <w:r>
        <w:t>ViewModel</w:t>
      </w:r>
      <w:proofErr w:type="spellEnd"/>
      <w:r>
        <w:t>.</w:t>
      </w:r>
    </w:p>
    <w:p w:rsidR="002522D0" w:rsidRDefault="002522D0" w:rsidP="002522D0">
      <w:pPr>
        <w:pStyle w:val="Sansinterligne"/>
      </w:pPr>
    </w:p>
    <w:p w:rsidR="002522D0" w:rsidRDefault="002522D0" w:rsidP="002522D0">
      <w:pPr>
        <w:pStyle w:val="Titre4"/>
      </w:pPr>
      <w:r>
        <w:t>TODO</w:t>
      </w:r>
    </w:p>
    <w:p w:rsidR="002522D0" w:rsidRDefault="000E3AAA" w:rsidP="002522D0">
      <w:pPr>
        <w:pStyle w:val="Sansinterligne"/>
        <w:numPr>
          <w:ilvl w:val="0"/>
          <w:numId w:val="5"/>
        </w:numPr>
      </w:pPr>
      <w:r>
        <w:t xml:space="preserve">DONE - </w:t>
      </w:r>
      <w:r w:rsidR="002522D0">
        <w:t xml:space="preserve">Mettre « à disposition » les </w:t>
      </w:r>
      <w:proofErr w:type="spellStart"/>
      <w:r w:rsidR="002522D0">
        <w:t>TileImage</w:t>
      </w:r>
      <w:proofErr w:type="spellEnd"/>
      <w:r w:rsidR="002522D0">
        <w:t xml:space="preserve"> et </w:t>
      </w:r>
      <w:proofErr w:type="spellStart"/>
      <w:r w:rsidR="002522D0">
        <w:t>TileColor</w:t>
      </w:r>
      <w:proofErr w:type="spellEnd"/>
      <w:r w:rsidR="002522D0">
        <w:t xml:space="preserve"> par leur ID.</w:t>
      </w:r>
    </w:p>
    <w:p w:rsidR="002522D0" w:rsidRDefault="000E3AAA" w:rsidP="002522D0">
      <w:pPr>
        <w:pStyle w:val="Sansinterligne"/>
        <w:numPr>
          <w:ilvl w:val="1"/>
          <w:numId w:val="5"/>
        </w:numPr>
      </w:pPr>
      <w:r>
        <w:t xml:space="preserve">DONE - </w:t>
      </w:r>
      <w:r w:rsidR="002522D0">
        <w:t xml:space="preserve">La liste des Images doit être disponible, via message </w:t>
      </w:r>
      <w:r w:rsidR="002522D0">
        <w:sym w:font="Wingdings" w:char="F0E8"/>
      </w:r>
      <w:r w:rsidR="002522D0">
        <w:t xml:space="preserve"> nouveau </w:t>
      </w:r>
      <w:bookmarkStart w:id="2" w:name="OLE_LINK3"/>
      <w:bookmarkStart w:id="3" w:name="OLE_LINK4"/>
      <w:proofErr w:type="spellStart"/>
      <w:r w:rsidR="002522D0">
        <w:t>GetBitmapImageByNameMessage</w:t>
      </w:r>
      <w:bookmarkEnd w:id="2"/>
      <w:bookmarkEnd w:id="3"/>
      <w:proofErr w:type="spellEnd"/>
      <w:r w:rsidR="002522D0">
        <w:t xml:space="preserve">, entrée image </w:t>
      </w:r>
      <w:proofErr w:type="spellStart"/>
      <w:r w:rsidR="002522D0">
        <w:t>name</w:t>
      </w:r>
      <w:proofErr w:type="spellEnd"/>
      <w:r w:rsidR="002522D0">
        <w:t xml:space="preserve">, sortie </w:t>
      </w:r>
      <w:proofErr w:type="spellStart"/>
      <w:r w:rsidR="002522D0">
        <w:t>BitmapImage</w:t>
      </w:r>
      <w:proofErr w:type="spellEnd"/>
      <w:r w:rsidR="002522D0">
        <w:t xml:space="preserve">, via </w:t>
      </w:r>
      <w:proofErr w:type="spellStart"/>
      <w:r w:rsidR="002522D0" w:rsidRPr="00855962">
        <w:t>HexMapDrawingHelper.GetBitmapImageFromTileImageData</w:t>
      </w:r>
      <w:proofErr w:type="spellEnd"/>
      <w:r w:rsidR="002522D0">
        <w:t>.</w:t>
      </w:r>
    </w:p>
    <w:p w:rsidR="002522D0" w:rsidRDefault="000E3AAA" w:rsidP="002522D0">
      <w:pPr>
        <w:pStyle w:val="Sansinterligne"/>
        <w:numPr>
          <w:ilvl w:val="1"/>
          <w:numId w:val="5"/>
        </w:numPr>
      </w:pPr>
      <w:r>
        <w:t xml:space="preserve">DONE - </w:t>
      </w:r>
      <w:r w:rsidR="002522D0">
        <w:t xml:space="preserve">Ce serait bien de sauvegarder les </w:t>
      </w:r>
      <w:proofErr w:type="spellStart"/>
      <w:r w:rsidR="002522D0">
        <w:t>BitmapImage</w:t>
      </w:r>
      <w:proofErr w:type="spellEnd"/>
      <w:r w:rsidR="002522D0">
        <w:t xml:space="preserve"> déjà récupérées. Une classe </w:t>
      </w:r>
      <w:proofErr w:type="spellStart"/>
      <w:r w:rsidR="002522D0">
        <w:t>ImageHolder</w:t>
      </w:r>
      <w:proofErr w:type="spellEnd"/>
      <w:r w:rsidR="002522D0">
        <w:t> ?</w:t>
      </w:r>
    </w:p>
    <w:p w:rsidR="002522D0" w:rsidRDefault="005F7681" w:rsidP="002522D0">
      <w:pPr>
        <w:pStyle w:val="Sansinterligne"/>
        <w:numPr>
          <w:ilvl w:val="0"/>
          <w:numId w:val="5"/>
        </w:numPr>
      </w:pPr>
      <w:r>
        <w:t xml:space="preserve">DONE - </w:t>
      </w:r>
      <w:proofErr w:type="spellStart"/>
      <w:r w:rsidR="002522D0">
        <w:t>TileImageModel</w:t>
      </w:r>
      <w:proofErr w:type="spellEnd"/>
      <w:r w:rsidR="002522D0">
        <w:t xml:space="preserve"> : </w:t>
      </w:r>
      <w:proofErr w:type="gramStart"/>
      <w:r w:rsidR="002522D0">
        <w:t>virer</w:t>
      </w:r>
      <w:proofErr w:type="gramEnd"/>
      <w:r w:rsidR="002522D0">
        <w:t xml:space="preserve"> Bitmap et </w:t>
      </w:r>
      <w:proofErr w:type="spellStart"/>
      <w:r w:rsidR="002522D0">
        <w:t>BitmapImage</w:t>
      </w:r>
      <w:proofErr w:type="spellEnd"/>
    </w:p>
    <w:p w:rsidR="002522D0" w:rsidRDefault="002522D0" w:rsidP="002522D0">
      <w:pPr>
        <w:pStyle w:val="Sansinterligne"/>
        <w:numPr>
          <w:ilvl w:val="0"/>
          <w:numId w:val="5"/>
        </w:numPr>
      </w:pPr>
      <w:proofErr w:type="spellStart"/>
      <w:r>
        <w:t>TileImageViewModel</w:t>
      </w:r>
      <w:proofErr w:type="spellEnd"/>
      <w:r>
        <w:t> :</w:t>
      </w:r>
    </w:p>
    <w:p w:rsidR="002522D0" w:rsidRDefault="00DB409D" w:rsidP="002522D0">
      <w:pPr>
        <w:pStyle w:val="Sansinterligne"/>
        <w:numPr>
          <w:ilvl w:val="1"/>
          <w:numId w:val="5"/>
        </w:numPr>
      </w:pPr>
      <w:r>
        <w:t xml:space="preserve">DONE - </w:t>
      </w:r>
      <w:r w:rsidR="002522D0">
        <w:t xml:space="preserve">A la création, appeler </w:t>
      </w:r>
      <w:proofErr w:type="spellStart"/>
      <w:r w:rsidR="002522D0">
        <w:t>GetBitmapImageByNameMessage</w:t>
      </w:r>
      <w:proofErr w:type="spellEnd"/>
      <w:r w:rsidR="002522D0">
        <w:t xml:space="preserve"> pour récupérer le </w:t>
      </w:r>
      <w:proofErr w:type="spellStart"/>
      <w:r w:rsidR="002522D0">
        <w:t>BitmapImage</w:t>
      </w:r>
      <w:proofErr w:type="spellEnd"/>
    </w:p>
    <w:p w:rsidR="002522D0" w:rsidRDefault="00364DD2" w:rsidP="002522D0">
      <w:pPr>
        <w:pStyle w:val="Sansinterligne"/>
        <w:numPr>
          <w:ilvl w:val="1"/>
          <w:numId w:val="5"/>
        </w:numPr>
      </w:pPr>
      <w:r>
        <w:t xml:space="preserve">DONE - </w:t>
      </w:r>
      <w:r w:rsidR="002522D0">
        <w:t xml:space="preserve">Utiliser </w:t>
      </w:r>
      <w:bookmarkStart w:id="4" w:name="OLE_LINK5"/>
      <w:bookmarkStart w:id="5" w:name="OLE_LINK6"/>
      <w:bookmarkStart w:id="6" w:name="OLE_LINK7"/>
      <w:proofErr w:type="spellStart"/>
      <w:r w:rsidR="002522D0" w:rsidRPr="002503FC">
        <w:t>GenerateTileImageSource</w:t>
      </w:r>
      <w:proofErr w:type="spellEnd"/>
      <w:r w:rsidR="002522D0">
        <w:t xml:space="preserve"> </w:t>
      </w:r>
      <w:bookmarkEnd w:id="4"/>
      <w:bookmarkEnd w:id="5"/>
      <w:bookmarkEnd w:id="6"/>
      <w:r w:rsidR="002522D0">
        <w:t>pour avoir une couleur de fond (vert clair)</w:t>
      </w:r>
    </w:p>
    <w:p w:rsidR="002522D0" w:rsidRDefault="00B258C4" w:rsidP="002522D0">
      <w:pPr>
        <w:pStyle w:val="Sansinterligne"/>
        <w:numPr>
          <w:ilvl w:val="1"/>
          <w:numId w:val="5"/>
        </w:numPr>
      </w:pPr>
      <w:r>
        <w:t xml:space="preserve">DONE - </w:t>
      </w:r>
      <w:r w:rsidR="002522D0">
        <w:t>L’</w:t>
      </w:r>
      <w:proofErr w:type="spellStart"/>
      <w:r w:rsidR="002522D0">
        <w:t>ImageSource</w:t>
      </w:r>
      <w:proofErr w:type="spellEnd"/>
      <w:r w:rsidR="002522D0">
        <w:t xml:space="preserve"> sera utilisée à la place du </w:t>
      </w:r>
      <w:proofErr w:type="spellStart"/>
      <w:r w:rsidR="002522D0">
        <w:t>BitmapImage</w:t>
      </w:r>
      <w:proofErr w:type="spellEnd"/>
    </w:p>
    <w:p w:rsidR="002522D0" w:rsidRDefault="00DD37CD" w:rsidP="002522D0">
      <w:pPr>
        <w:pStyle w:val="Sansinterligne"/>
        <w:numPr>
          <w:ilvl w:val="0"/>
          <w:numId w:val="5"/>
        </w:numPr>
      </w:pPr>
      <w:r>
        <w:t xml:space="preserve">DONE - </w:t>
      </w:r>
      <w:proofErr w:type="spellStart"/>
      <w:r w:rsidR="002522D0">
        <w:t>HexViewModel</w:t>
      </w:r>
      <w:proofErr w:type="spellEnd"/>
      <w:r w:rsidR="002522D0">
        <w:t xml:space="preserve"> &gt; </w:t>
      </w:r>
      <w:proofErr w:type="spellStart"/>
      <w:r w:rsidR="002522D0">
        <w:t>UpdateTileData</w:t>
      </w:r>
      <w:proofErr w:type="spellEnd"/>
    </w:p>
    <w:p w:rsidR="002522D0" w:rsidRDefault="00DD37CD" w:rsidP="002522D0">
      <w:pPr>
        <w:pStyle w:val="Sansinterligne"/>
        <w:numPr>
          <w:ilvl w:val="1"/>
          <w:numId w:val="5"/>
        </w:numPr>
      </w:pPr>
      <w:r>
        <w:t xml:space="preserve">DONE - </w:t>
      </w:r>
      <w:r w:rsidR="002522D0">
        <w:t xml:space="preserve">A la place d’un Bitmap, demander image </w:t>
      </w:r>
      <w:proofErr w:type="spellStart"/>
      <w:r w:rsidR="002522D0">
        <w:t>name</w:t>
      </w:r>
      <w:proofErr w:type="spellEnd"/>
      <w:r w:rsidR="002522D0">
        <w:t>.</w:t>
      </w:r>
    </w:p>
    <w:p w:rsidR="002522D0" w:rsidRPr="00DD37CD" w:rsidRDefault="00DD37CD" w:rsidP="002522D0">
      <w:pPr>
        <w:pStyle w:val="Sansinterligne"/>
        <w:numPr>
          <w:ilvl w:val="1"/>
          <w:numId w:val="5"/>
        </w:numPr>
        <w:rPr>
          <w:lang w:val="en-US"/>
        </w:rPr>
      </w:pPr>
      <w:r w:rsidRPr="00DD37CD">
        <w:rPr>
          <w:lang w:val="en-US"/>
        </w:rPr>
        <w:t xml:space="preserve">DONE - </w:t>
      </w:r>
      <w:proofErr w:type="spellStart"/>
      <w:r w:rsidR="002522D0" w:rsidRPr="00DD37CD">
        <w:rPr>
          <w:lang w:val="en-US"/>
        </w:rPr>
        <w:t>Récupérer</w:t>
      </w:r>
      <w:proofErr w:type="spellEnd"/>
      <w:r w:rsidR="002522D0" w:rsidRPr="00DD37CD">
        <w:rPr>
          <w:lang w:val="en-US"/>
        </w:rPr>
        <w:t xml:space="preserve"> </w:t>
      </w:r>
      <w:proofErr w:type="spellStart"/>
      <w:r w:rsidR="002522D0" w:rsidRPr="00DD37CD">
        <w:rPr>
          <w:lang w:val="en-US"/>
        </w:rPr>
        <w:t>l’image</w:t>
      </w:r>
      <w:proofErr w:type="spellEnd"/>
      <w:r w:rsidR="002522D0" w:rsidRPr="00DD37CD">
        <w:rPr>
          <w:lang w:val="en-US"/>
        </w:rPr>
        <w:t xml:space="preserve"> bitmap via </w:t>
      </w:r>
      <w:proofErr w:type="spellStart"/>
      <w:r w:rsidR="002522D0" w:rsidRPr="00DD37CD">
        <w:rPr>
          <w:lang w:val="en-US"/>
        </w:rPr>
        <w:t>GetBitmapImageByNameMessage</w:t>
      </w:r>
      <w:proofErr w:type="spellEnd"/>
    </w:p>
    <w:p w:rsidR="002522D0" w:rsidRDefault="00B258C4" w:rsidP="002522D0">
      <w:pPr>
        <w:pStyle w:val="Sansinterligne"/>
        <w:numPr>
          <w:ilvl w:val="0"/>
          <w:numId w:val="5"/>
        </w:numPr>
      </w:pPr>
      <w:r>
        <w:t xml:space="preserve">DONE - </w:t>
      </w:r>
      <w:bookmarkStart w:id="7" w:name="_GoBack"/>
      <w:bookmarkEnd w:id="7"/>
      <w:r w:rsidR="002522D0">
        <w:t>Propager les modifications</w:t>
      </w:r>
    </w:p>
    <w:p w:rsidR="002522D0" w:rsidRPr="00E7660C" w:rsidRDefault="002522D0" w:rsidP="002522D0">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proofErr w:type="spellStart"/>
      <w:r>
        <w:t>Roadmap</w:t>
      </w:r>
      <w:proofErr w:type="spellEnd"/>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xml:space="preserve">|| Abstract, </w:t>
      </w:r>
      <w:proofErr w:type="spellStart"/>
      <w:r w:rsidR="006C45BE">
        <w:t>virtual</w:t>
      </w:r>
      <w:proofErr w:type="spellEnd"/>
      <w:r w:rsidR="006C45BE">
        <w:t>,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 xml:space="preserve">Data &gt; Model &gt; </w:t>
      </w:r>
      <w:proofErr w:type="spellStart"/>
      <w:r>
        <w:t>ViewModel</w:t>
      </w:r>
      <w:proofErr w:type="spellEnd"/>
      <w:r>
        <w:t xml:space="preserve"> &gt; </w:t>
      </w:r>
      <w:proofErr w:type="spellStart"/>
      <w:r>
        <w:t>View</w:t>
      </w:r>
      <w:proofErr w:type="spellEnd"/>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w:t>
      </w:r>
      <w:proofErr w:type="spellStart"/>
      <w:r w:rsidR="007B7D74">
        <w:t>Libraries</w:t>
      </w:r>
      <w:proofErr w:type="spellEnd"/>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 xml:space="preserve">Peut-être scinder les </w:t>
      </w:r>
      <w:proofErr w:type="spellStart"/>
      <w:r>
        <w:t>Libraries</w:t>
      </w:r>
      <w:proofErr w:type="spellEnd"/>
      <w:r>
        <w:t>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2116F9" w:rsidP="00F03925">
      <w:pPr>
        <w:pStyle w:val="Sansinterligne"/>
        <w:numPr>
          <w:ilvl w:val="0"/>
          <w:numId w:val="5"/>
        </w:numPr>
      </w:pPr>
      <w:r>
        <w:t xml:space="preserve">DONE – 1.1.3 : </w:t>
      </w:r>
      <w:r w:rsidR="008F2CD4">
        <w:t xml:space="preserve">Code : </w:t>
      </w:r>
      <w:r w:rsidR="009E0C5F">
        <w:t xml:space="preserve">Séparation </w:t>
      </w:r>
      <w:r w:rsidR="004470E1">
        <w:t>UI</w:t>
      </w:r>
      <w:r w:rsidR="009E0C5F">
        <w:t xml:space="preserve"> / Carte</w:t>
      </w:r>
    </w:p>
    <w:p w:rsidR="00C819E5" w:rsidRDefault="00E329C2" w:rsidP="00F03925">
      <w:pPr>
        <w:pStyle w:val="Sansinterligne"/>
        <w:numPr>
          <w:ilvl w:val="0"/>
          <w:numId w:val="5"/>
        </w:numPr>
      </w:pPr>
      <w:r>
        <w:t xml:space="preserve">DONE – 1.1.4 : </w:t>
      </w:r>
      <w:r w:rsidR="00C819E5">
        <w:t xml:space="preserve">Code : </w:t>
      </w:r>
      <w:proofErr w:type="spellStart"/>
      <w:r w:rsidR="00C819E5">
        <w:t>streamlined</w:t>
      </w:r>
      <w:proofErr w:type="spellEnd"/>
      <w:r w:rsidR="00981DB6">
        <w:t xml:space="preserve"> </w:t>
      </w:r>
      <w:proofErr w:type="spellStart"/>
      <w:r w:rsidR="00981DB6">
        <w:t>save</w:t>
      </w:r>
      <w:proofErr w:type="spellEnd"/>
    </w:p>
    <w:p w:rsidR="00E94870" w:rsidRDefault="00E94870" w:rsidP="00F03925">
      <w:pPr>
        <w:pStyle w:val="Sansinterligne"/>
        <w:numPr>
          <w:ilvl w:val="0"/>
          <w:numId w:val="5"/>
        </w:numPr>
      </w:pPr>
      <w:r>
        <w:t xml:space="preserve">Code : séparation </w:t>
      </w:r>
      <w:proofErr w:type="spellStart"/>
      <w:r>
        <w:t>HexData</w:t>
      </w:r>
      <w:proofErr w:type="spellEnd"/>
      <w:r>
        <w:t xml:space="preserve"> / Model / </w:t>
      </w:r>
      <w:proofErr w:type="spellStart"/>
      <w:r>
        <w:t>ViewModel</w:t>
      </w:r>
      <w:proofErr w:type="spellEnd"/>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lastRenderedPageBreak/>
        <w:t>Mettre des couleurs tolérables, améliorer le style général, la taille des éléments, le texte, etc.</w:t>
      </w:r>
    </w:p>
    <w:p w:rsidR="005D05EB" w:rsidRPr="00E7660C" w:rsidRDefault="005D05EB"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511484"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lastRenderedPageBreak/>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xml:space="preserve">– Des Etats / </w:t>
      </w:r>
      <w:proofErr w:type="spellStart"/>
      <w:r w:rsidR="00B544EE" w:rsidRPr="00236D57">
        <w:t>Enum</w:t>
      </w:r>
      <w:proofErr w:type="spellEnd"/>
      <w:r w:rsidR="00B544EE"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511484"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 xml:space="preserve">Mettre en place </w:t>
      </w:r>
      <w:proofErr w:type="spellStart"/>
      <w:r w:rsidR="005B3D7F">
        <w:t>SonarCloud</w:t>
      </w:r>
      <w:proofErr w:type="spellEnd"/>
      <w:r w:rsidR="005B3D7F">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lastRenderedPageBreak/>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xml:space="preserve"> – Installer </w:t>
      </w:r>
      <w:proofErr w:type="spellStart"/>
      <w:r w:rsidR="00170DB9" w:rsidRPr="005B3D7F">
        <w:t>GoCD</w:t>
      </w:r>
      <w:proofErr w:type="spellEnd"/>
      <w:r w:rsidR="00170DB9" w:rsidRPr="005B3D7F">
        <w:t xml:space="preserve">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lastRenderedPageBreak/>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511484"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lastRenderedPageBreak/>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lastRenderedPageBreak/>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lastRenderedPageBreak/>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lastRenderedPageBreak/>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lastRenderedPageBreak/>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lastRenderedPageBreak/>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A9F"/>
    <w:rsid w:val="001D566A"/>
    <w:rsid w:val="001E4509"/>
    <w:rsid w:val="001E52B8"/>
    <w:rsid w:val="001E69CE"/>
    <w:rsid w:val="00203118"/>
    <w:rsid w:val="00205785"/>
    <w:rsid w:val="00206C46"/>
    <w:rsid w:val="002116F9"/>
    <w:rsid w:val="002142A2"/>
    <w:rsid w:val="00217307"/>
    <w:rsid w:val="002202EE"/>
    <w:rsid w:val="002211CF"/>
    <w:rsid w:val="0022428E"/>
    <w:rsid w:val="00225E48"/>
    <w:rsid w:val="00227B5F"/>
    <w:rsid w:val="00235E1B"/>
    <w:rsid w:val="00236D57"/>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5EFD"/>
    <w:rsid w:val="002B2707"/>
    <w:rsid w:val="002B3AC9"/>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484"/>
    <w:rsid w:val="00512CB4"/>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7543"/>
    <w:rsid w:val="00641DBB"/>
    <w:rsid w:val="00644ED5"/>
    <w:rsid w:val="006519AA"/>
    <w:rsid w:val="006573E1"/>
    <w:rsid w:val="00661C63"/>
    <w:rsid w:val="00662109"/>
    <w:rsid w:val="00663986"/>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1557"/>
    <w:rsid w:val="00894AAF"/>
    <w:rsid w:val="008A1AC0"/>
    <w:rsid w:val="008A316F"/>
    <w:rsid w:val="008A6B8F"/>
    <w:rsid w:val="008B3661"/>
    <w:rsid w:val="008B6756"/>
    <w:rsid w:val="008B6C5B"/>
    <w:rsid w:val="008C1411"/>
    <w:rsid w:val="008C726F"/>
    <w:rsid w:val="008C7882"/>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54C50"/>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6562D"/>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30204</TotalTime>
  <Pages>20</Pages>
  <Words>6237</Words>
  <Characters>34304</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624</cp:revision>
  <dcterms:created xsi:type="dcterms:W3CDTF">2017-12-13T22:47:00Z</dcterms:created>
  <dcterms:modified xsi:type="dcterms:W3CDTF">2018-02-04T16:43:00Z</dcterms:modified>
</cp:coreProperties>
</file>