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B571E7"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B571E7"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B571E7"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7A238F" w:rsidRDefault="007A238F" w:rsidP="007A238F">
      <w:pPr>
        <w:pStyle w:val="Titre2"/>
      </w:pPr>
      <w:r>
        <w:lastRenderedPageBreak/>
        <w:t>En Cours</w:t>
      </w:r>
    </w:p>
    <w:p w:rsidR="007A238F" w:rsidRDefault="007A238F" w:rsidP="009428C4">
      <w:pPr>
        <w:pStyle w:val="Sansinterligne"/>
      </w:pPr>
    </w:p>
    <w:p w:rsidR="002116F9" w:rsidRPr="006A0D38" w:rsidRDefault="002116F9" w:rsidP="002116F9">
      <w:pPr>
        <w:pStyle w:val="Titre4"/>
        <w:rPr>
          <w:lang w:val="en-US"/>
        </w:rPr>
      </w:pPr>
      <w:r w:rsidRPr="006A0D38">
        <w:rPr>
          <w:lang w:val="en-US"/>
        </w:rPr>
        <w:t>Evolution – Steamlined Save</w:t>
      </w:r>
    </w:p>
    <w:p w:rsidR="002116F9" w:rsidRDefault="002116F9" w:rsidP="002116F9">
      <w:pPr>
        <w:pStyle w:val="Sansinterligne"/>
        <w:rPr>
          <w:lang w:val="en-US"/>
        </w:rPr>
      </w:pPr>
    </w:p>
    <w:p w:rsidR="002116F9" w:rsidRPr="006A0D38" w:rsidRDefault="002116F9" w:rsidP="002116F9">
      <w:pPr>
        <w:pStyle w:val="Titre5"/>
        <w:rPr>
          <w:lang w:val="en-US"/>
        </w:rPr>
      </w:pPr>
      <w:r>
        <w:rPr>
          <w:lang w:val="en-US"/>
        </w:rPr>
        <w:t>Idée</w:t>
      </w:r>
    </w:p>
    <w:p w:rsidR="002116F9" w:rsidRDefault="002116F9" w:rsidP="002116F9">
      <w:pPr>
        <w:pStyle w:val="Sansinterligne"/>
        <w:numPr>
          <w:ilvl w:val="0"/>
          <w:numId w:val="5"/>
        </w:numPr>
      </w:pPr>
      <w:r>
        <w:t>Réfléchir à la méthodologie de sauvegarde. Par exemple, l’affaire des Deregister / Register dans et hors de l’ApplyModel / ImportData</w:t>
      </w:r>
    </w:p>
    <w:p w:rsidR="002116F9" w:rsidRDefault="002116F9" w:rsidP="002116F9">
      <w:pPr>
        <w:pStyle w:val="Sansinterligne"/>
        <w:numPr>
          <w:ilvl w:val="0"/>
          <w:numId w:val="5"/>
        </w:numPr>
      </w:pPr>
      <w:r>
        <w:t>Disposer d’un modèle général peut être utile, une interface pour chaque niveau « sauvegardable »</w:t>
      </w:r>
    </w:p>
    <w:p w:rsidR="002116F9" w:rsidRDefault="002116F9" w:rsidP="002116F9">
      <w:pPr>
        <w:pStyle w:val="Sansinterligne"/>
        <w:numPr>
          <w:ilvl w:val="0"/>
          <w:numId w:val="5"/>
        </w:numPr>
      </w:pPr>
      <w:r>
        <w:t>Ajouter à Model&lt;TData&gt; une fonction TData SaveToData</w:t>
      </w:r>
    </w:p>
    <w:p w:rsidR="002116F9" w:rsidRDefault="002116F9" w:rsidP="002116F9">
      <w:pPr>
        <w:pStyle w:val="Sansinterligne"/>
      </w:pPr>
    </w:p>
    <w:p w:rsidR="002116F9" w:rsidRDefault="002116F9" w:rsidP="002116F9">
      <w:pPr>
        <w:pStyle w:val="Titre5"/>
      </w:pPr>
      <w:r>
        <w:t>TODO</w:t>
      </w:r>
    </w:p>
    <w:p w:rsidR="002116F9" w:rsidRDefault="002116F9" w:rsidP="002116F9">
      <w:pPr>
        <w:pStyle w:val="Sansinterligne"/>
      </w:pPr>
    </w:p>
    <w:p w:rsidR="002116F9" w:rsidRDefault="002116F9" w:rsidP="002116F9">
      <w:pPr>
        <w:pStyle w:val="Sansinterligne"/>
        <w:numPr>
          <w:ilvl w:val="0"/>
          <w:numId w:val="5"/>
        </w:numPr>
      </w:pPr>
      <w:r>
        <w:t>« Purifier » les Data</w:t>
      </w:r>
    </w:p>
    <w:p w:rsidR="002116F9" w:rsidRDefault="002116F9" w:rsidP="002116F9">
      <w:pPr>
        <w:pStyle w:val="Sansinterligne"/>
        <w:numPr>
          <w:ilvl w:val="1"/>
          <w:numId w:val="5"/>
        </w:numPr>
      </w:pPr>
      <w:r>
        <w:t>Les Data doivent avoir le minimum de données, et ces données être de types simples, ou d’autres Data</w:t>
      </w:r>
    </w:p>
    <w:p w:rsidR="002116F9" w:rsidRDefault="002116F9" w:rsidP="002116F9">
      <w:pPr>
        <w:pStyle w:val="Sansinterligne"/>
        <w:numPr>
          <w:ilvl w:val="1"/>
          <w:numId w:val="5"/>
        </w:numPr>
      </w:pPr>
      <w:r>
        <w:t>Virer les Fonctions des Data : les Data ne doivent contenir que des données</w:t>
      </w:r>
    </w:p>
    <w:p w:rsidR="002116F9" w:rsidRDefault="002116F9" w:rsidP="002116F9">
      <w:pPr>
        <w:pStyle w:val="Sansinterligne"/>
        <w:numPr>
          <w:ilvl w:val="1"/>
          <w:numId w:val="5"/>
        </w:numPr>
      </w:pPr>
      <w:r>
        <w:t>Les constructeurs des Data doivent les construire à partir de données « simples », comme provenant d’une BDD</w:t>
      </w:r>
    </w:p>
    <w:p w:rsidR="002116F9" w:rsidRDefault="002116F9" w:rsidP="002116F9">
      <w:pPr>
        <w:pStyle w:val="Sansinterligne"/>
        <w:numPr>
          <w:ilvl w:val="0"/>
          <w:numId w:val="5"/>
        </w:numPr>
      </w:pPr>
      <w:r>
        <w:t>Les fonctions de sauvegarde doivent être placées de façon logique :</w:t>
      </w:r>
    </w:p>
    <w:p w:rsidR="002116F9" w:rsidRDefault="002116F9" w:rsidP="002116F9">
      <w:pPr>
        <w:pStyle w:val="Sansinterligne"/>
        <w:numPr>
          <w:ilvl w:val="1"/>
          <w:numId w:val="5"/>
        </w:numPr>
      </w:pPr>
      <w:r>
        <w:t>Créer un SaveHelper qui regroupera toutes les fonctions de sauvegarde,</w:t>
      </w:r>
      <w:r w:rsidR="005F7D74">
        <w:t xml:space="preserve"> qui s’appelleront entre elles</w:t>
      </w:r>
    </w:p>
    <w:p w:rsidR="002116F9" w:rsidRDefault="002116F9" w:rsidP="002116F9">
      <w:pPr>
        <w:pStyle w:val="Sansinterligne"/>
        <w:numPr>
          <w:ilvl w:val="0"/>
          <w:numId w:val="5"/>
        </w:numPr>
      </w:pPr>
      <w:r>
        <w:t>On ne doit pas conserver les Data post création :</w:t>
      </w:r>
    </w:p>
    <w:p w:rsidR="002116F9" w:rsidRDefault="002116F9" w:rsidP="002116F9">
      <w:pPr>
        <w:pStyle w:val="Sansinterligne"/>
        <w:numPr>
          <w:ilvl w:val="1"/>
          <w:numId w:val="5"/>
        </w:numPr>
      </w:pPr>
      <w:r>
        <w:t>Bien remplir le helper de création des Data</w:t>
      </w:r>
    </w:p>
    <w:p w:rsidR="002116F9" w:rsidRDefault="002116F9" w:rsidP="002116F9">
      <w:pPr>
        <w:pStyle w:val="Sansinterligne"/>
        <w:numPr>
          <w:ilvl w:val="1"/>
          <w:numId w:val="5"/>
        </w:numPr>
      </w:pPr>
      <w:r>
        <w:t>Les Data doivent pouvoir être créées et supprimées de façon pérenne. S’il le faut, ajouter une fonction de suppression</w:t>
      </w:r>
      <w:r w:rsidR="003C322A">
        <w:t xml:space="preserve"> (explorer aussi cela côté VM des hexagones : doit-on supprimer quelque chose ?)</w:t>
      </w:r>
      <w:r>
        <w:t>.</w:t>
      </w:r>
    </w:p>
    <w:p w:rsidR="002D1057" w:rsidRDefault="002D1057" w:rsidP="002116F9">
      <w:pPr>
        <w:pStyle w:val="Sansinterligne"/>
        <w:numPr>
          <w:ilvl w:val="1"/>
          <w:numId w:val="5"/>
        </w:numPr>
      </w:pPr>
      <w:r>
        <w:t>Chaque création / sauvegarde / load doit se faire avec un nouveau set de Data</w:t>
      </w:r>
      <w:r w:rsidR="00015932">
        <w:t>.</w:t>
      </w:r>
    </w:p>
    <w:p w:rsidR="008A1AC0" w:rsidRDefault="00680926" w:rsidP="00680926">
      <w:pPr>
        <w:pStyle w:val="Sansinterligne"/>
        <w:numPr>
          <w:ilvl w:val="0"/>
          <w:numId w:val="5"/>
        </w:numPr>
      </w:pPr>
      <w:r>
        <w:t>Divers</w:t>
      </w:r>
    </w:p>
    <w:p w:rsidR="00680926" w:rsidRDefault="00680926" w:rsidP="00680926">
      <w:pPr>
        <w:pStyle w:val="Sansinterligne"/>
        <w:numPr>
          <w:ilvl w:val="1"/>
          <w:numId w:val="5"/>
        </w:numPr>
      </w:pPr>
      <w:r>
        <w:t>Enlever le préfixe UI de certains modèles / dupliquer certains VM : un hex a bien une couleur et une image, mais sont-ce des UI pour autant ?</w:t>
      </w:r>
      <w:r w:rsidR="00A122CB">
        <w:t xml:space="preserve"> Non, de plus ils n’ont aucune donnée graphique. Leurs VM sont, possiblement, UI (double implémentation des VM ?)</w:t>
      </w:r>
      <w:r w:rsidR="008E7E5F">
        <w:t> »</w:t>
      </w:r>
      <w:bookmarkStart w:id="2" w:name="_GoBack"/>
      <w:bookmarkEnd w:id="2"/>
    </w:p>
    <w:p w:rsidR="002116F9" w:rsidRPr="00DF4124" w:rsidRDefault="002116F9" w:rsidP="002116F9">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8F1DED" w:rsidP="00F03925">
      <w:pPr>
        <w:pStyle w:val="Sansinterligne"/>
        <w:numPr>
          <w:ilvl w:val="0"/>
          <w:numId w:val="5"/>
        </w:numPr>
      </w:pPr>
      <w:r>
        <w:t xml:space="preserve">DONE – </w:t>
      </w:r>
      <w:r w:rsidR="00C668E8">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8F1DED" w:rsidP="00F03925">
      <w:pPr>
        <w:pStyle w:val="Sansinterligne"/>
        <w:numPr>
          <w:ilvl w:val="0"/>
          <w:numId w:val="5"/>
        </w:numPr>
      </w:pPr>
      <w:r>
        <w:t xml:space="preserve">DONE – </w:t>
      </w:r>
      <w:r w:rsidR="009F026C">
        <w:t>1.1</w:t>
      </w:r>
      <w:r w:rsidR="00154AB1">
        <w:t>.0</w:t>
      </w:r>
      <w:r w:rsidR="009F026C">
        <w:t>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8F1DED" w:rsidP="00F03925">
      <w:pPr>
        <w:pStyle w:val="Sansinterligne"/>
        <w:numPr>
          <w:ilvl w:val="0"/>
          <w:numId w:val="5"/>
        </w:numPr>
      </w:pPr>
      <w:r>
        <w:t xml:space="preserve">DONE – </w:t>
      </w:r>
      <w:r w:rsidR="00583AF9">
        <w:t xml:space="preserve">1.1.1 : </w:t>
      </w:r>
      <w:r w:rsidR="00641DBB">
        <w:t>Code : travail sur DATA</w:t>
      </w:r>
      <w:r w:rsidR="007B7D74">
        <w:t xml:space="preserve"> / Libraries</w:t>
      </w:r>
    </w:p>
    <w:p w:rsidR="00641DBB" w:rsidRDefault="00641DBB" w:rsidP="00641DBB">
      <w:pPr>
        <w:pStyle w:val="Sansinterligne"/>
        <w:numPr>
          <w:ilvl w:val="1"/>
          <w:numId w:val="5"/>
        </w:numPr>
      </w:pPr>
      <w:r>
        <w:lastRenderedPageBreak/>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D84DB2" w:rsidRDefault="008F1DED" w:rsidP="00F03925">
      <w:pPr>
        <w:pStyle w:val="Sansinterligne"/>
        <w:numPr>
          <w:ilvl w:val="0"/>
          <w:numId w:val="5"/>
        </w:numPr>
      </w:pPr>
      <w:r>
        <w:t xml:space="preserve">DONE – </w:t>
      </w:r>
      <w:r w:rsidR="00235E1B">
        <w:t xml:space="preserve">1.1.2 : </w:t>
      </w:r>
      <w:r w:rsidR="00D84DB2">
        <w:t>Code : refondre la séparation des projets</w:t>
      </w:r>
    </w:p>
    <w:p w:rsidR="00B56D98" w:rsidRDefault="002116F9" w:rsidP="00F03925">
      <w:pPr>
        <w:pStyle w:val="Sansinterligne"/>
        <w:numPr>
          <w:ilvl w:val="0"/>
          <w:numId w:val="5"/>
        </w:numPr>
      </w:pPr>
      <w:r>
        <w:t xml:space="preserve">DONE – 1.1.3 : </w:t>
      </w:r>
      <w:r w:rsidR="008F2CD4">
        <w:t xml:space="preserve">Code : </w:t>
      </w:r>
      <w:r w:rsidR="009E0C5F">
        <w:t xml:space="preserve">Séparation </w:t>
      </w:r>
      <w:r w:rsidR="004470E1">
        <w:t>UI</w:t>
      </w:r>
      <w:r w:rsidR="009E0C5F">
        <w:t xml:space="preserve"> / Carte</w:t>
      </w:r>
    </w:p>
    <w:p w:rsidR="00C819E5" w:rsidRDefault="00C819E5" w:rsidP="00F03925">
      <w:pPr>
        <w:pStyle w:val="Sansinterligne"/>
        <w:numPr>
          <w:ilvl w:val="0"/>
          <w:numId w:val="5"/>
        </w:numPr>
      </w:pPr>
      <w:r>
        <w:t>Code : streamlined</w:t>
      </w:r>
      <w:r w:rsidR="00981DB6">
        <w:t xml:space="preserve"> save</w:t>
      </w:r>
    </w:p>
    <w:p w:rsidR="009E0C5F" w:rsidRDefault="00D76F31" w:rsidP="00F03925">
      <w:pPr>
        <w:pStyle w:val="Sansinterligne"/>
        <w:numPr>
          <w:ilvl w:val="0"/>
          <w:numId w:val="5"/>
        </w:numPr>
      </w:pPr>
      <w:r>
        <w:t>Code : Séparation d’un Hex entre Carte et Données</w:t>
      </w:r>
    </w:p>
    <w:p w:rsidR="00E94870" w:rsidRDefault="00E94870" w:rsidP="00F03925">
      <w:pPr>
        <w:pStyle w:val="Sansinterligne"/>
        <w:numPr>
          <w:ilvl w:val="0"/>
          <w:numId w:val="5"/>
        </w:numPr>
      </w:pPr>
      <w:r>
        <w:t>Code : séparation HexData / Model / ViewModel</w:t>
      </w:r>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Meilleure séparation entre HexModel et HexViewModel (généralisable ?)</w:t>
      </w:r>
    </w:p>
    <w:p w:rsidR="00765673" w:rsidRDefault="00765673" w:rsidP="00765673">
      <w:pPr>
        <w:pStyle w:val="Sansinterligne"/>
      </w:pPr>
    </w:p>
    <w:p w:rsidR="002F7449" w:rsidRDefault="003E3C2E" w:rsidP="00765673">
      <w:pPr>
        <w:pStyle w:val="Sansinterligne"/>
      </w:pPr>
      <w:r>
        <w:t xml:space="preserve">HexData, </w:t>
      </w:r>
      <w:r w:rsidR="002F7449">
        <w:t>HexModel</w:t>
      </w:r>
      <w:r>
        <w:t xml:space="preserve"> et </w:t>
      </w:r>
      <w:r w:rsidR="002F7449">
        <w:t xml:space="preserve">HexViewModel </w:t>
      </w:r>
      <w:r>
        <w:t>ne devraient avoir</w:t>
      </w:r>
      <w:r w:rsidR="002F7449">
        <w:t xml:space="preserve"> aucun lien avec les TileColorXXX et TileImageXXX autre que leur ID.</w:t>
      </w:r>
    </w:p>
    <w:p w:rsidR="002F7449" w:rsidRPr="00E7660C" w:rsidRDefault="002F7449" w:rsidP="00765673">
      <w:pPr>
        <w:pStyle w:val="Sansinterligne"/>
      </w:pPr>
      <w:r>
        <w:t>Il faut rendre l’accès aux TileXXXYYY facile – du statique ?</w:t>
      </w:r>
      <w:r w:rsidR="00CD124E">
        <w:t xml:space="preserve"> En tout cas, via ID.</w:t>
      </w:r>
    </w:p>
    <w:p w:rsidR="00765673" w:rsidRDefault="005F1042" w:rsidP="00765673">
      <w:pPr>
        <w:pStyle w:val="Sansinterligne"/>
      </w:pPr>
      <w:r>
        <w:t>OU BIEN : en s’assurant que les TileXxxYyy ne contiennent pas de donnée « lourde », ça peut passer, MAIS : on devrait quand même ne faire que référencer</w:t>
      </w:r>
      <w:r w:rsidR="001A2A87">
        <w:t xml:space="preserve"> (donc ID ou ref)</w:t>
      </w:r>
      <w:r>
        <w:t>.</w:t>
      </w:r>
      <w:r w:rsidR="00D569AA">
        <w:t xml:space="preserve"> Cohérence avec côté « BDD » pour le DATA, légèreté pour le reste.</w:t>
      </w:r>
    </w:p>
    <w:p w:rsidR="005F1042" w:rsidRPr="00E7660C" w:rsidRDefault="005F1042" w:rsidP="00765673">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lastRenderedPageBreak/>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B571E7"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lastRenderedPageBreak/>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B571E7"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lastRenderedPageBreak/>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lastRenderedPageBreak/>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B571E7"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lastRenderedPageBreak/>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lastRenderedPageBreak/>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lastRenderedPageBreak/>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lastRenderedPageBreak/>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lastRenderedPageBreak/>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lastRenderedPageBreak/>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lastRenderedPageBreak/>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383"/>
    <w:rsid w:val="000B3CC1"/>
    <w:rsid w:val="000B3E20"/>
    <w:rsid w:val="000C61AA"/>
    <w:rsid w:val="000D163F"/>
    <w:rsid w:val="000D2026"/>
    <w:rsid w:val="000D559F"/>
    <w:rsid w:val="000D730D"/>
    <w:rsid w:val="000E6B99"/>
    <w:rsid w:val="000F147F"/>
    <w:rsid w:val="00110081"/>
    <w:rsid w:val="00113486"/>
    <w:rsid w:val="001159F0"/>
    <w:rsid w:val="0012733C"/>
    <w:rsid w:val="00131C09"/>
    <w:rsid w:val="00152133"/>
    <w:rsid w:val="00154AB1"/>
    <w:rsid w:val="00160239"/>
    <w:rsid w:val="00162534"/>
    <w:rsid w:val="00165F9D"/>
    <w:rsid w:val="001673FF"/>
    <w:rsid w:val="00170DB9"/>
    <w:rsid w:val="00176BBC"/>
    <w:rsid w:val="0018085F"/>
    <w:rsid w:val="00184314"/>
    <w:rsid w:val="001862D0"/>
    <w:rsid w:val="00192040"/>
    <w:rsid w:val="0019712B"/>
    <w:rsid w:val="001A2A87"/>
    <w:rsid w:val="001B0B24"/>
    <w:rsid w:val="001B43B6"/>
    <w:rsid w:val="001C1E9B"/>
    <w:rsid w:val="001C4F09"/>
    <w:rsid w:val="001C54EE"/>
    <w:rsid w:val="001D3F49"/>
    <w:rsid w:val="001D4A9F"/>
    <w:rsid w:val="001D566A"/>
    <w:rsid w:val="001E4509"/>
    <w:rsid w:val="001E52B8"/>
    <w:rsid w:val="001E69CE"/>
    <w:rsid w:val="00203118"/>
    <w:rsid w:val="00205785"/>
    <w:rsid w:val="00206C46"/>
    <w:rsid w:val="002116F9"/>
    <w:rsid w:val="002142A2"/>
    <w:rsid w:val="002202EE"/>
    <w:rsid w:val="002211CF"/>
    <w:rsid w:val="0022428E"/>
    <w:rsid w:val="00225E48"/>
    <w:rsid w:val="00227B5F"/>
    <w:rsid w:val="00235E1B"/>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1057"/>
    <w:rsid w:val="002D24D9"/>
    <w:rsid w:val="002D5F2F"/>
    <w:rsid w:val="002D6451"/>
    <w:rsid w:val="002E0EEE"/>
    <w:rsid w:val="002F071F"/>
    <w:rsid w:val="002F7449"/>
    <w:rsid w:val="00305F5A"/>
    <w:rsid w:val="00312FD7"/>
    <w:rsid w:val="00317B53"/>
    <w:rsid w:val="0032072A"/>
    <w:rsid w:val="00325BF2"/>
    <w:rsid w:val="00334A9D"/>
    <w:rsid w:val="00335067"/>
    <w:rsid w:val="00343AB2"/>
    <w:rsid w:val="00344623"/>
    <w:rsid w:val="00354CC6"/>
    <w:rsid w:val="00370488"/>
    <w:rsid w:val="00384CCF"/>
    <w:rsid w:val="00390080"/>
    <w:rsid w:val="003B5E4A"/>
    <w:rsid w:val="003C322A"/>
    <w:rsid w:val="003C5F82"/>
    <w:rsid w:val="003D2DAD"/>
    <w:rsid w:val="003E3C2E"/>
    <w:rsid w:val="003E4AC8"/>
    <w:rsid w:val="003E5F12"/>
    <w:rsid w:val="003E6643"/>
    <w:rsid w:val="003F5B4D"/>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73B5"/>
    <w:rsid w:val="004715D6"/>
    <w:rsid w:val="00473266"/>
    <w:rsid w:val="00473E26"/>
    <w:rsid w:val="00477C38"/>
    <w:rsid w:val="0048472D"/>
    <w:rsid w:val="004A5DF5"/>
    <w:rsid w:val="004B11A3"/>
    <w:rsid w:val="004B359E"/>
    <w:rsid w:val="004B7E75"/>
    <w:rsid w:val="004C069E"/>
    <w:rsid w:val="004C19AA"/>
    <w:rsid w:val="004C3CDE"/>
    <w:rsid w:val="004E21DD"/>
    <w:rsid w:val="004E4441"/>
    <w:rsid w:val="004E7F02"/>
    <w:rsid w:val="004F29B0"/>
    <w:rsid w:val="004F61C2"/>
    <w:rsid w:val="004F74B0"/>
    <w:rsid w:val="00501AAC"/>
    <w:rsid w:val="00503A3F"/>
    <w:rsid w:val="0050594A"/>
    <w:rsid w:val="00512CB4"/>
    <w:rsid w:val="00513FC8"/>
    <w:rsid w:val="00520EBC"/>
    <w:rsid w:val="00521C8A"/>
    <w:rsid w:val="00527A5B"/>
    <w:rsid w:val="00532D73"/>
    <w:rsid w:val="0055084B"/>
    <w:rsid w:val="005517A1"/>
    <w:rsid w:val="00555A7F"/>
    <w:rsid w:val="0055634F"/>
    <w:rsid w:val="005775C2"/>
    <w:rsid w:val="00581D2C"/>
    <w:rsid w:val="00582DB6"/>
    <w:rsid w:val="00583AF9"/>
    <w:rsid w:val="005856DE"/>
    <w:rsid w:val="00585D3A"/>
    <w:rsid w:val="00586D91"/>
    <w:rsid w:val="00590B72"/>
    <w:rsid w:val="0059125D"/>
    <w:rsid w:val="00592166"/>
    <w:rsid w:val="005978F8"/>
    <w:rsid w:val="005B3D7F"/>
    <w:rsid w:val="005B438D"/>
    <w:rsid w:val="005C0414"/>
    <w:rsid w:val="005C53FD"/>
    <w:rsid w:val="005D05EB"/>
    <w:rsid w:val="005E324B"/>
    <w:rsid w:val="005E3692"/>
    <w:rsid w:val="005F1042"/>
    <w:rsid w:val="005F41D3"/>
    <w:rsid w:val="005F7D74"/>
    <w:rsid w:val="00600EE9"/>
    <w:rsid w:val="00603BA1"/>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0926"/>
    <w:rsid w:val="00684350"/>
    <w:rsid w:val="00690419"/>
    <w:rsid w:val="0069048C"/>
    <w:rsid w:val="006904FA"/>
    <w:rsid w:val="006948B1"/>
    <w:rsid w:val="00697138"/>
    <w:rsid w:val="006A0D38"/>
    <w:rsid w:val="006A5BE0"/>
    <w:rsid w:val="006A682E"/>
    <w:rsid w:val="006B26B8"/>
    <w:rsid w:val="006C2A5F"/>
    <w:rsid w:val="006C45BE"/>
    <w:rsid w:val="006D6CA5"/>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30D"/>
    <w:rsid w:val="007B5D2D"/>
    <w:rsid w:val="007B6BA2"/>
    <w:rsid w:val="007B7D74"/>
    <w:rsid w:val="007C2ABA"/>
    <w:rsid w:val="007C5F0B"/>
    <w:rsid w:val="007D18D6"/>
    <w:rsid w:val="007E51B2"/>
    <w:rsid w:val="007E5700"/>
    <w:rsid w:val="007E5EB9"/>
    <w:rsid w:val="007E76B2"/>
    <w:rsid w:val="007F2537"/>
    <w:rsid w:val="008010DB"/>
    <w:rsid w:val="0080611E"/>
    <w:rsid w:val="00807953"/>
    <w:rsid w:val="00815B3B"/>
    <w:rsid w:val="00821883"/>
    <w:rsid w:val="00822D68"/>
    <w:rsid w:val="008236FD"/>
    <w:rsid w:val="00826433"/>
    <w:rsid w:val="00831390"/>
    <w:rsid w:val="00843396"/>
    <w:rsid w:val="00844C45"/>
    <w:rsid w:val="008472F7"/>
    <w:rsid w:val="00854565"/>
    <w:rsid w:val="00864944"/>
    <w:rsid w:val="00891557"/>
    <w:rsid w:val="00894AAF"/>
    <w:rsid w:val="008A1AC0"/>
    <w:rsid w:val="008A316F"/>
    <w:rsid w:val="008A6B8F"/>
    <w:rsid w:val="008B3661"/>
    <w:rsid w:val="008B6756"/>
    <w:rsid w:val="008B6C5B"/>
    <w:rsid w:val="008C1411"/>
    <w:rsid w:val="008C726F"/>
    <w:rsid w:val="008C7882"/>
    <w:rsid w:val="008D7EEC"/>
    <w:rsid w:val="008E2E78"/>
    <w:rsid w:val="008E44E8"/>
    <w:rsid w:val="008E7BCB"/>
    <w:rsid w:val="008E7E5F"/>
    <w:rsid w:val="008F1DED"/>
    <w:rsid w:val="008F2C24"/>
    <w:rsid w:val="008F2CD4"/>
    <w:rsid w:val="008F533D"/>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5C75"/>
    <w:rsid w:val="00A06F33"/>
    <w:rsid w:val="00A1128A"/>
    <w:rsid w:val="00A122CB"/>
    <w:rsid w:val="00A12786"/>
    <w:rsid w:val="00A1551C"/>
    <w:rsid w:val="00A20E89"/>
    <w:rsid w:val="00A25BEA"/>
    <w:rsid w:val="00A32714"/>
    <w:rsid w:val="00A36904"/>
    <w:rsid w:val="00A41F5F"/>
    <w:rsid w:val="00A43103"/>
    <w:rsid w:val="00A53D7D"/>
    <w:rsid w:val="00A6562D"/>
    <w:rsid w:val="00A86792"/>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7456"/>
    <w:rsid w:val="00AF2C5E"/>
    <w:rsid w:val="00AF2CE3"/>
    <w:rsid w:val="00AF69C0"/>
    <w:rsid w:val="00B02523"/>
    <w:rsid w:val="00B02A58"/>
    <w:rsid w:val="00B0323D"/>
    <w:rsid w:val="00B14537"/>
    <w:rsid w:val="00B23B92"/>
    <w:rsid w:val="00B33085"/>
    <w:rsid w:val="00B338AE"/>
    <w:rsid w:val="00B37907"/>
    <w:rsid w:val="00B434D8"/>
    <w:rsid w:val="00B473AD"/>
    <w:rsid w:val="00B544EE"/>
    <w:rsid w:val="00B56D98"/>
    <w:rsid w:val="00B571E7"/>
    <w:rsid w:val="00B621BE"/>
    <w:rsid w:val="00B7140E"/>
    <w:rsid w:val="00B71736"/>
    <w:rsid w:val="00B749BD"/>
    <w:rsid w:val="00B74EA1"/>
    <w:rsid w:val="00B77279"/>
    <w:rsid w:val="00B802C8"/>
    <w:rsid w:val="00B821BC"/>
    <w:rsid w:val="00B8299A"/>
    <w:rsid w:val="00B909D3"/>
    <w:rsid w:val="00B922DB"/>
    <w:rsid w:val="00B97AE4"/>
    <w:rsid w:val="00BA705E"/>
    <w:rsid w:val="00BB0C1E"/>
    <w:rsid w:val="00BB1AAA"/>
    <w:rsid w:val="00BB29EE"/>
    <w:rsid w:val="00BB5923"/>
    <w:rsid w:val="00BC004A"/>
    <w:rsid w:val="00BE1550"/>
    <w:rsid w:val="00BE22AE"/>
    <w:rsid w:val="00BF0D5E"/>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609BC"/>
    <w:rsid w:val="00C6372A"/>
    <w:rsid w:val="00C668E8"/>
    <w:rsid w:val="00C725D8"/>
    <w:rsid w:val="00C73F7A"/>
    <w:rsid w:val="00C819E5"/>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1523"/>
    <w:rsid w:val="00D12971"/>
    <w:rsid w:val="00D13242"/>
    <w:rsid w:val="00D14244"/>
    <w:rsid w:val="00D21C71"/>
    <w:rsid w:val="00D22135"/>
    <w:rsid w:val="00D22689"/>
    <w:rsid w:val="00D232EA"/>
    <w:rsid w:val="00D25573"/>
    <w:rsid w:val="00D35BB8"/>
    <w:rsid w:val="00D3688E"/>
    <w:rsid w:val="00D509E6"/>
    <w:rsid w:val="00D56837"/>
    <w:rsid w:val="00D569AA"/>
    <w:rsid w:val="00D64659"/>
    <w:rsid w:val="00D65B60"/>
    <w:rsid w:val="00D66100"/>
    <w:rsid w:val="00D7668D"/>
    <w:rsid w:val="00D76F31"/>
    <w:rsid w:val="00D84DB2"/>
    <w:rsid w:val="00D9798A"/>
    <w:rsid w:val="00DA2E07"/>
    <w:rsid w:val="00DA51DC"/>
    <w:rsid w:val="00DA77C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56E3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28485</TotalTime>
  <Pages>20</Pages>
  <Words>6173</Words>
  <Characters>33954</Characters>
  <Application>Microsoft Office Word</Application>
  <DocSecurity>0</DocSecurity>
  <Lines>282</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565</cp:revision>
  <dcterms:created xsi:type="dcterms:W3CDTF">2017-12-13T22:47:00Z</dcterms:created>
  <dcterms:modified xsi:type="dcterms:W3CDTF">2018-02-03T11:58:00Z</dcterms:modified>
</cp:coreProperties>
</file>