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7030A0"/>
          <w:sz w:val="32"/>
          <w:szCs w:val="32"/>
        </w:rPr>
        <w:t xml:space="preserve">Организации — Кушаев Муслим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Холодные (5–8 мес.) и Забытые (1–2+ лет)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Актуально на: 19.03.2026  |  Всего: 22  |  </w:t>
      </w:r>
      <w:r>
        <w:rPr>
          <w:rFonts w:ascii="Calibri" w:cs="Calibri" w:eastAsia="Calibri" w:hAnsi="Calibri"/>
          <w:b/>
          <w:bCs/>
          <w:color w:val="1F6B3A"/>
          <w:sz w:val="18"/>
          <w:szCs w:val="18"/>
        </w:rPr>
        <w:t xml:space="preserve">Холодных: 9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|  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Забытых: 13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Без контактов: 5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6B3A"/>
          <w:sz w:val="16"/>
          <w:szCs w:val="16"/>
        </w:rPr>
        <w:t xml:space="preserve">  Холодный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 = 5–8 мес. без покупок   </w:t>
      </w:r>
      <w:r>
        <w:rPr>
          <w:rFonts w:ascii="Calibri" w:cs="Calibri" w:eastAsia="Calibri" w:hAnsi="Calibri"/>
          <w:b/>
          <w:bCs/>
          <w:color w:val="C55A11"/>
          <w:sz w:val="16"/>
          <w:szCs w:val="16"/>
        </w:rPr>
        <w:t xml:space="preserve">Забытый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 = 1–2 года   </w:t>
      </w:r>
      <w:r>
        <w:rPr>
          <w:rFonts w:ascii="Calibri" w:cs="Calibri" w:eastAsia="Calibri" w:hAnsi="Calibri"/>
          <w:b/>
          <w:bCs/>
          <w:color w:val="833C00"/>
          <w:sz w:val="16"/>
          <w:szCs w:val="16"/>
        </w:rPr>
        <w:t xml:space="preserve">Забытый (2+ лет)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 = более 2 лет без покупок</w:t>
      </w:r>
    </w:p>
    <w:tbl>
      <w:tblPr>
        <w:tblW w:type="dxa" w:w="11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8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1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Название организации</w:t>
            </w:r>
          </w:p>
        </w:tc>
        <w:tc>
          <w:tcPr>
            <w:tcW w:type="dxa" w:w="13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ИНН</w:t>
            </w:r>
          </w:p>
        </w:tc>
        <w:tc>
          <w:tcPr>
            <w:tcW w:type="dxa" w:w="12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5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Контакт</w:t>
            </w:r>
          </w:p>
        </w:tc>
        <w:tc>
          <w:tcPr>
            <w:tcW w:type="dxa" w:w="15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132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Последняя покупка</w:t>
            </w:r>
          </w:p>
        </w:tc>
      </w:tr>
      <w:tr>
        <w:tc>
          <w:tcPr>
            <w:tcW w:type="dxa" w:w="38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Тр ООО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310644443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18"/>
                <w:szCs w:val="18"/>
              </w:rPr>
              <w:t xml:space="preserve">Холодный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Ескандер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900460106</w:t>
            </w:r>
          </w:p>
        </w:tc>
        <w:tc>
          <w:tcPr>
            <w:tcW w:type="dxa" w:w="13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окт 2025</w:t>
            </w:r>
          </w:p>
        </w:tc>
      </w:tr>
      <w:tr>
        <w:tc>
          <w:tcPr>
            <w:tcW w:type="dxa" w:w="38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Радиатор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302622030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18"/>
                <w:szCs w:val="18"/>
              </w:rPr>
              <w:t xml:space="preserve">Холодный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окт 2025</w:t>
            </w:r>
          </w:p>
        </w:tc>
      </w:tr>
      <w:tr>
        <w:tc>
          <w:tcPr>
            <w:tcW w:type="dxa" w:w="38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Андижон Механика Заводи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200240345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18"/>
                <w:szCs w:val="18"/>
              </w:rPr>
              <w:t xml:space="preserve">Холодный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Шерзод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Рахматжон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Нач. снабжения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Зам. директора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732262065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931820680</w:t>
            </w:r>
          </w:p>
        </w:tc>
        <w:tc>
          <w:tcPr>
            <w:tcW w:type="dxa" w:w="13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сен 2025</w:t>
            </w:r>
          </w:p>
        </w:tc>
      </w:tr>
      <w:tr>
        <w:tc>
          <w:tcPr>
            <w:tcW w:type="dxa" w:w="38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Бест хаус шухрат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312065885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18"/>
                <w:szCs w:val="18"/>
              </w:rPr>
              <w:t xml:space="preserve">Холодный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Абдулла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331258800</w:t>
            </w:r>
          </w:p>
        </w:tc>
        <w:tc>
          <w:tcPr>
            <w:tcW w:type="dxa" w:w="13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сен 2025</w:t>
            </w:r>
          </w:p>
        </w:tc>
      </w:tr>
      <w:tr>
        <w:tc>
          <w:tcPr>
            <w:tcW w:type="dxa" w:w="38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Кмс Смарт Строй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307510508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18"/>
                <w:szCs w:val="18"/>
              </w:rPr>
              <w:t xml:space="preserve">Холодный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сен 2025</w:t>
            </w:r>
          </w:p>
        </w:tc>
      </w:tr>
      <w:tr>
        <w:tc>
          <w:tcPr>
            <w:tcW w:type="dxa" w:w="38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Монумент Строй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303082324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18"/>
                <w:szCs w:val="18"/>
              </w:rPr>
              <w:t xml:space="preserve">Холодный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авг 2025</w:t>
            </w:r>
          </w:p>
        </w:tc>
      </w:tr>
      <w:tr>
        <w:tc>
          <w:tcPr>
            <w:tcW w:type="dxa" w:w="38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СБЗ Премиум Оил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307999753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18"/>
                <w:szCs w:val="18"/>
              </w:rPr>
              <w:t xml:space="preserve">Холодный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Улугбек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915100005</w:t>
            </w:r>
          </w:p>
        </w:tc>
        <w:tc>
          <w:tcPr>
            <w:tcW w:type="dxa" w:w="13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авг 2025</w:t>
            </w:r>
          </w:p>
        </w:tc>
      </w:tr>
      <w:tr>
        <w:tc>
          <w:tcPr>
            <w:tcW w:type="dxa" w:w="38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Интеч Дрилинг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304212548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18"/>
                <w:szCs w:val="18"/>
              </w:rPr>
              <w:t xml:space="preserve">Холодный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Шохрух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Юсуп ака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Учредитель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973083030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919901194</w:t>
            </w:r>
          </w:p>
        </w:tc>
        <w:tc>
          <w:tcPr>
            <w:tcW w:type="dxa" w:w="13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 июл 2025</w:t>
            </w:r>
          </w:p>
        </w:tc>
      </w:tr>
      <w:tr>
        <w:tc>
          <w:tcPr>
            <w:tcW w:type="dxa" w:w="38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Реал строй 2019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306425724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18"/>
                <w:szCs w:val="18"/>
              </w:rPr>
              <w:t xml:space="preserve">Холодный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Ойбек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981551979</w:t>
            </w:r>
          </w:p>
        </w:tc>
        <w:tc>
          <w:tcPr>
            <w:tcW w:type="dxa" w:w="13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июл 2025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Чирчик Лит Металл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301575415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Бекзод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Нач. снабжения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903377778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мар 2025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Шуртанский Газо-Химический Комплекс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203195074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Сардор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987752124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мар 2025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Хоразм Шакар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202586539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Элианора Талгатовна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Гл. бухгалтер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мар 2025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Асл Ойна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203554782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Абдувохид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909771816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фев 2025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«Упр. Северо-Ферганского магистрального канала»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200056257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Бахромжон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993621712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фев 2025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Намуна Нур Гурух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303492921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712463098 / 977111651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 янв 2025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Ургенч Екскаватор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200409060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627803751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 ноя 2024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Средаз Энергомонтаж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310219392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931835424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окт 2024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Мр Сериус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305870078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Тулкун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Директор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906653347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июл 2024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Эко Системс Факори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307804719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 июл 2024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Ангрен Пак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200596227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Мухаббат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Отдел снабжения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936292065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июн 2024</w:t>
            </w:r>
          </w:p>
        </w:tc>
      </w:tr>
      <w:tr>
        <w:tc>
          <w:tcPr>
            <w:tcW w:type="dxa" w:w="38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31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Галлаорал Магистрал Газ Кувурлари</w:t>
            </w:r>
          </w:p>
        </w:tc>
        <w:tc>
          <w:tcPr>
            <w:tcW w:type="dxa" w:w="13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201356168</w:t>
            </w:r>
          </w:p>
        </w:tc>
        <w:tc>
          <w:tcPr>
            <w:tcW w:type="dxa" w:w="12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Забытый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апр 2024</w:t>
            </w:r>
          </w:p>
        </w:tc>
      </w:tr>
      <w:tr>
        <w:tc>
          <w:tcPr>
            <w:tcW w:type="dxa" w:w="380"/>
            <w:shd w:fill="F4CC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3100"/>
            <w:shd w:fill="F4CC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Теплодар Ташкент</w:t>
            </w:r>
          </w:p>
        </w:tc>
        <w:tc>
          <w:tcPr>
            <w:tcW w:type="dxa" w:w="1300"/>
            <w:shd w:fill="F4CC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303508534</w:t>
            </w:r>
          </w:p>
        </w:tc>
        <w:tc>
          <w:tcPr>
            <w:tcW w:type="dxa" w:w="1200"/>
            <w:shd w:fill="F4CC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833C00"/>
                <w:sz w:val="18"/>
                <w:szCs w:val="18"/>
              </w:rPr>
              <w:t xml:space="preserve">Забытый (2+ лет)</w:t>
            </w:r>
          </w:p>
        </w:tc>
        <w:tc>
          <w:tcPr>
            <w:tcW w:type="dxa" w:w="1500"/>
            <w:shd w:fill="F4CC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Азиз</w:t>
            </w:r>
          </w:p>
        </w:tc>
        <w:tc>
          <w:tcPr>
            <w:tcW w:type="dxa" w:w="1500"/>
            <w:shd w:fill="F4CC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400"/>
            <w:shd w:fill="F4CC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shd w:fill="F4CC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 фев 2024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* Суммы и количество покупок доступны только в 1С:Enterprise.</w:t>
      </w:r>
    </w:p>
    <w:sectPr>
      <w:pgSz w:w="12240" w:h="2016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2026-03-19T06:18:43.205Z</dcterms:created>
  <dcterms:modified xsi:type="dcterms:W3CDTF">2026-03-19T06:18:43.205Z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