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74AA" w14:textId="783BDDCC" w:rsidR="00961549" w:rsidRDefault="00FE089F">
      <w:r>
        <w:t>1.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4689"/>
        <w:gridCol w:w="4689"/>
      </w:tblGrid>
      <w:tr w:rsidR="00727182" w14:paraId="636CB062" w14:textId="77777777" w:rsidTr="00727182">
        <w:trPr>
          <w:trHeight w:val="841"/>
        </w:trPr>
        <w:tc>
          <w:tcPr>
            <w:tcW w:w="4689" w:type="dxa"/>
          </w:tcPr>
          <w:p w14:paraId="688F8528" w14:textId="77777777" w:rsidR="00BA1590" w:rsidRPr="00BA1590" w:rsidRDefault="00BA1590" w:rsidP="00BA1590">
            <w:pPr>
              <w:shd w:val="clear" w:color="auto" w:fill="FFFFFF"/>
              <w:spacing w:after="100" w:afterAutospacing="1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171717"/>
                <w:kern w:val="36"/>
                <w:sz w:val="48"/>
                <w:szCs w:val="48"/>
                <w14:ligatures w14:val="none"/>
              </w:rPr>
            </w:pPr>
            <w:r w:rsidRPr="00BA1590">
              <w:rPr>
                <w:rFonts w:ascii="Segoe UI" w:eastAsia="Times New Roman" w:hAnsi="Segoe UI" w:cs="Segoe UI"/>
                <w:b/>
                <w:bCs/>
                <w:color w:val="171717"/>
                <w:kern w:val="36"/>
                <w:sz w:val="48"/>
                <w:szCs w:val="48"/>
                <w14:ligatures w14:val="none"/>
              </w:rPr>
              <w:t>Firefox</w:t>
            </w:r>
          </w:p>
          <w:p w14:paraId="27E62B36" w14:textId="77777777" w:rsidR="00727182" w:rsidRDefault="00727182"/>
        </w:tc>
        <w:tc>
          <w:tcPr>
            <w:tcW w:w="4689" w:type="dxa"/>
          </w:tcPr>
          <w:p w14:paraId="6B48562F" w14:textId="77777777" w:rsidR="003A1775" w:rsidRDefault="003A1775" w:rsidP="003A1775">
            <w:pPr>
              <w:pStyle w:val="Heading1"/>
              <w:shd w:val="clear" w:color="auto" w:fill="FFFFFF"/>
              <w:spacing w:before="0" w:beforeAutospacing="0"/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Chrome</w:t>
            </w:r>
          </w:p>
          <w:p w14:paraId="44148CDC" w14:textId="77777777" w:rsidR="00727182" w:rsidRDefault="00727182"/>
        </w:tc>
      </w:tr>
      <w:tr w:rsidR="00727182" w14:paraId="7E34EF81" w14:textId="77777777" w:rsidTr="00727182">
        <w:trPr>
          <w:trHeight w:val="794"/>
        </w:trPr>
        <w:tc>
          <w:tcPr>
            <w:tcW w:w="4689" w:type="dxa"/>
          </w:tcPr>
          <w:p w14:paraId="4586D83D" w14:textId="76C6E01B" w:rsidR="005B38F8" w:rsidRPr="005806D3" w:rsidRDefault="005B38F8" w:rsidP="005B38F8">
            <w:pPr>
              <w:pStyle w:val="Heading3"/>
              <w:shd w:val="clear" w:color="auto" w:fill="FCFCFC"/>
              <w:spacing w:before="0" w:after="360"/>
              <w:rPr>
                <w:rFonts w:ascii="Times New Roman" w:hAnsi="Times New Roman" w:cs="Times New Roman"/>
                <w:color w:val="404040"/>
              </w:rPr>
            </w:pPr>
            <w:r w:rsidRPr="005806D3">
              <w:rPr>
                <w:rFonts w:ascii="Times New Roman" w:hAnsi="Times New Roman" w:cs="Times New Roman"/>
                <w:color w:val="404040"/>
              </w:rPr>
              <w:t>Page Inspector</w:t>
            </w:r>
            <w:r w:rsidR="005A1690" w:rsidRPr="005806D3">
              <w:rPr>
                <w:rFonts w:ascii="Times New Roman" w:hAnsi="Times New Roman" w:cs="Times New Roman"/>
                <w:color w:val="404040"/>
              </w:rPr>
              <w:t>-</w:t>
            </w:r>
            <w:r w:rsidR="007802CF" w:rsidRPr="005806D3">
              <w:rPr>
                <w:rFonts w:ascii="Times New Roman" w:hAnsi="Times New Roman" w:cs="Times New Roman"/>
                <w:color w:val="404040"/>
                <w:shd w:val="clear" w:color="auto" w:fill="FCFCFC"/>
              </w:rPr>
              <w:t xml:space="preserve">View and edit page content and layout. Visualize many aspects of the page including the box model, animations, and grid </w:t>
            </w:r>
            <w:proofErr w:type="gramStart"/>
            <w:r w:rsidR="007802CF" w:rsidRPr="005806D3">
              <w:rPr>
                <w:rFonts w:ascii="Times New Roman" w:hAnsi="Times New Roman" w:cs="Times New Roman"/>
                <w:color w:val="404040"/>
                <w:shd w:val="clear" w:color="auto" w:fill="FCFCFC"/>
              </w:rPr>
              <w:t>layouts</w:t>
            </w:r>
            <w:proofErr w:type="gramEnd"/>
          </w:p>
          <w:p w14:paraId="5BB77EFC" w14:textId="77777777" w:rsidR="00727182" w:rsidRPr="005806D3" w:rsidRDefault="007271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9" w:type="dxa"/>
          </w:tcPr>
          <w:p w14:paraId="0706401B" w14:textId="36D16315" w:rsidR="00D726FD" w:rsidRPr="005806D3" w:rsidRDefault="00D726FD" w:rsidP="00D726FD">
            <w:pPr>
              <w:pStyle w:val="Heading3"/>
              <w:shd w:val="clear" w:color="auto" w:fill="FFFFFF"/>
              <w:rPr>
                <w:rFonts w:ascii="Times New Roman" w:hAnsi="Times New Roman" w:cs="Times New Roman"/>
                <w:color w:val="202124"/>
              </w:rPr>
            </w:pPr>
            <w:r w:rsidRPr="005806D3">
              <w:rPr>
                <w:rFonts w:ascii="Times New Roman" w:hAnsi="Times New Roman" w:cs="Times New Roman"/>
                <w:b/>
                <w:bCs/>
                <w:color w:val="202124"/>
              </w:rPr>
              <w:t>Elements panel</w:t>
            </w:r>
            <w:r w:rsidR="002D391D" w:rsidRPr="005806D3">
              <w:rPr>
                <w:rFonts w:ascii="Times New Roman" w:hAnsi="Times New Roman" w:cs="Times New Roman"/>
                <w:b/>
                <w:bCs/>
                <w:color w:val="202124"/>
              </w:rPr>
              <w:t xml:space="preserve">- </w:t>
            </w:r>
            <w:r w:rsidR="002D391D" w:rsidRPr="005806D3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View and change the DOM and CSS.</w:t>
            </w:r>
          </w:p>
          <w:p w14:paraId="298F6C27" w14:textId="77777777" w:rsidR="00727182" w:rsidRPr="005806D3" w:rsidRDefault="007271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182" w14:paraId="2CC97570" w14:textId="77777777" w:rsidTr="00727182">
        <w:trPr>
          <w:trHeight w:val="841"/>
        </w:trPr>
        <w:tc>
          <w:tcPr>
            <w:tcW w:w="4689" w:type="dxa"/>
          </w:tcPr>
          <w:p w14:paraId="49A4D5B1" w14:textId="4250EE6B" w:rsidR="00795042" w:rsidRPr="005806D3" w:rsidRDefault="00795042" w:rsidP="00795042">
            <w:pPr>
              <w:pStyle w:val="Heading3"/>
              <w:shd w:val="clear" w:color="auto" w:fill="FCFCFC"/>
              <w:spacing w:before="0" w:after="360"/>
              <w:rPr>
                <w:rFonts w:ascii="Times New Roman" w:hAnsi="Times New Roman" w:cs="Times New Roman"/>
                <w:color w:val="404040"/>
              </w:rPr>
            </w:pPr>
            <w:r w:rsidRPr="005806D3">
              <w:rPr>
                <w:rFonts w:ascii="Times New Roman" w:hAnsi="Times New Roman" w:cs="Times New Roman"/>
                <w:color w:val="404040"/>
              </w:rPr>
              <w:t>Web Console</w:t>
            </w:r>
            <w:r w:rsidR="00303430" w:rsidRPr="005806D3">
              <w:rPr>
                <w:rFonts w:ascii="Times New Roman" w:hAnsi="Times New Roman" w:cs="Times New Roman"/>
                <w:color w:val="404040"/>
              </w:rPr>
              <w:t xml:space="preserve">- </w:t>
            </w:r>
            <w:r w:rsidR="00303430" w:rsidRPr="005806D3">
              <w:rPr>
                <w:rFonts w:ascii="Times New Roman" w:hAnsi="Times New Roman" w:cs="Times New Roman"/>
                <w:color w:val="404040"/>
                <w:shd w:val="clear" w:color="auto" w:fill="FCFCFC"/>
              </w:rPr>
              <w:t>See messages logged by a web page and interact with the page using JavaScript.</w:t>
            </w:r>
          </w:p>
          <w:p w14:paraId="4FD511D0" w14:textId="77777777" w:rsidR="00727182" w:rsidRPr="005806D3" w:rsidRDefault="007271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9" w:type="dxa"/>
          </w:tcPr>
          <w:p w14:paraId="077E312B" w14:textId="0BE6614F" w:rsidR="002D391D" w:rsidRPr="005806D3" w:rsidRDefault="002D391D" w:rsidP="002D391D">
            <w:pPr>
              <w:pStyle w:val="Heading3"/>
              <w:shd w:val="clear" w:color="auto" w:fill="FFFFFF"/>
              <w:rPr>
                <w:rFonts w:ascii="Times New Roman" w:hAnsi="Times New Roman" w:cs="Times New Roman"/>
                <w:color w:val="202124"/>
              </w:rPr>
            </w:pPr>
            <w:r w:rsidRPr="005806D3">
              <w:rPr>
                <w:rFonts w:ascii="Times New Roman" w:hAnsi="Times New Roman" w:cs="Times New Roman"/>
                <w:b/>
                <w:bCs/>
                <w:color w:val="202124"/>
              </w:rPr>
              <w:t>Console panel</w:t>
            </w:r>
            <w:r w:rsidR="00303430" w:rsidRPr="005806D3">
              <w:rPr>
                <w:rFonts w:ascii="Times New Roman" w:hAnsi="Times New Roman" w:cs="Times New Roman"/>
                <w:b/>
                <w:bCs/>
                <w:color w:val="202124"/>
              </w:rPr>
              <w:t xml:space="preserve">- </w:t>
            </w:r>
            <w:r w:rsidR="00303430" w:rsidRPr="005806D3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View messages and run JavaScript from the Console.</w:t>
            </w:r>
          </w:p>
          <w:p w14:paraId="3C192C68" w14:textId="77777777" w:rsidR="00727182" w:rsidRPr="005806D3" w:rsidRDefault="007271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182" w14:paraId="6A4A9844" w14:textId="77777777" w:rsidTr="00727182">
        <w:trPr>
          <w:trHeight w:val="794"/>
        </w:trPr>
        <w:tc>
          <w:tcPr>
            <w:tcW w:w="4689" w:type="dxa"/>
          </w:tcPr>
          <w:p w14:paraId="5A022E4F" w14:textId="53ED728E" w:rsidR="00EA3F78" w:rsidRPr="005806D3" w:rsidRDefault="00EA3F78" w:rsidP="00EA3F78">
            <w:pPr>
              <w:pStyle w:val="Heading3"/>
              <w:shd w:val="clear" w:color="auto" w:fill="FCFCFC"/>
              <w:spacing w:before="0" w:after="360"/>
              <w:rPr>
                <w:rFonts w:ascii="Times New Roman" w:hAnsi="Times New Roman" w:cs="Times New Roman"/>
                <w:color w:val="404040"/>
              </w:rPr>
            </w:pPr>
            <w:r w:rsidRPr="005806D3">
              <w:rPr>
                <w:rFonts w:ascii="Times New Roman" w:hAnsi="Times New Roman" w:cs="Times New Roman"/>
                <w:color w:val="404040"/>
              </w:rPr>
              <w:t>JavaScript Debugger</w:t>
            </w:r>
            <w:r w:rsidRPr="005806D3">
              <w:rPr>
                <w:rFonts w:ascii="Times New Roman" w:hAnsi="Times New Roman" w:cs="Times New Roman"/>
                <w:color w:val="404040"/>
              </w:rPr>
              <w:t xml:space="preserve">- </w:t>
            </w:r>
            <w:r w:rsidRPr="005806D3">
              <w:rPr>
                <w:rFonts w:ascii="Times New Roman" w:hAnsi="Times New Roman" w:cs="Times New Roman"/>
                <w:color w:val="404040"/>
                <w:shd w:val="clear" w:color="auto" w:fill="FCFCFC"/>
              </w:rPr>
              <w:t>Stop, step through, and examine the JavaScript running on a page.</w:t>
            </w:r>
          </w:p>
          <w:p w14:paraId="47AB137E" w14:textId="77777777" w:rsidR="00727182" w:rsidRPr="005806D3" w:rsidRDefault="007271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9" w:type="dxa"/>
          </w:tcPr>
          <w:p w14:paraId="09179F65" w14:textId="355D24F9" w:rsidR="00727182" w:rsidRPr="005806D3" w:rsidRDefault="00044E20" w:rsidP="00044E20">
            <w:pPr>
              <w:pStyle w:val="Heading3"/>
              <w:shd w:val="clear" w:color="auto" w:fill="FFFFFF"/>
              <w:spacing w:line="259" w:lineRule="auto"/>
              <w:rPr>
                <w:rFonts w:ascii="Times New Roman" w:hAnsi="Times New Roman" w:cs="Times New Roman"/>
                <w:color w:val="202124"/>
              </w:rPr>
            </w:pPr>
            <w:r w:rsidRPr="005806D3">
              <w:rPr>
                <w:rFonts w:ascii="Times New Roman" w:hAnsi="Times New Roman" w:cs="Times New Roman"/>
                <w:b/>
                <w:bCs/>
                <w:color w:val="202124"/>
              </w:rPr>
              <w:t>Sources panel</w:t>
            </w:r>
            <w:r w:rsidRPr="005806D3">
              <w:rPr>
                <w:rFonts w:ascii="Times New Roman" w:hAnsi="Times New Roman" w:cs="Times New Roman"/>
                <w:b/>
                <w:bCs/>
                <w:color w:val="202124"/>
              </w:rPr>
              <w:t>-</w:t>
            </w:r>
            <w:r w:rsidRPr="005806D3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Debug JavaScript, persist changes made in </w:t>
            </w:r>
            <w:proofErr w:type="spellStart"/>
            <w:r w:rsidRPr="005806D3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DevTools</w:t>
            </w:r>
            <w:proofErr w:type="spellEnd"/>
            <w:r w:rsidRPr="005806D3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across page reloads, save and run snippets of JavaScript, and save changes that you make in </w:t>
            </w:r>
            <w:proofErr w:type="spellStart"/>
            <w:r w:rsidRPr="005806D3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DevTools</w:t>
            </w:r>
            <w:proofErr w:type="spellEnd"/>
            <w:r w:rsidRPr="005806D3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to local sources.</w:t>
            </w:r>
          </w:p>
        </w:tc>
      </w:tr>
      <w:tr w:rsidR="00727182" w14:paraId="4C290F02" w14:textId="77777777" w:rsidTr="00727182">
        <w:trPr>
          <w:trHeight w:val="841"/>
        </w:trPr>
        <w:tc>
          <w:tcPr>
            <w:tcW w:w="4689" w:type="dxa"/>
          </w:tcPr>
          <w:p w14:paraId="16847FDA" w14:textId="264F7473" w:rsidR="00234713" w:rsidRPr="005806D3" w:rsidRDefault="00234713" w:rsidP="00234713">
            <w:pPr>
              <w:pStyle w:val="NormalWeb"/>
              <w:spacing w:before="0" w:beforeAutospacing="0" w:after="360" w:afterAutospacing="0" w:line="360" w:lineRule="atLeast"/>
            </w:pPr>
            <w:r w:rsidRPr="005806D3">
              <w:rPr>
                <w:color w:val="404040"/>
              </w:rPr>
              <w:t>Network Monitor</w:t>
            </w:r>
            <w:r w:rsidRPr="005806D3">
              <w:rPr>
                <w:color w:val="404040"/>
              </w:rPr>
              <w:t xml:space="preserve">- </w:t>
            </w:r>
            <w:r w:rsidRPr="005806D3">
              <w:t>See the network requests made when a page is loaded.</w:t>
            </w:r>
          </w:p>
          <w:p w14:paraId="4AC059D8" w14:textId="77777777" w:rsidR="00727182" w:rsidRPr="005806D3" w:rsidRDefault="007271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9" w:type="dxa"/>
          </w:tcPr>
          <w:p w14:paraId="52CC7EA6" w14:textId="3A4AE170" w:rsidR="00234713" w:rsidRPr="005806D3" w:rsidRDefault="00234713" w:rsidP="00234713">
            <w:pPr>
              <w:pStyle w:val="Heading3"/>
              <w:shd w:val="clear" w:color="auto" w:fill="FFFFFF"/>
              <w:rPr>
                <w:rFonts w:ascii="Times New Roman" w:hAnsi="Times New Roman" w:cs="Times New Roman"/>
                <w:color w:val="202124"/>
              </w:rPr>
            </w:pPr>
            <w:r w:rsidRPr="005806D3">
              <w:rPr>
                <w:rFonts w:ascii="Times New Roman" w:hAnsi="Times New Roman" w:cs="Times New Roman"/>
                <w:b/>
                <w:bCs/>
                <w:color w:val="202124"/>
              </w:rPr>
              <w:t>Network panel</w:t>
            </w:r>
            <w:r w:rsidRPr="005806D3">
              <w:rPr>
                <w:rFonts w:ascii="Times New Roman" w:hAnsi="Times New Roman" w:cs="Times New Roman"/>
                <w:b/>
                <w:bCs/>
                <w:color w:val="202124"/>
              </w:rPr>
              <w:t>-</w:t>
            </w:r>
            <w:r w:rsidR="00577243" w:rsidRPr="005806D3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View and debug network activity.</w:t>
            </w:r>
          </w:p>
          <w:p w14:paraId="504397F2" w14:textId="77777777" w:rsidR="00727182" w:rsidRPr="005806D3" w:rsidRDefault="007271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243" w14:paraId="3373A8A2" w14:textId="77777777" w:rsidTr="00727182">
        <w:trPr>
          <w:trHeight w:val="841"/>
        </w:trPr>
        <w:tc>
          <w:tcPr>
            <w:tcW w:w="4689" w:type="dxa"/>
          </w:tcPr>
          <w:p w14:paraId="4C0C95FD" w14:textId="4E6C3036" w:rsidR="00577243" w:rsidRPr="005806D3" w:rsidRDefault="00355EE7" w:rsidP="00357376">
            <w:pPr>
              <w:pStyle w:val="NormalWeb"/>
              <w:spacing w:before="0" w:beforeAutospacing="0" w:after="360" w:afterAutospacing="0" w:line="360" w:lineRule="atLeast"/>
            </w:pPr>
            <w:r w:rsidRPr="005806D3">
              <w:rPr>
                <w:color w:val="404040"/>
              </w:rPr>
              <w:t>Performance Panel</w:t>
            </w:r>
            <w:r w:rsidR="00357376" w:rsidRPr="005806D3">
              <w:rPr>
                <w:color w:val="404040"/>
              </w:rPr>
              <w:t>-</w:t>
            </w:r>
            <w:r w:rsidR="00357376" w:rsidRPr="005806D3">
              <w:t>Analyze your site’s general responsiveness, JavaScript, and layout performance.</w:t>
            </w:r>
          </w:p>
        </w:tc>
        <w:tc>
          <w:tcPr>
            <w:tcW w:w="4689" w:type="dxa"/>
          </w:tcPr>
          <w:p w14:paraId="55702907" w14:textId="77777777" w:rsidR="00E13221" w:rsidRPr="005806D3" w:rsidRDefault="00DA1F5D" w:rsidP="00E13221">
            <w:pPr>
              <w:pStyle w:val="NormalWeb"/>
              <w:shd w:val="clear" w:color="auto" w:fill="FFFFFF"/>
              <w:spacing w:after="0" w:afterAutospacing="0"/>
              <w:rPr>
                <w:color w:val="202124"/>
              </w:rPr>
            </w:pPr>
            <w:r w:rsidRPr="005806D3">
              <w:rPr>
                <w:b/>
                <w:bCs/>
                <w:color w:val="202124"/>
              </w:rPr>
              <w:t>Performance panel</w:t>
            </w:r>
            <w:r w:rsidR="00E13221" w:rsidRPr="005806D3">
              <w:rPr>
                <w:b/>
                <w:bCs/>
                <w:color w:val="202124"/>
              </w:rPr>
              <w:t xml:space="preserve">- </w:t>
            </w:r>
            <w:r w:rsidR="00E13221" w:rsidRPr="005806D3">
              <w:rPr>
                <w:color w:val="202124"/>
              </w:rPr>
              <w:t>Find ways to improve load and runtime performance.</w:t>
            </w:r>
          </w:p>
          <w:p w14:paraId="54EE1168" w14:textId="4AE2E768" w:rsidR="00DA1F5D" w:rsidRPr="005806D3" w:rsidRDefault="00DA1F5D" w:rsidP="00DA1F5D">
            <w:pPr>
              <w:pStyle w:val="Heading3"/>
              <w:shd w:val="clear" w:color="auto" w:fill="FFFFFF"/>
              <w:rPr>
                <w:rFonts w:ascii="Times New Roman" w:hAnsi="Times New Roman" w:cs="Times New Roman"/>
                <w:color w:val="202124"/>
              </w:rPr>
            </w:pPr>
          </w:p>
          <w:p w14:paraId="19E2F8E8" w14:textId="77777777" w:rsidR="00577243" w:rsidRPr="005806D3" w:rsidRDefault="00577243" w:rsidP="00234713">
            <w:pPr>
              <w:pStyle w:val="Heading3"/>
              <w:shd w:val="clear" w:color="auto" w:fill="FFFFFF"/>
              <w:rPr>
                <w:rFonts w:ascii="Times New Roman" w:hAnsi="Times New Roman" w:cs="Times New Roman"/>
                <w:b/>
                <w:bCs/>
                <w:color w:val="202124"/>
              </w:rPr>
            </w:pPr>
          </w:p>
        </w:tc>
      </w:tr>
      <w:tr w:rsidR="00577243" w14:paraId="7B9C9DC7" w14:textId="77777777" w:rsidTr="00727182">
        <w:trPr>
          <w:trHeight w:val="841"/>
        </w:trPr>
        <w:tc>
          <w:tcPr>
            <w:tcW w:w="4689" w:type="dxa"/>
          </w:tcPr>
          <w:p w14:paraId="77192C36" w14:textId="54E87E7F" w:rsidR="00577243" w:rsidRPr="005806D3" w:rsidRDefault="000B42EF" w:rsidP="00234713">
            <w:pPr>
              <w:pStyle w:val="NormalWeb"/>
              <w:spacing w:before="0" w:beforeAutospacing="0" w:after="360" w:afterAutospacing="0" w:line="360" w:lineRule="atLeast"/>
              <w:rPr>
                <w:color w:val="404040"/>
              </w:rPr>
            </w:pPr>
            <w:hyperlink r:id="rId4" w:history="1">
              <w:r w:rsidRPr="005806D3">
                <w:rPr>
                  <w:rStyle w:val="doc"/>
                  <w:shd w:val="clear" w:color="auto" w:fill="F3F6F6"/>
                </w:rPr>
                <w:t>Memory</w:t>
              </w:r>
            </w:hyperlink>
            <w:r w:rsidR="00594A58" w:rsidRPr="005806D3">
              <w:t xml:space="preserve">- </w:t>
            </w:r>
            <w:r w:rsidR="00594A58" w:rsidRPr="005806D3">
              <w:rPr>
                <w:color w:val="404040"/>
                <w:shd w:val="clear" w:color="auto" w:fill="F3F6F6"/>
              </w:rPr>
              <w:t>Figure out which objects are keeping memory in use.</w:t>
            </w:r>
          </w:p>
        </w:tc>
        <w:tc>
          <w:tcPr>
            <w:tcW w:w="4689" w:type="dxa"/>
          </w:tcPr>
          <w:p w14:paraId="4DCDFF36" w14:textId="77777777" w:rsidR="00E13221" w:rsidRPr="005806D3" w:rsidRDefault="00227D66" w:rsidP="00E13221">
            <w:pPr>
              <w:pStyle w:val="NormalWeb"/>
              <w:shd w:val="clear" w:color="auto" w:fill="FFFFFF"/>
              <w:spacing w:after="0" w:afterAutospacing="0"/>
              <w:rPr>
                <w:color w:val="202124"/>
              </w:rPr>
            </w:pPr>
            <w:r w:rsidRPr="005806D3">
              <w:rPr>
                <w:b/>
                <w:bCs/>
                <w:color w:val="202124"/>
              </w:rPr>
              <w:t>Memory panel</w:t>
            </w:r>
            <w:r w:rsidR="00E13221" w:rsidRPr="005806D3">
              <w:rPr>
                <w:b/>
                <w:bCs/>
                <w:color w:val="202124"/>
              </w:rPr>
              <w:t>-</w:t>
            </w:r>
            <w:r w:rsidR="00E13221" w:rsidRPr="005806D3">
              <w:rPr>
                <w:color w:val="202124"/>
              </w:rPr>
              <w:t>Find and fix memory issues that affect page performance, for example, memory leaks.</w:t>
            </w:r>
          </w:p>
          <w:p w14:paraId="429EC09E" w14:textId="72C4A922" w:rsidR="00227D66" w:rsidRPr="005806D3" w:rsidRDefault="00227D66" w:rsidP="00227D66">
            <w:pPr>
              <w:pStyle w:val="Heading3"/>
              <w:shd w:val="clear" w:color="auto" w:fill="FFFFFF"/>
              <w:rPr>
                <w:rFonts w:ascii="Times New Roman" w:hAnsi="Times New Roman" w:cs="Times New Roman"/>
                <w:color w:val="202124"/>
              </w:rPr>
            </w:pPr>
          </w:p>
          <w:p w14:paraId="1BC1F9E6" w14:textId="77777777" w:rsidR="00577243" w:rsidRPr="005806D3" w:rsidRDefault="00577243" w:rsidP="00234713">
            <w:pPr>
              <w:pStyle w:val="Heading3"/>
              <w:shd w:val="clear" w:color="auto" w:fill="FFFFFF"/>
              <w:rPr>
                <w:rFonts w:ascii="Times New Roman" w:hAnsi="Times New Roman" w:cs="Times New Roman"/>
                <w:b/>
                <w:bCs/>
                <w:color w:val="202124"/>
              </w:rPr>
            </w:pPr>
          </w:p>
        </w:tc>
      </w:tr>
      <w:tr w:rsidR="00577243" w14:paraId="00E935AD" w14:textId="77777777" w:rsidTr="00727182">
        <w:trPr>
          <w:trHeight w:val="841"/>
        </w:trPr>
        <w:tc>
          <w:tcPr>
            <w:tcW w:w="4689" w:type="dxa"/>
          </w:tcPr>
          <w:p w14:paraId="425DE875" w14:textId="6FDC1896" w:rsidR="00577243" w:rsidRPr="005806D3" w:rsidRDefault="00594A58" w:rsidP="00594A58">
            <w:pPr>
              <w:pStyle w:val="Heading3"/>
              <w:shd w:val="clear" w:color="auto" w:fill="FCFCFC"/>
              <w:spacing w:before="0" w:after="360" w:line="259" w:lineRule="auto"/>
              <w:rPr>
                <w:rFonts w:ascii="Times New Roman" w:hAnsi="Times New Roman" w:cs="Times New Roman"/>
                <w:color w:val="404040"/>
              </w:rPr>
            </w:pPr>
            <w:r w:rsidRPr="005806D3">
              <w:rPr>
                <w:rFonts w:ascii="Times New Roman" w:hAnsi="Times New Roman" w:cs="Times New Roman"/>
                <w:color w:val="404040"/>
              </w:rPr>
              <w:lastRenderedPageBreak/>
              <w:t>Application panel</w:t>
            </w:r>
            <w:r w:rsidRPr="005806D3">
              <w:rPr>
                <w:rFonts w:ascii="Times New Roman" w:hAnsi="Times New Roman" w:cs="Times New Roman"/>
                <w:color w:val="404040"/>
              </w:rPr>
              <w:t>-</w:t>
            </w:r>
            <w:r w:rsidRPr="005806D3">
              <w:rPr>
                <w:rFonts w:ascii="Times New Roman" w:hAnsi="Times New Roman" w:cs="Times New Roman"/>
                <w:color w:val="404040"/>
                <w:shd w:val="clear" w:color="auto" w:fill="FCFCFC"/>
              </w:rPr>
              <w:t xml:space="preserve">Provides tools for inspecting </w:t>
            </w:r>
            <w:r w:rsidRPr="005806D3">
              <w:rPr>
                <w:rFonts w:ascii="Times New Roman" w:hAnsi="Times New Roman" w:cs="Times New Roman"/>
                <w:color w:val="auto"/>
                <w:shd w:val="clear" w:color="auto" w:fill="FCFCFC"/>
              </w:rPr>
              <w:t>and debugging modern web apps (also known as </w:t>
            </w:r>
            <w:hyperlink r:id="rId5" w:history="1">
              <w:r w:rsidRPr="005806D3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CFCFC"/>
                </w:rPr>
                <w:t>Progressive Web Apps</w:t>
              </w:r>
            </w:hyperlink>
            <w:r w:rsidRPr="005806D3">
              <w:rPr>
                <w:rFonts w:ascii="Times New Roman" w:hAnsi="Times New Roman" w:cs="Times New Roman"/>
                <w:color w:val="auto"/>
                <w:shd w:val="clear" w:color="auto" w:fill="FCFCFC"/>
              </w:rPr>
              <w:t>). This includes inspection of </w:t>
            </w:r>
            <w:hyperlink r:id="rId6" w:history="1">
              <w:r w:rsidRPr="005806D3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CFCFC"/>
                </w:rPr>
                <w:t>service workers</w:t>
              </w:r>
            </w:hyperlink>
            <w:r w:rsidRPr="005806D3">
              <w:rPr>
                <w:rFonts w:ascii="Times New Roman" w:hAnsi="Times New Roman" w:cs="Times New Roman"/>
                <w:color w:val="auto"/>
                <w:shd w:val="clear" w:color="auto" w:fill="FCFCFC"/>
              </w:rPr>
              <w:t> and </w:t>
            </w:r>
            <w:hyperlink r:id="rId7" w:history="1">
              <w:r w:rsidRPr="005806D3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CFCFC"/>
                </w:rPr>
                <w:t>web app manifests</w:t>
              </w:r>
            </w:hyperlink>
          </w:p>
        </w:tc>
        <w:tc>
          <w:tcPr>
            <w:tcW w:w="4689" w:type="dxa"/>
          </w:tcPr>
          <w:p w14:paraId="390B3DAF" w14:textId="77777777" w:rsidR="00357376" w:rsidRPr="005806D3" w:rsidRDefault="00B84BEF" w:rsidP="00357376">
            <w:pPr>
              <w:pStyle w:val="NormalWeb"/>
              <w:shd w:val="clear" w:color="auto" w:fill="FFFFFF"/>
              <w:spacing w:after="0" w:afterAutospacing="0"/>
              <w:rPr>
                <w:color w:val="202124"/>
              </w:rPr>
            </w:pPr>
            <w:r w:rsidRPr="005806D3">
              <w:rPr>
                <w:b/>
                <w:bCs/>
                <w:color w:val="202124"/>
              </w:rPr>
              <w:t>Application panel</w:t>
            </w:r>
            <w:r w:rsidR="00357376" w:rsidRPr="005806D3">
              <w:rPr>
                <w:b/>
                <w:bCs/>
                <w:color w:val="202124"/>
              </w:rPr>
              <w:t xml:space="preserve">- </w:t>
            </w:r>
            <w:r w:rsidR="00357376" w:rsidRPr="005806D3">
              <w:rPr>
                <w:color w:val="202124"/>
              </w:rPr>
              <w:t xml:space="preserve">Inspect all resources that are loaded, including </w:t>
            </w:r>
            <w:proofErr w:type="spellStart"/>
            <w:r w:rsidR="00357376" w:rsidRPr="005806D3">
              <w:rPr>
                <w:color w:val="202124"/>
              </w:rPr>
              <w:t>IndexedDB</w:t>
            </w:r>
            <w:proofErr w:type="spellEnd"/>
            <w:r w:rsidR="00357376" w:rsidRPr="005806D3">
              <w:rPr>
                <w:color w:val="202124"/>
              </w:rPr>
              <w:t xml:space="preserve"> or Web SQL databases, local and session storage, cookies, Application Cache, images, fonts, and stylesheets.</w:t>
            </w:r>
          </w:p>
          <w:p w14:paraId="58197BBE" w14:textId="7F4A43D4" w:rsidR="00B84BEF" w:rsidRPr="005806D3" w:rsidRDefault="00B84BEF" w:rsidP="00B84BEF">
            <w:pPr>
              <w:pStyle w:val="Heading3"/>
              <w:shd w:val="clear" w:color="auto" w:fill="FFFFFF"/>
              <w:rPr>
                <w:rFonts w:ascii="Times New Roman" w:hAnsi="Times New Roman" w:cs="Times New Roman"/>
                <w:color w:val="202124"/>
              </w:rPr>
            </w:pPr>
          </w:p>
          <w:p w14:paraId="27ABB270" w14:textId="77777777" w:rsidR="00577243" w:rsidRPr="005806D3" w:rsidRDefault="00577243" w:rsidP="00234713">
            <w:pPr>
              <w:pStyle w:val="Heading3"/>
              <w:shd w:val="clear" w:color="auto" w:fill="FFFFFF"/>
              <w:rPr>
                <w:rFonts w:ascii="Times New Roman" w:hAnsi="Times New Roman" w:cs="Times New Roman"/>
                <w:b/>
                <w:bCs/>
                <w:color w:val="202124"/>
              </w:rPr>
            </w:pPr>
          </w:p>
        </w:tc>
      </w:tr>
    </w:tbl>
    <w:p w14:paraId="67771AA8" w14:textId="77777777" w:rsidR="00727182" w:rsidRDefault="00727182"/>
    <w:p w14:paraId="552C3881" w14:textId="77777777" w:rsidR="005806D3" w:rsidRDefault="005806D3"/>
    <w:sectPr w:rsidR="00580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17"/>
    <w:rsid w:val="00044E20"/>
    <w:rsid w:val="000B42EF"/>
    <w:rsid w:val="00227D66"/>
    <w:rsid w:val="00234713"/>
    <w:rsid w:val="002D391D"/>
    <w:rsid w:val="00303430"/>
    <w:rsid w:val="00355EE7"/>
    <w:rsid w:val="00357376"/>
    <w:rsid w:val="003A1775"/>
    <w:rsid w:val="00577243"/>
    <w:rsid w:val="005806D3"/>
    <w:rsid w:val="00594A58"/>
    <w:rsid w:val="005A1690"/>
    <w:rsid w:val="005B38F8"/>
    <w:rsid w:val="00727182"/>
    <w:rsid w:val="007802CF"/>
    <w:rsid w:val="00795042"/>
    <w:rsid w:val="00961549"/>
    <w:rsid w:val="00B84BEF"/>
    <w:rsid w:val="00BA1590"/>
    <w:rsid w:val="00CC5317"/>
    <w:rsid w:val="00D726FD"/>
    <w:rsid w:val="00DA1F5D"/>
    <w:rsid w:val="00E13221"/>
    <w:rsid w:val="00EA3F78"/>
    <w:rsid w:val="00FE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566B"/>
  <w15:chartTrackingRefBased/>
  <w15:docId w15:val="{1EAD5513-CC28-4F4E-AC8E-92A096F4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5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6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159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726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34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oc">
    <w:name w:val="doc"/>
    <w:basedOn w:val="DefaultParagraphFont"/>
    <w:rsid w:val="000B42EF"/>
  </w:style>
  <w:style w:type="character" w:styleId="Hyperlink">
    <w:name w:val="Hyperlink"/>
    <w:basedOn w:val="DefaultParagraphFont"/>
    <w:uiPriority w:val="99"/>
    <w:semiHidden/>
    <w:unhideWhenUsed/>
    <w:rsid w:val="00594A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Manif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API/Service_Worker_API" TargetMode="External"/><Relationship Id="rId5" Type="http://schemas.openxmlformats.org/officeDocument/2006/relationships/hyperlink" Target="https://developer.mozilla.org/en-US/docs/Web/Progressive_web_apps" TargetMode="External"/><Relationship Id="rId4" Type="http://schemas.openxmlformats.org/officeDocument/2006/relationships/hyperlink" Target="https://firefox-source-docs.mozilla.org/devtools-user/memory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Vlad Turc</dc:creator>
  <cp:keywords/>
  <dc:description/>
  <cp:lastModifiedBy>Mihai Vlad Turc</cp:lastModifiedBy>
  <cp:revision>24</cp:revision>
  <dcterms:created xsi:type="dcterms:W3CDTF">2023-10-24T05:27:00Z</dcterms:created>
  <dcterms:modified xsi:type="dcterms:W3CDTF">2023-10-24T06:30:00Z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2023-10-24T06:04:52Z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3f8ec137-6312-4d78-a411-fcec7ee6e0ba</vt:lpwstr>
  </property>
  <property fmtid="{D5CDD505-2E9C-101B-9397-08002B2CF9AE}" pid="8" name="MSIP_Label_5b58b62f-6f94-46bd-8089-18e64b0a9abb_ContentBits">
    <vt:lpwstr>0</vt:lpwstr>
  </property>
</Properties>
</file>