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7BD33" w14:textId="77777777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</w:p>
    <w:p w14:paraId="21C2239F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2FDD594A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59B72D25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0E36075A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B2ADA36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6EF8107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10E69DD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A1A00F0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1E0743D" w14:textId="1BB6A7D0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Руководство пользователя</w:t>
      </w:r>
    </w:p>
    <w:p w14:paraId="2EEE5D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98DB8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1CF3A3F7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49E5F4A6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B53E8B5" w14:textId="125BB01B" w:rsidR="009C1CF5" w:rsidRDefault="009C1CF5" w:rsidP="004B5C98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2D132A24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3447E5E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5B0CD72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AC6341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0C9B14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4A38128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F9EBF7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3824DDB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795AEEC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29D1ABE" w14:textId="39FE0F24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sdt>
      <w:sdtPr>
        <w:id w:val="-680972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8"/>
        </w:rPr>
      </w:sdtEndPr>
      <w:sdtContent>
        <w:p w14:paraId="2B056378" w14:textId="5F8F6B05" w:rsidR="003A3FA0" w:rsidRPr="003A3FA0" w:rsidRDefault="003A3FA0">
          <w:pPr>
            <w:pStyle w:val="a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A3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18F8192" w14:textId="79845288" w:rsidR="003A3FA0" w:rsidRPr="003A3FA0" w:rsidRDefault="003A3FA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819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Назначение программы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_Toc127432819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CF4BA94" w14:textId="1977B9F7" w:rsidR="003A3FA0" w:rsidRPr="003A3FA0" w:rsidRDefault="003A3FA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1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Условия применения программы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_Toc127432821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A6CDFB" w14:textId="4CFE40DF" w:rsidR="003A3FA0" w:rsidRPr="003A3FA0" w:rsidRDefault="003A3FA0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2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2.1.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информационной и программной совместимости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_Toc127432822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138E6BB" w14:textId="6C344710" w:rsidR="003A3FA0" w:rsidRPr="003A3FA0" w:rsidRDefault="003A3FA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3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Работа программы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_Toc127432823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F877E3" w14:textId="66A73E7F" w:rsidR="003A3FA0" w:rsidRPr="003A3FA0" w:rsidRDefault="003A3FA0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4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3.1.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Проверка работоспособности программы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_Toc127432824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1C2524" w14:textId="6DDCCD05" w:rsidR="003A3FA0" w:rsidRPr="003A3FA0" w:rsidRDefault="003A3FA0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5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3.2.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Функциональные характеристики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_Toc127432825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C9C294" w14:textId="5D4996F2" w:rsidR="003A3FA0" w:rsidRPr="003A3FA0" w:rsidRDefault="003A3FA0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6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1.1.1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Правила игры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_Toc127432826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3A5BD8" w14:textId="69643C5C" w:rsidR="003A3FA0" w:rsidRPr="003A3FA0" w:rsidRDefault="003A3FA0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7" w:history="1"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1.1.2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 xml:space="preserve">Описание </w:t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и</w:t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грового поля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_Toc127432827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E22A2A" w14:textId="3F06B5C6" w:rsidR="003A3FA0" w:rsidRPr="003A3FA0" w:rsidRDefault="003A3FA0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8" w:history="1"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1.1.3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Возможности поль</w:t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з</w:t>
            </w:r>
            <w:r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ователя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_Toc127432828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C5B249" w14:textId="78F8883D" w:rsidR="003A3FA0" w:rsidRDefault="003A3FA0">
          <w:r>
            <w:rPr>
              <w:b/>
              <w:bCs/>
            </w:rPr>
            <w:fldChar w:fldCharType="end"/>
          </w:r>
        </w:p>
      </w:sdtContent>
    </w:sdt>
    <w:p w14:paraId="6297B6B6" w14:textId="71494DC3" w:rsidR="003A3FA0" w:rsidRDefault="003A3FA0" w:rsidP="009C1CF5">
      <w:pPr>
        <w:rPr>
          <w:rFonts w:ascii="Times New Roman" w:hAnsi="Times New Roman" w:cs="Times New Roman"/>
          <w:b/>
          <w:bCs/>
          <w:sz w:val="28"/>
        </w:rPr>
      </w:pPr>
    </w:p>
    <w:p w14:paraId="24393664" w14:textId="41E85A3E" w:rsidR="003A3FA0" w:rsidRDefault="003A3FA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09DAD40B" w14:textId="77777777" w:rsidR="003A3FA0" w:rsidRDefault="003A3FA0" w:rsidP="009C1CF5">
      <w:pPr>
        <w:rPr>
          <w:rFonts w:ascii="Times New Roman" w:hAnsi="Times New Roman" w:cs="Times New Roman"/>
          <w:b/>
          <w:bCs/>
          <w:sz w:val="28"/>
        </w:rPr>
      </w:pPr>
    </w:p>
    <w:p w14:paraId="376E2EA0" w14:textId="0317C75E" w:rsidR="009C1CF5" w:rsidRDefault="009C1CF5" w:rsidP="009C1CF5">
      <w:pPr>
        <w:pStyle w:val="10"/>
        <w:spacing w:line="360" w:lineRule="auto"/>
        <w:ind w:left="0" w:firstLine="709"/>
        <w:jc w:val="both"/>
        <w:rPr>
          <w:color w:val="auto"/>
        </w:rPr>
      </w:pPr>
      <w:bookmarkStart w:id="0" w:name="_Toc127432819"/>
      <w:r w:rsidRPr="00EC4EBA">
        <w:rPr>
          <w:color w:val="auto"/>
        </w:rPr>
        <w:t>Назначение программы</w:t>
      </w:r>
      <w:bookmarkEnd w:id="0"/>
    </w:p>
    <w:p w14:paraId="130792DC" w14:textId="3239AEE5" w:rsidR="004B5C98" w:rsidRPr="003A3FA0" w:rsidRDefault="004B5C98" w:rsidP="003A3FA0">
      <w:pPr>
        <w:pStyle w:val="1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7432820"/>
      <w:r w:rsidRPr="003A3FA0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проект - игра «Змейка».</w:t>
      </w:r>
      <w:bookmarkEnd w:id="1"/>
    </w:p>
    <w:p w14:paraId="1F50EF69" w14:textId="6C95244B" w:rsidR="009C1CF5" w:rsidRDefault="009C1CF5" w:rsidP="009C1CF5">
      <w:pPr>
        <w:pStyle w:val="10"/>
        <w:spacing w:line="360" w:lineRule="auto"/>
        <w:ind w:left="0" w:firstLine="709"/>
        <w:jc w:val="both"/>
        <w:rPr>
          <w:color w:val="auto"/>
        </w:rPr>
      </w:pPr>
      <w:bookmarkStart w:id="2" w:name="_Toc127432821"/>
      <w:r w:rsidRPr="00BA6767">
        <w:rPr>
          <w:color w:val="auto"/>
        </w:rPr>
        <w:t>Условия применения программы</w:t>
      </w:r>
      <w:bookmarkEnd w:id="2"/>
    </w:p>
    <w:p w14:paraId="49BB9992" w14:textId="77777777" w:rsidR="004B5C98" w:rsidRPr="004B5C98" w:rsidRDefault="004B5C98" w:rsidP="004B5C98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</w:pPr>
      <w:r w:rsidRPr="004B5C98"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  <w:t>Монитор (Любой);</w:t>
      </w:r>
    </w:p>
    <w:p w14:paraId="3CFF4D1B" w14:textId="77777777" w:rsidR="004B5C98" w:rsidRPr="004B5C98" w:rsidRDefault="004B5C98" w:rsidP="004B5C98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</w:pPr>
      <w:r w:rsidRPr="004B5C98"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  <w:t>Компьютерная мышь (Любая);</w:t>
      </w:r>
    </w:p>
    <w:p w14:paraId="293DE132" w14:textId="77777777" w:rsidR="004B5C98" w:rsidRPr="004B5C98" w:rsidRDefault="004B5C98" w:rsidP="004B5C98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</w:pPr>
      <w:r w:rsidRPr="004B5C98"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  <w:t>Процессор (2 ядра, 4 потока, 45Гц и выше);</w:t>
      </w:r>
    </w:p>
    <w:p w14:paraId="45F51394" w14:textId="77777777" w:rsidR="004B5C98" w:rsidRPr="004B5C98" w:rsidRDefault="004B5C98" w:rsidP="004B5C98">
      <w:pPr>
        <w:pStyle w:val="10"/>
        <w:numPr>
          <w:ilvl w:val="1"/>
          <w:numId w:val="14"/>
        </w:numPr>
        <w:rPr>
          <w:color w:val="000000" w:themeColor="text1"/>
        </w:rPr>
      </w:pPr>
      <w:bookmarkStart w:id="3" w:name="_Toc127401580"/>
      <w:bookmarkStart w:id="4" w:name="_Toc127432822"/>
      <w:r w:rsidRPr="004B5C98">
        <w:rPr>
          <w:color w:val="000000" w:themeColor="text1"/>
        </w:rPr>
        <w:t>Требования к информационной и программной совместимости</w:t>
      </w:r>
      <w:bookmarkEnd w:id="3"/>
      <w:bookmarkEnd w:id="4"/>
      <w:r w:rsidRPr="004B5C98">
        <w:rPr>
          <w:color w:val="000000" w:themeColor="text1"/>
        </w:rPr>
        <w:t xml:space="preserve"> </w:t>
      </w:r>
    </w:p>
    <w:p w14:paraId="65FCFB7E" w14:textId="77777777" w:rsidR="004B5C98" w:rsidRPr="004B5C98" w:rsidRDefault="004B5C98" w:rsidP="004B5C98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</w:pPr>
      <w:r w:rsidRPr="004B5C98"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  <w:t>Операционная система Windows 7 и выше;</w:t>
      </w:r>
    </w:p>
    <w:p w14:paraId="309E2FCF" w14:textId="77777777" w:rsidR="004B5C98" w:rsidRPr="00BA6767" w:rsidRDefault="004B5C98" w:rsidP="004B5C98">
      <w:pPr>
        <w:pStyle w:val="10"/>
        <w:numPr>
          <w:ilvl w:val="0"/>
          <w:numId w:val="0"/>
        </w:numPr>
        <w:spacing w:line="360" w:lineRule="auto"/>
        <w:ind w:left="720" w:hanging="360"/>
        <w:jc w:val="both"/>
        <w:rPr>
          <w:color w:val="auto"/>
        </w:rPr>
      </w:pPr>
    </w:p>
    <w:p w14:paraId="408114F3" w14:textId="77777777" w:rsidR="009C1CF5" w:rsidRPr="00BA6767" w:rsidRDefault="009C1CF5" w:rsidP="009C1CF5">
      <w:pPr>
        <w:pStyle w:val="10"/>
        <w:spacing w:line="360" w:lineRule="auto"/>
        <w:ind w:left="0" w:firstLine="709"/>
        <w:jc w:val="both"/>
        <w:rPr>
          <w:color w:val="auto"/>
        </w:rPr>
      </w:pPr>
      <w:bookmarkStart w:id="5" w:name="_Toc127432823"/>
      <w:r w:rsidRPr="00BA6767">
        <w:rPr>
          <w:color w:val="auto"/>
        </w:rPr>
        <w:t>Работа программы</w:t>
      </w:r>
      <w:bookmarkEnd w:id="5"/>
    </w:p>
    <w:p w14:paraId="330D8199" w14:textId="77777777" w:rsidR="009C1CF5" w:rsidRPr="00BA6767" w:rsidRDefault="009C1CF5" w:rsidP="009C1CF5">
      <w:pPr>
        <w:pStyle w:val="10"/>
        <w:numPr>
          <w:ilvl w:val="1"/>
          <w:numId w:val="14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6" w:name="_Toc127432824"/>
      <w:r w:rsidRPr="00BA6767">
        <w:rPr>
          <w:color w:val="auto"/>
        </w:rPr>
        <w:t>Проверка работоспособности программы</w:t>
      </w:r>
      <w:bookmarkEnd w:id="6"/>
    </w:p>
    <w:p w14:paraId="2831A3D3" w14:textId="6B8F941C" w:rsidR="009C1CF5" w:rsidRDefault="009C1CF5" w:rsidP="009C1CF5">
      <w:pPr>
        <w:pStyle w:val="a4"/>
        <w:spacing w:line="360" w:lineRule="auto"/>
        <w:ind w:left="0" w:firstLine="851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Для проверки работоспособности необходимо загрузить и запустить игру.</w:t>
      </w:r>
      <w:r w:rsidR="007D5352" w:rsidRPr="007D5352">
        <w:rPr>
          <w:noProof/>
        </w:rPr>
        <w:t xml:space="preserve"> </w:t>
      </w:r>
    </w:p>
    <w:p w14:paraId="7E31D9E6" w14:textId="32AD4FB6" w:rsidR="00B75451" w:rsidRPr="003A3FA0" w:rsidRDefault="00B75451" w:rsidP="003A3FA0">
      <w:pPr>
        <w:pStyle w:val="10"/>
        <w:numPr>
          <w:ilvl w:val="1"/>
          <w:numId w:val="14"/>
        </w:numPr>
        <w:ind w:left="0" w:firstLine="851"/>
        <w:rPr>
          <w:color w:val="000000" w:themeColor="text1"/>
        </w:rPr>
      </w:pPr>
      <w:bookmarkStart w:id="7" w:name="_Toc127432825"/>
      <w:r w:rsidRPr="003A3FA0">
        <w:rPr>
          <w:color w:val="000000" w:themeColor="text1"/>
        </w:rPr>
        <w:t>Функциональные характеристики</w:t>
      </w:r>
      <w:bookmarkEnd w:id="7"/>
      <w:r w:rsidRPr="003A3FA0">
        <w:rPr>
          <w:color w:val="000000" w:themeColor="text1"/>
        </w:rPr>
        <w:t xml:space="preserve"> </w:t>
      </w:r>
    </w:p>
    <w:p w14:paraId="2B07D1C9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7401571"/>
      <w:bookmarkStart w:id="9" w:name="_Toc127432826"/>
      <w:r w:rsidRPr="003A3F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игры</w:t>
      </w:r>
      <w:bookmarkEnd w:id="8"/>
      <w:bookmarkEnd w:id="9"/>
    </w:p>
    <w:p w14:paraId="6607E03D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Основная задача игры заключается в том чтобы пользователь набрал наибольшее количество очков.</w:t>
      </w:r>
    </w:p>
    <w:p w14:paraId="57326FCB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44F7A8FF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•</w:t>
      </w:r>
      <w:r w:rsidRPr="003A3FA0">
        <w:rPr>
          <w:rFonts w:ascii="Times New Roman" w:hAnsi="Times New Roman" w:cs="Times New Roman"/>
          <w:sz w:val="28"/>
        </w:rPr>
        <w:tab/>
        <w:t>Пользователь нажмет на клавишу «w» и змейка начнет движение по карте.</w:t>
      </w:r>
    </w:p>
    <w:p w14:paraId="6C1B07D7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•</w:t>
      </w:r>
      <w:r w:rsidRPr="003A3FA0">
        <w:rPr>
          <w:rFonts w:ascii="Times New Roman" w:hAnsi="Times New Roman" w:cs="Times New Roman"/>
          <w:sz w:val="28"/>
        </w:rPr>
        <w:tab/>
        <w:t xml:space="preserve"> Пользователь нажмет на клавишу «a» и змейка повернет влево </w:t>
      </w:r>
    </w:p>
    <w:p w14:paraId="6408AEB3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lastRenderedPageBreak/>
        <w:t>•</w:t>
      </w:r>
      <w:r w:rsidRPr="003A3FA0">
        <w:rPr>
          <w:rFonts w:ascii="Times New Roman" w:hAnsi="Times New Roman" w:cs="Times New Roman"/>
          <w:sz w:val="28"/>
        </w:rPr>
        <w:tab/>
        <w:t>Пользователь нажмет на клавишу «d» и змейка повернет направо</w:t>
      </w:r>
    </w:p>
    <w:p w14:paraId="3C2302F0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14:paraId="263478F9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27401572"/>
      <w:bookmarkStart w:id="11" w:name="_Toc127432827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Описание игрового поля</w:t>
      </w:r>
      <w:bookmarkEnd w:id="10"/>
      <w:bookmarkEnd w:id="11"/>
    </w:p>
    <w:p w14:paraId="46119C62" w14:textId="4506D5DC" w:rsidR="00B75451" w:rsidRPr="003A3FA0" w:rsidRDefault="00B75451" w:rsidP="003A3FA0">
      <w:pPr>
        <w:ind w:firstLine="851"/>
        <w:rPr>
          <w:rFonts w:ascii="Times New Roman" w:eastAsia="Times New Roman" w:hAnsi="Times New Roman" w:cs="Times New Roman"/>
          <w:sz w:val="28"/>
        </w:rPr>
      </w:pPr>
      <w:bookmarkStart w:id="12" w:name="_heading=h.26in1rg" w:colFirst="0" w:colLast="0"/>
      <w:bookmarkEnd w:id="12"/>
      <w:r w:rsidRPr="003A3FA0">
        <w:rPr>
          <w:rFonts w:ascii="Times New Roman" w:hAnsi="Times New Roman" w:cs="Times New Roman"/>
          <w:sz w:val="28"/>
        </w:rPr>
        <w:t>Примерный вид игрового поля приведен на ри</w:t>
      </w:r>
      <w:r w:rsidR="004B5C98" w:rsidRPr="003A3FA0">
        <w:rPr>
          <w:rFonts w:ascii="Times New Roman" w:hAnsi="Times New Roman" w:cs="Times New Roman"/>
          <w:sz w:val="28"/>
        </w:rPr>
        <w:t>с. 1</w:t>
      </w:r>
      <w:r w:rsidRPr="003A3FA0">
        <w:rPr>
          <w:rFonts w:ascii="Times New Roman" w:eastAsia="Times New Roman" w:hAnsi="Times New Roman" w:cs="Times New Roman"/>
          <w:sz w:val="28"/>
        </w:rPr>
        <w:t>.</w:t>
      </w:r>
    </w:p>
    <w:p w14:paraId="2CA930B9" w14:textId="77777777" w:rsidR="00B75451" w:rsidRPr="003A3FA0" w:rsidRDefault="00B75451" w:rsidP="003A3FA0">
      <w:pPr>
        <w:ind w:firstLine="851"/>
        <w:rPr>
          <w:rFonts w:ascii="Times New Roman" w:eastAsia="Times New Roman" w:hAnsi="Times New Roman" w:cs="Times New Roman"/>
          <w:sz w:val="28"/>
        </w:rPr>
      </w:pPr>
      <w:bookmarkStart w:id="13" w:name="_heading=h.lnxbz9" w:colFirst="0" w:colLast="0"/>
      <w:bookmarkEnd w:id="13"/>
      <w:r w:rsidRPr="003A3FA0">
        <w:rPr>
          <w:rFonts w:ascii="Times New Roman" w:eastAsia="Times New Roman" w:hAnsi="Times New Roman" w:cs="Times New Roman"/>
          <w:sz w:val="28"/>
        </w:rPr>
        <w:t>На игровом поле показана змейка, в случайных местах появляются яблоки, а по середине мы видим количество очков пользователя, который он набил при прохождениях самой игры.</w:t>
      </w:r>
    </w:p>
    <w:p w14:paraId="71BEE9DE" w14:textId="77777777" w:rsidR="00B75451" w:rsidRPr="003A3FA0" w:rsidRDefault="00B75451" w:rsidP="003A3FA0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EEFFF6" wp14:editId="59DE62BF">
            <wp:extent cx="2806700" cy="1943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7277" cy="1943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EE07C" w14:textId="27A4B0B5" w:rsidR="00B75451" w:rsidRPr="003A3FA0" w:rsidRDefault="004B5C98" w:rsidP="003A3FA0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bookmarkStart w:id="14" w:name="_heading=h.35nkun2" w:colFirst="0" w:colLast="0"/>
      <w:bookmarkEnd w:id="14"/>
      <w:r w:rsidRPr="003A3FA0">
        <w:rPr>
          <w:rFonts w:ascii="Times New Roman" w:eastAsia="Times New Roman" w:hAnsi="Times New Roman" w:cs="Times New Roman"/>
          <w:sz w:val="28"/>
        </w:rPr>
        <w:t>Рис. 1</w:t>
      </w:r>
      <w:r w:rsidR="00B75451" w:rsidRPr="003A3FA0">
        <w:rPr>
          <w:rFonts w:ascii="Times New Roman" w:eastAsia="Times New Roman" w:hAnsi="Times New Roman" w:cs="Times New Roman"/>
          <w:sz w:val="28"/>
        </w:rPr>
        <w:t xml:space="preserve"> – Игровое поле.</w:t>
      </w:r>
    </w:p>
    <w:p w14:paraId="6F96D22E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27401573"/>
      <w:bookmarkStart w:id="16" w:name="_Toc127432828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Возможности пользователя</w:t>
      </w:r>
      <w:bookmarkEnd w:id="15"/>
      <w:bookmarkEnd w:id="16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80A2673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Программа должна обеспечивать пользователю следующие возможности:</w:t>
      </w:r>
    </w:p>
    <w:p w14:paraId="0871C772" w14:textId="3BC71CA0" w:rsidR="00B75451" w:rsidRPr="003A3FA0" w:rsidRDefault="00B75451" w:rsidP="003A3FA0">
      <w:pPr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Начать игру – кнопкой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“Запуск” в главном меню (Рис. 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FFD26B3" w14:textId="07C783BF" w:rsidR="00B75451" w:rsidRPr="003A3FA0" w:rsidRDefault="00B75451" w:rsidP="003A3FA0">
      <w:pPr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(«случайный», «легкий», «средний», «сложный») – кнопкой «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Уровень» в главном меню. (Рис. 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DC26309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bookmarkStart w:id="17" w:name="_GoBack"/>
      <w:bookmarkEnd w:id="17"/>
      <w:r w:rsidRPr="003A3F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7F262F" wp14:editId="7FE8A905">
            <wp:extent cx="3117850" cy="17530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36" cy="17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5173" w14:textId="457A62FB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Рис. 2</w:t>
      </w:r>
      <w:r w:rsidR="00B75451" w:rsidRPr="003A3FA0">
        <w:rPr>
          <w:rFonts w:ascii="Times New Roman" w:hAnsi="Times New Roman" w:cs="Times New Roman"/>
          <w:sz w:val="28"/>
        </w:rPr>
        <w:t xml:space="preserve"> –Главное меню. </w:t>
      </w:r>
    </w:p>
    <w:p w14:paraId="2E6761F3" w14:textId="343F2E08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bookmarkStart w:id="18" w:name="_heading=h.44sinio" w:colFirst="0" w:colLast="0"/>
      <w:bookmarkEnd w:id="18"/>
      <w:r w:rsidRPr="003A3FA0">
        <w:rPr>
          <w:rFonts w:ascii="Times New Roman" w:eastAsia="Times New Roman" w:hAnsi="Times New Roman" w:cs="Times New Roman"/>
          <w:color w:val="000000"/>
          <w:sz w:val="28"/>
        </w:rPr>
        <w:lastRenderedPageBreak/>
        <w:t>Выбрать скорость передвижения змейки (от 1 до 50) – кнопкой «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Скорость» в главном меню.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4F257175" w14:textId="685C5D37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bookmarkStart w:id="19" w:name="_heading=h.2jxsxqh" w:colFirst="0" w:colLast="0"/>
      <w:bookmarkEnd w:id="19"/>
      <w:r w:rsidRPr="003A3FA0">
        <w:rPr>
          <w:rFonts w:ascii="Times New Roman" w:eastAsia="Times New Roman" w:hAnsi="Times New Roman" w:cs="Times New Roman"/>
          <w:color w:val="000000"/>
          <w:sz w:val="28"/>
        </w:rPr>
        <w:t>Включить или отключить звук с помощью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кнопки «Отключить звук».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A7E6899" w14:textId="48838D75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Закрыть приложение с помощью крести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ка в правом верхнем углу.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E7FA049" w14:textId="61B6DC6E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Выбрать количество яблок (от 1 до 50)-кнопкой «Кол-</w:t>
      </w:r>
      <w:r w:rsidR="004B5C98" w:rsidRPr="003A3FA0">
        <w:rPr>
          <w:rFonts w:ascii="Times New Roman" w:hAnsi="Times New Roman" w:cs="Times New Roman"/>
          <w:sz w:val="28"/>
        </w:rPr>
        <w:t>во Яблок» в главном меню. (Рис.2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5134B6CF" w14:textId="59D3E020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Просмотреть таблицу рекордов в главном меню. (</w:t>
      </w:r>
      <w:r w:rsidR="004B5C98" w:rsidRPr="003A3FA0">
        <w:rPr>
          <w:rFonts w:ascii="Times New Roman" w:hAnsi="Times New Roman" w:cs="Times New Roman"/>
          <w:sz w:val="28"/>
        </w:rPr>
        <w:t>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6E55F611" w14:textId="5A14EEC1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 xml:space="preserve">Обновить таблицу рекордов </w:t>
      </w:r>
      <w:r w:rsidR="004B5C98" w:rsidRPr="003A3FA0">
        <w:rPr>
          <w:rFonts w:ascii="Times New Roman" w:hAnsi="Times New Roman" w:cs="Times New Roman"/>
          <w:sz w:val="28"/>
        </w:rPr>
        <w:t>–кнопкой «Обновить». (Рис.2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72CDE654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A91DC1" wp14:editId="41E72F2F">
            <wp:extent cx="2060071" cy="163776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071" cy="163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A23F8" w14:textId="207244AC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bookmarkStart w:id="20" w:name="_heading=h.z337ya" w:colFirst="0" w:colLast="0"/>
      <w:bookmarkEnd w:id="20"/>
      <w:r w:rsidRPr="003A3FA0">
        <w:rPr>
          <w:rFonts w:ascii="Times New Roman" w:hAnsi="Times New Roman" w:cs="Times New Roman"/>
          <w:sz w:val="28"/>
        </w:rPr>
        <w:t>Рис. 3</w:t>
      </w:r>
      <w:r w:rsidR="00B75451" w:rsidRPr="003A3FA0">
        <w:rPr>
          <w:rFonts w:ascii="Times New Roman" w:hAnsi="Times New Roman" w:cs="Times New Roman"/>
          <w:sz w:val="28"/>
        </w:rPr>
        <w:t>- Игровой процесс на легком уровне сложности.</w:t>
      </w:r>
    </w:p>
    <w:p w14:paraId="0012B9E3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09EF25" wp14:editId="61284CCF">
            <wp:extent cx="2508576" cy="1998503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576" cy="199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1F64E" w14:textId="7D988B68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bookmarkStart w:id="21" w:name="_heading=h.3j2qqm3" w:colFirst="0" w:colLast="0"/>
      <w:bookmarkEnd w:id="21"/>
      <w:r w:rsidRPr="003A3FA0">
        <w:rPr>
          <w:rFonts w:ascii="Times New Roman" w:hAnsi="Times New Roman" w:cs="Times New Roman"/>
          <w:sz w:val="28"/>
        </w:rPr>
        <w:t>Рис. 4</w:t>
      </w:r>
      <w:r w:rsidR="00B75451" w:rsidRPr="003A3FA0">
        <w:rPr>
          <w:rFonts w:ascii="Times New Roman" w:hAnsi="Times New Roman" w:cs="Times New Roman"/>
          <w:sz w:val="28"/>
        </w:rPr>
        <w:t>- Игровой процесс на среднем уровне сложности.</w:t>
      </w:r>
    </w:p>
    <w:p w14:paraId="5402FB0F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b/>
          <w:sz w:val="28"/>
        </w:rPr>
      </w:pPr>
      <w:r w:rsidRPr="003A3FA0">
        <w:rPr>
          <w:rFonts w:ascii="Times New Roman" w:hAnsi="Times New Roman" w:cs="Times New Roman"/>
          <w:b/>
          <w:sz w:val="28"/>
        </w:rPr>
        <w:br w:type="page"/>
      </w:r>
    </w:p>
    <w:p w14:paraId="11664512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b/>
          <w:sz w:val="28"/>
        </w:rPr>
      </w:pPr>
      <w:r w:rsidRPr="003A3FA0">
        <w:rPr>
          <w:rFonts w:ascii="Times New Roman" w:hAnsi="Times New Roman" w:cs="Times New Roman"/>
          <w:b/>
          <w:sz w:val="28"/>
        </w:rPr>
        <w:lastRenderedPageBreak/>
        <w:t xml:space="preserve">Описание уровней сложности </w:t>
      </w:r>
    </w:p>
    <w:p w14:paraId="1B74761E" w14:textId="3C921190" w:rsidR="00B75451" w:rsidRPr="003A3FA0" w:rsidRDefault="00B75451" w:rsidP="003A3FA0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Выбрать уровень сложности «легкий» и карта будет без ограждений, 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но тока с границами поля. (Рис.3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5DE427AD" w14:textId="01AB0698" w:rsidR="00B75451" w:rsidRPr="003A3FA0" w:rsidRDefault="00B75451" w:rsidP="003A3FA0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Выбрать уровень сложности «средний» и карта будет с ограждениями и так же с границами 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поля. (Рис.4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14D2FC54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</w:rPr>
      </w:pPr>
      <w:r w:rsidRPr="003A3FA0">
        <w:rPr>
          <w:rFonts w:ascii="Times New Roman" w:hAnsi="Times New Roman" w:cs="Times New Roman"/>
          <w:noProof/>
        </w:rPr>
        <w:drawing>
          <wp:inline distT="0" distB="0" distL="0" distR="0" wp14:anchorId="62179064" wp14:editId="3D0B3B73">
            <wp:extent cx="1812227" cy="142705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27" cy="142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6EC3E" w14:textId="23B7B60D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Рис. 5</w:t>
      </w:r>
      <w:r w:rsidR="00B75451" w:rsidRPr="003A3FA0">
        <w:rPr>
          <w:rFonts w:ascii="Times New Roman" w:hAnsi="Times New Roman" w:cs="Times New Roman"/>
          <w:sz w:val="28"/>
        </w:rPr>
        <w:t xml:space="preserve"> – Игровой процесс на сложном уровне сложности.</w:t>
      </w:r>
    </w:p>
    <w:p w14:paraId="5941FC89" w14:textId="597F7439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«сложный» и карта будет с более сложными ограждениями и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так же с границами поля.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.)</w:t>
      </w:r>
    </w:p>
    <w:p w14:paraId="5381F0E8" w14:textId="7777777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«случайный» и рандомно попадётся любая карта на выбор из вышеперечисленных.</w:t>
      </w:r>
    </w:p>
    <w:p w14:paraId="3B03C5A7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ind w:firstLine="851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игрового процесса </w:t>
      </w:r>
    </w:p>
    <w:p w14:paraId="1AC27B8D" w14:textId="7777777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Возможность управлять змейкой с помощью букв на клавиатуре. (Рис.3)</w:t>
      </w:r>
    </w:p>
    <w:p w14:paraId="320A8892" w14:textId="01B28A3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Остановить игру на паузу английской кнопкой «</w:t>
      </w:r>
      <w:r w:rsidRPr="003A3FA0">
        <w:rPr>
          <w:rFonts w:ascii="Times New Roman" w:eastAsia="Times New Roman" w:hAnsi="Times New Roman" w:cs="Times New Roman"/>
          <w:color w:val="000000"/>
          <w:sz w:val="28"/>
          <w:lang w:val="en-US"/>
        </w:rPr>
        <w:t>P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5926134B" w14:textId="7BAE5482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Продолжить игру английской кнопкой «P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».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24BEFE50" w14:textId="774222FC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Игра завершается тогда, когда змейка сталкивается со стенкой или сталкивается со своим хвостом. (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Рис.6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4E2F0347" w14:textId="6866B93B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Возможность начать игру заново клавишей R, либо выйти в главное меню –клавишей “Esc”. (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Рис.6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C9D87D1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</w:rPr>
      </w:pPr>
    </w:p>
    <w:p w14:paraId="427052A3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</w:rPr>
      </w:pPr>
      <w:r w:rsidRPr="003A3FA0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72F46C90" wp14:editId="25F5BC96">
            <wp:extent cx="2719070" cy="205422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695F2" w14:textId="5A53773B" w:rsidR="009C1CF5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Рис.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-Завершение игрового процесса.</w:t>
      </w:r>
    </w:p>
    <w:p w14:paraId="05A7B5F6" w14:textId="3D635408" w:rsidR="00687692" w:rsidRDefault="00687692" w:rsidP="00AB6E3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68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8BD23" w14:textId="77777777" w:rsidR="00A0532A" w:rsidRDefault="00A0532A" w:rsidP="000A3ACD">
      <w:pPr>
        <w:spacing w:after="0" w:line="240" w:lineRule="auto"/>
      </w:pPr>
      <w:r>
        <w:separator/>
      </w:r>
    </w:p>
  </w:endnote>
  <w:endnote w:type="continuationSeparator" w:id="0">
    <w:p w14:paraId="53BD734C" w14:textId="77777777" w:rsidR="00A0532A" w:rsidRDefault="00A0532A" w:rsidP="000A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8341C" w14:textId="77777777" w:rsidR="00A0532A" w:rsidRDefault="00A0532A" w:rsidP="000A3ACD">
      <w:pPr>
        <w:spacing w:after="0" w:line="240" w:lineRule="auto"/>
      </w:pPr>
      <w:r>
        <w:separator/>
      </w:r>
    </w:p>
  </w:footnote>
  <w:footnote w:type="continuationSeparator" w:id="0">
    <w:p w14:paraId="64494D55" w14:textId="77777777" w:rsidR="00A0532A" w:rsidRDefault="00A0532A" w:rsidP="000A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0FB1"/>
    <w:multiLevelType w:val="hybridMultilevel"/>
    <w:tmpl w:val="FD3A5D94"/>
    <w:lvl w:ilvl="0" w:tplc="7A707F0A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83134"/>
    <w:multiLevelType w:val="multilevel"/>
    <w:tmpl w:val="9DC4D924"/>
    <w:lvl w:ilvl="0">
      <w:start w:val="1"/>
      <w:numFmt w:val="bullet"/>
      <w:pStyle w:val="1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5C1C2C"/>
    <w:multiLevelType w:val="multilevel"/>
    <w:tmpl w:val="FF9465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537A46"/>
    <w:multiLevelType w:val="multilevel"/>
    <w:tmpl w:val="3E9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F568A"/>
    <w:multiLevelType w:val="multilevel"/>
    <w:tmpl w:val="667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E5804"/>
    <w:multiLevelType w:val="hybridMultilevel"/>
    <w:tmpl w:val="227AFD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906EE1"/>
    <w:multiLevelType w:val="hybridMultilevel"/>
    <w:tmpl w:val="112A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6286C"/>
    <w:multiLevelType w:val="hybridMultilevel"/>
    <w:tmpl w:val="D306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3C9C"/>
    <w:multiLevelType w:val="multilevel"/>
    <w:tmpl w:val="B2E80886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47DF6756"/>
    <w:multiLevelType w:val="multilevel"/>
    <w:tmpl w:val="E25A249E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13A58"/>
    <w:multiLevelType w:val="multilevel"/>
    <w:tmpl w:val="0320471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F94BC1"/>
    <w:multiLevelType w:val="multilevel"/>
    <w:tmpl w:val="DFFE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1725A"/>
    <w:multiLevelType w:val="hybridMultilevel"/>
    <w:tmpl w:val="ACEC87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20C6213"/>
    <w:multiLevelType w:val="multilevel"/>
    <w:tmpl w:val="9880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630E1"/>
    <w:multiLevelType w:val="multilevel"/>
    <w:tmpl w:val="ED42A75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E326833"/>
    <w:multiLevelType w:val="hybridMultilevel"/>
    <w:tmpl w:val="E67A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52F89"/>
    <w:multiLevelType w:val="multilevel"/>
    <w:tmpl w:val="8E7A85E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FC8264E"/>
    <w:multiLevelType w:val="multilevel"/>
    <w:tmpl w:val="6A2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93CAE"/>
    <w:multiLevelType w:val="multilevel"/>
    <w:tmpl w:val="299E14D2"/>
    <w:lvl w:ilvl="0">
      <w:start w:val="1"/>
      <w:numFmt w:val="bullet"/>
      <w:pStyle w:val="a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6A64FA"/>
    <w:multiLevelType w:val="hybridMultilevel"/>
    <w:tmpl w:val="FD88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15"/>
  </w:num>
  <w:num w:numId="9">
    <w:abstractNumId w:val="19"/>
  </w:num>
  <w:num w:numId="10">
    <w:abstractNumId w:val="5"/>
  </w:num>
  <w:num w:numId="11">
    <w:abstractNumId w:val="17"/>
  </w:num>
  <w:num w:numId="12">
    <w:abstractNumId w:val="8"/>
  </w:num>
  <w:num w:numId="13">
    <w:abstractNumId w:val="0"/>
  </w:num>
  <w:num w:numId="14">
    <w:abstractNumId w:val="10"/>
  </w:num>
  <w:num w:numId="15">
    <w:abstractNumId w:val="2"/>
  </w:num>
  <w:num w:numId="16">
    <w:abstractNumId w:val="18"/>
  </w:num>
  <w:num w:numId="17">
    <w:abstractNumId w:val="3"/>
  </w:num>
  <w:num w:numId="18">
    <w:abstractNumId w:val="16"/>
  </w:num>
  <w:num w:numId="19">
    <w:abstractNumId w:val="7"/>
  </w:num>
  <w:num w:numId="20">
    <w:abstractNumId w:val="14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57"/>
    <w:rsid w:val="000A3ACD"/>
    <w:rsid w:val="000B2C09"/>
    <w:rsid w:val="00210753"/>
    <w:rsid w:val="00232A3A"/>
    <w:rsid w:val="00257709"/>
    <w:rsid w:val="0039150B"/>
    <w:rsid w:val="003A3FA0"/>
    <w:rsid w:val="0040600B"/>
    <w:rsid w:val="004B2570"/>
    <w:rsid w:val="004B5C98"/>
    <w:rsid w:val="005113AD"/>
    <w:rsid w:val="00512023"/>
    <w:rsid w:val="005A4A57"/>
    <w:rsid w:val="00660F64"/>
    <w:rsid w:val="00687692"/>
    <w:rsid w:val="006B7A44"/>
    <w:rsid w:val="0070670A"/>
    <w:rsid w:val="007D5352"/>
    <w:rsid w:val="00810B9B"/>
    <w:rsid w:val="008E36E5"/>
    <w:rsid w:val="0095628B"/>
    <w:rsid w:val="009C1CF5"/>
    <w:rsid w:val="00A0532A"/>
    <w:rsid w:val="00A8395F"/>
    <w:rsid w:val="00AB6E38"/>
    <w:rsid w:val="00AD6CDE"/>
    <w:rsid w:val="00B75451"/>
    <w:rsid w:val="00C107CE"/>
    <w:rsid w:val="00C22710"/>
    <w:rsid w:val="00C603A4"/>
    <w:rsid w:val="00CF133E"/>
    <w:rsid w:val="00DC2AAD"/>
    <w:rsid w:val="00F013F3"/>
    <w:rsid w:val="00F032C8"/>
    <w:rsid w:val="00F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D672"/>
  <w15:chartTrackingRefBased/>
  <w15:docId w15:val="{3DA7F976-C704-46DD-B36E-26D0C642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vgu_Header1"/>
    <w:basedOn w:val="a0"/>
    <w:next w:val="a0"/>
    <w:link w:val="11"/>
    <w:uiPriority w:val="9"/>
    <w:qFormat/>
    <w:rsid w:val="00257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aliases w:val="vgu_Header2"/>
    <w:basedOn w:val="a0"/>
    <w:link w:val="20"/>
    <w:uiPriority w:val="9"/>
    <w:qFormat/>
    <w:rsid w:val="00F03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B75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aliases w:val="vgu_Header4"/>
    <w:basedOn w:val="a0"/>
    <w:next w:val="a0"/>
    <w:link w:val="40"/>
    <w:uiPriority w:val="9"/>
    <w:semiHidden/>
    <w:unhideWhenUsed/>
    <w:qFormat/>
    <w:rsid w:val="00B75451"/>
    <w:pPr>
      <w:keepNext/>
      <w:keepLines/>
      <w:tabs>
        <w:tab w:val="left" w:pos="1843"/>
      </w:tabs>
      <w:spacing w:before="200" w:after="0" w:line="360" w:lineRule="auto"/>
      <w:ind w:firstLine="851"/>
      <w:contextualSpacing/>
      <w:jc w:val="both"/>
      <w:outlineLvl w:val="3"/>
    </w:pPr>
    <w:rPr>
      <w:rFonts w:ascii="Times New Roman" w:eastAsiaTheme="majorEastAsia" w:hAnsi="Times New Roman" w:cs="Times New Roman"/>
      <w:b/>
      <w:bCs/>
      <w:iCs/>
      <w:sz w:val="24"/>
      <w:szCs w:val="24"/>
      <w:lang w:eastAsia="ru-RU" w:bidi="ar-SA"/>
    </w:rPr>
  </w:style>
  <w:style w:type="paragraph" w:styleId="5">
    <w:name w:val="heading 5"/>
    <w:aliases w:val="vgu_Header5"/>
    <w:basedOn w:val="a0"/>
    <w:next w:val="a0"/>
    <w:link w:val="50"/>
    <w:uiPriority w:val="9"/>
    <w:semiHidden/>
    <w:unhideWhenUsed/>
    <w:qFormat/>
    <w:rsid w:val="00B75451"/>
    <w:pPr>
      <w:keepNext/>
      <w:keepLines/>
      <w:tabs>
        <w:tab w:val="left" w:pos="1985"/>
      </w:tabs>
      <w:spacing w:before="200" w:after="0" w:line="360" w:lineRule="auto"/>
      <w:ind w:firstLine="851"/>
      <w:contextualSpacing/>
      <w:jc w:val="both"/>
      <w:outlineLvl w:val="4"/>
    </w:pPr>
    <w:rPr>
      <w:rFonts w:ascii="Times New Roman" w:eastAsiaTheme="majorEastAsia" w:hAnsi="Times New Roman" w:cs="Times New Roman"/>
      <w:b/>
      <w:sz w:val="24"/>
      <w:szCs w:val="24"/>
      <w:lang w:eastAsia="ru-RU" w:bidi="ar-SA"/>
    </w:rPr>
  </w:style>
  <w:style w:type="paragraph" w:styleId="6">
    <w:name w:val="heading 6"/>
    <w:aliases w:val="vgu_Header6"/>
    <w:basedOn w:val="a0"/>
    <w:next w:val="a0"/>
    <w:link w:val="60"/>
    <w:uiPriority w:val="9"/>
    <w:semiHidden/>
    <w:unhideWhenUsed/>
    <w:qFormat/>
    <w:rsid w:val="00B75451"/>
    <w:pPr>
      <w:keepNext/>
      <w:keepLines/>
      <w:tabs>
        <w:tab w:val="left" w:pos="2268"/>
      </w:tabs>
      <w:spacing w:before="200" w:after="0" w:line="360" w:lineRule="auto"/>
      <w:ind w:firstLine="851"/>
      <w:contextualSpacing/>
      <w:jc w:val="both"/>
      <w:outlineLvl w:val="5"/>
    </w:pPr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B75451"/>
    <w:pPr>
      <w:keepNext/>
      <w:keepLines/>
      <w:tabs>
        <w:tab w:val="left" w:pos="2410"/>
      </w:tabs>
      <w:spacing w:before="200" w:after="0" w:line="360" w:lineRule="auto"/>
      <w:ind w:firstLine="851"/>
      <w:contextualSpacing/>
      <w:jc w:val="both"/>
      <w:outlineLvl w:val="6"/>
    </w:pPr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B75451"/>
    <w:pPr>
      <w:keepNext/>
      <w:keepLines/>
      <w:tabs>
        <w:tab w:val="left" w:pos="2552"/>
      </w:tabs>
      <w:spacing w:before="200" w:after="0" w:line="360" w:lineRule="auto"/>
      <w:ind w:firstLine="851"/>
      <w:contextualSpacing/>
      <w:jc w:val="both"/>
      <w:outlineLvl w:val="7"/>
    </w:pPr>
    <w:rPr>
      <w:rFonts w:ascii="Times New Roman" w:eastAsiaTheme="majorEastAsia" w:hAnsi="Times New Roman" w:cs="Times New Roman"/>
      <w:sz w:val="24"/>
      <w:szCs w:val="20"/>
      <w:lang w:eastAsia="ru-RU" w:bidi="ar-SA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B75451"/>
    <w:pPr>
      <w:keepNext/>
      <w:keepLines/>
      <w:tabs>
        <w:tab w:val="left" w:pos="2835"/>
      </w:tabs>
      <w:spacing w:before="200" w:after="0" w:line="360" w:lineRule="auto"/>
      <w:ind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vgu_List1"/>
    <w:basedOn w:val="a0"/>
    <w:uiPriority w:val="34"/>
    <w:qFormat/>
    <w:rsid w:val="005A4A57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232A3A"/>
    <w:rPr>
      <w:color w:val="0000FF"/>
      <w:u w:val="single"/>
    </w:rPr>
  </w:style>
  <w:style w:type="paragraph" w:styleId="a6">
    <w:name w:val="Normal (Web)"/>
    <w:basedOn w:val="a0"/>
    <w:uiPriority w:val="99"/>
    <w:semiHidden/>
    <w:unhideWhenUsed/>
    <w:rsid w:val="0023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032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header"/>
    <w:basedOn w:val="a0"/>
    <w:link w:val="a8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3ACD"/>
  </w:style>
  <w:style w:type="paragraph" w:styleId="a9">
    <w:name w:val="footer"/>
    <w:basedOn w:val="a0"/>
    <w:link w:val="aa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3ACD"/>
  </w:style>
  <w:style w:type="character" w:customStyle="1" w:styleId="11">
    <w:name w:val="Заголовок 1 Знак"/>
    <w:basedOn w:val="a1"/>
    <w:link w:val="1"/>
    <w:uiPriority w:val="9"/>
    <w:rsid w:val="002577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">
    <w:name w:val="TOC Heading"/>
    <w:basedOn w:val="1"/>
    <w:next w:val="a0"/>
    <w:uiPriority w:val="39"/>
    <w:unhideWhenUsed/>
    <w:qFormat/>
    <w:rsid w:val="00257709"/>
    <w:pPr>
      <w:outlineLvl w:val="9"/>
    </w:pPr>
    <w:rPr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257709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rsid w:val="00257709"/>
    <w:pPr>
      <w:spacing w:after="100"/>
    </w:pPr>
  </w:style>
  <w:style w:type="paragraph" w:customStyle="1" w:styleId="10">
    <w:name w:val="Стиль1"/>
    <w:basedOn w:val="1"/>
    <w:link w:val="13"/>
    <w:qFormat/>
    <w:rsid w:val="009C1CF5"/>
    <w:pPr>
      <w:numPr>
        <w:numId w:val="14"/>
      </w:numPr>
    </w:pPr>
    <w:rPr>
      <w:rFonts w:ascii="Times New Roman" w:hAnsi="Times New Roman" w:cs="Times New Roman"/>
      <w:b/>
      <w:bCs/>
      <w:sz w:val="28"/>
      <w:lang w:eastAsia="en-US" w:bidi="ar-SA"/>
    </w:rPr>
  </w:style>
  <w:style w:type="character" w:customStyle="1" w:styleId="13">
    <w:name w:val="Стиль1 Знак"/>
    <w:basedOn w:val="11"/>
    <w:link w:val="10"/>
    <w:rsid w:val="009C1CF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40"/>
      <w:lang w:eastAsia="en-US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B754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B75451"/>
    <w:rPr>
      <w:rFonts w:ascii="Times New Roman" w:eastAsiaTheme="majorEastAsia" w:hAnsi="Times New Roman" w:cs="Times New Roman"/>
      <w:b/>
      <w:bCs/>
      <w:iCs/>
      <w:sz w:val="24"/>
      <w:szCs w:val="24"/>
      <w:lang w:eastAsia="ru-RU" w:bidi="ar-SA"/>
    </w:rPr>
  </w:style>
  <w:style w:type="character" w:customStyle="1" w:styleId="50">
    <w:name w:val="Заголовок 5 Знак"/>
    <w:basedOn w:val="a1"/>
    <w:link w:val="5"/>
    <w:uiPriority w:val="9"/>
    <w:semiHidden/>
    <w:rsid w:val="00B75451"/>
    <w:rPr>
      <w:rFonts w:ascii="Times New Roman" w:eastAsiaTheme="majorEastAsia" w:hAnsi="Times New Roman" w:cs="Times New Roman"/>
      <w:b/>
      <w:sz w:val="24"/>
      <w:szCs w:val="24"/>
      <w:lang w:eastAsia="ru-RU" w:bidi="ar-SA"/>
    </w:rPr>
  </w:style>
  <w:style w:type="character" w:customStyle="1" w:styleId="60">
    <w:name w:val="Заголовок 6 Знак"/>
    <w:basedOn w:val="a1"/>
    <w:link w:val="6"/>
    <w:uiPriority w:val="9"/>
    <w:semiHidden/>
    <w:rsid w:val="00B75451"/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character" w:customStyle="1" w:styleId="70">
    <w:name w:val="Заголовок 7 Знак"/>
    <w:basedOn w:val="a1"/>
    <w:link w:val="7"/>
    <w:uiPriority w:val="9"/>
    <w:rsid w:val="00B75451"/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character" w:customStyle="1" w:styleId="80">
    <w:name w:val="Заголовок 8 Знак"/>
    <w:basedOn w:val="a1"/>
    <w:link w:val="8"/>
    <w:uiPriority w:val="9"/>
    <w:rsid w:val="00B75451"/>
    <w:rPr>
      <w:rFonts w:ascii="Times New Roman" w:eastAsiaTheme="majorEastAsia" w:hAnsi="Times New Roman" w:cs="Times New Roman"/>
      <w:sz w:val="24"/>
      <w:szCs w:val="20"/>
      <w:lang w:eastAsia="ru-RU" w:bidi="ar-SA"/>
    </w:rPr>
  </w:style>
  <w:style w:type="character" w:customStyle="1" w:styleId="90">
    <w:name w:val="Заголовок 9 Знак"/>
    <w:basedOn w:val="a1"/>
    <w:link w:val="9"/>
    <w:uiPriority w:val="9"/>
    <w:rsid w:val="00B75451"/>
    <w:rPr>
      <w:rFonts w:asciiTheme="majorHAnsi" w:eastAsiaTheme="majorEastAsia" w:hAnsiTheme="majorHAnsi" w:cstheme="majorBidi"/>
      <w:iCs/>
      <w:sz w:val="24"/>
      <w:lang w:eastAsia="ru-RU" w:bidi="ar-SA"/>
    </w:rPr>
  </w:style>
  <w:style w:type="paragraph" w:styleId="31">
    <w:name w:val="toc 3"/>
    <w:basedOn w:val="a0"/>
    <w:next w:val="a0"/>
    <w:autoRedefine/>
    <w:uiPriority w:val="39"/>
    <w:unhideWhenUsed/>
    <w:rsid w:val="003A3F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6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6116-B7EC-4520-9208-882EDB92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Alexander</cp:lastModifiedBy>
  <cp:revision>18</cp:revision>
  <dcterms:created xsi:type="dcterms:W3CDTF">2021-04-17T05:32:00Z</dcterms:created>
  <dcterms:modified xsi:type="dcterms:W3CDTF">2023-02-16T06:42:00Z</dcterms:modified>
</cp:coreProperties>
</file>