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F5" w:rsidRDefault="006702AE">
      <w:r>
        <w:t xml:space="preserve">             </w:t>
      </w:r>
    </w:p>
    <w:p w:rsidR="00AD54F5" w:rsidRDefault="00AD54F5"/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9C5624" w:rsidRDefault="009C562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:rsidR="00AD54F5" w:rsidRDefault="006702AE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  <w:r>
        <w:rPr>
          <w:rFonts w:eastAsia="Times New Roman"/>
          <w:b/>
          <w:smallCaps/>
          <w:color w:val="000000"/>
          <w:sz w:val="32"/>
          <w:szCs w:val="32"/>
        </w:rPr>
        <w:t>ТЕХНИЧЕСКОЕ ЗАДАНИЕ</w:t>
      </w:r>
    </w:p>
    <w:p w:rsidR="005207B5" w:rsidRDefault="005207B5" w:rsidP="005207B5">
      <w:pPr>
        <w:ind w:firstLine="0"/>
        <w:jc w:val="center"/>
      </w:pPr>
      <w:r>
        <w:t xml:space="preserve">На разработку </w:t>
      </w:r>
    </w:p>
    <w:p w:rsidR="005207B5" w:rsidRDefault="005207B5" w:rsidP="005207B5">
      <w:pPr>
        <w:ind w:firstLine="0"/>
        <w:jc w:val="center"/>
      </w:pPr>
      <w:r>
        <w:t>Игры «</w:t>
      </w:r>
      <w:r w:rsidR="00BF5C55">
        <w:t>Змейка»</w:t>
      </w:r>
    </w:p>
    <w:p w:rsidR="005207B5" w:rsidRDefault="005207B5" w:rsidP="005207B5">
      <w:pPr>
        <w:ind w:firstLine="0"/>
        <w:jc w:val="center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/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AD54F5" w:rsidRDefault="00AD54F5">
      <w:pPr>
        <w:spacing w:before="0"/>
      </w:pPr>
    </w:p>
    <w:p w:rsidR="009C5624" w:rsidRDefault="009C5624">
      <w:pPr>
        <w:contextualSpacing w:val="0"/>
      </w:pPr>
      <w:r>
        <w:br w:type="page"/>
      </w:r>
    </w:p>
    <w:p w:rsidR="00AD54F5" w:rsidRDefault="00AD54F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59" w:lineRule="auto"/>
        <w:jc w:val="center"/>
        <w:rPr>
          <w:rFonts w:ascii="Calibri" w:eastAsia="Calibri" w:hAnsi="Calibri" w:cs="Calibri"/>
          <w:color w:val="2E75B5"/>
          <w:sz w:val="32"/>
          <w:szCs w:val="32"/>
        </w:rPr>
      </w:pPr>
    </w:p>
    <w:p w:rsidR="003A7DA4" w:rsidRDefault="003A7DA4">
      <w:pPr>
        <w:spacing w:before="0" w:after="160" w:line="259" w:lineRule="auto"/>
        <w:ind w:firstLine="0"/>
        <w:jc w:val="left"/>
        <w:rPr>
          <w:b/>
        </w:rPr>
      </w:pPr>
    </w:p>
    <w:p w:rsidR="00AD54F5" w:rsidRDefault="006702AE">
      <w:pPr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t>Содержание</w:t>
      </w:r>
    </w:p>
    <w:sdt>
      <w:sdtPr>
        <w:id w:val="-819962300"/>
        <w:docPartObj>
          <w:docPartGallery w:val="Table of Contents"/>
          <w:docPartUnique/>
        </w:docPartObj>
      </w:sdtPr>
      <w:sdtEndPr/>
      <w:sdtContent>
        <w:p w:rsidR="00AB2196" w:rsidRDefault="006702AE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401564" w:history="1">
            <w:r w:rsidR="00AB2196" w:rsidRPr="00807DFF">
              <w:rPr>
                <w:rStyle w:val="af0"/>
                <w:noProof/>
              </w:rPr>
              <w:t>1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Введение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_Toc127401564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3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65" w:history="1">
            <w:r w:rsidR="00AB2196" w:rsidRPr="00807DFF">
              <w:rPr>
                <w:rStyle w:val="af0"/>
                <w:noProof/>
              </w:rPr>
              <w:t>1.1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Наименование программы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_Toc127401565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3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66" w:history="1">
            <w:r w:rsidR="00AB2196" w:rsidRPr="00807DFF">
              <w:rPr>
                <w:rStyle w:val="af0"/>
                <w:noProof/>
              </w:rPr>
              <w:t>1.2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Краткая характеристика области применения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_Toc127401566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3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67" w:history="1">
            <w:r w:rsidR="00AB2196" w:rsidRPr="00807DFF">
              <w:rPr>
                <w:rStyle w:val="af0"/>
                <w:noProof/>
              </w:rPr>
              <w:t>2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Основания для разработки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_Toc127401567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4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68" w:history="1">
            <w:r w:rsidR="00AB2196" w:rsidRPr="00807DFF">
              <w:rPr>
                <w:rStyle w:val="af0"/>
                <w:noProof/>
              </w:rPr>
              <w:t>3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Структура разрабатываемого проекта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_Toc127401568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5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69" w:history="1">
            <w:r w:rsidR="00AB2196" w:rsidRPr="00807DFF">
              <w:rPr>
                <w:rStyle w:val="af0"/>
                <w:noProof/>
              </w:rPr>
              <w:t>4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Требования к программе или программному изделию.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_Toc127401569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7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0" w:history="1">
            <w:r w:rsidR="00AB2196" w:rsidRPr="00807DFF">
              <w:rPr>
                <w:rStyle w:val="af0"/>
                <w:noProof/>
              </w:rPr>
              <w:t>4.1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Требования к функциональным характеристикам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_Toc127401570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7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1" w:history="1">
            <w:r w:rsidR="00AB2196" w:rsidRPr="00807DFF">
              <w:rPr>
                <w:rStyle w:val="af0"/>
                <w:noProof/>
              </w:rPr>
              <w:t>4.1.1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Правила игры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_Toc127401571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7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2" w:history="1">
            <w:r w:rsidR="00AB2196" w:rsidRPr="00807DFF">
              <w:rPr>
                <w:rStyle w:val="af0"/>
                <w:rFonts w:eastAsia="Times New Roman"/>
                <w:noProof/>
              </w:rPr>
              <w:t>4.1.2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rFonts w:eastAsia="Times New Roman"/>
                <w:noProof/>
              </w:rPr>
              <w:t>Описание игрового поля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_Toc127401572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7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3" w:history="1">
            <w:r w:rsidR="00AB2196" w:rsidRPr="00807DFF">
              <w:rPr>
                <w:rStyle w:val="af0"/>
                <w:rFonts w:eastAsia="Times New Roman"/>
                <w:noProof/>
              </w:rPr>
              <w:t>4.1.3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rFonts w:eastAsia="Times New Roman"/>
                <w:noProof/>
              </w:rPr>
              <w:t>Возможности пользователя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_Toc127401573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7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4" w:history="1">
            <w:r w:rsidR="00AB2196" w:rsidRPr="00807DFF">
              <w:rPr>
                <w:rStyle w:val="af0"/>
                <w:rFonts w:eastAsia="Times New Roman"/>
                <w:noProof/>
              </w:rPr>
              <w:t>4.2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rFonts w:eastAsia="Times New Roman"/>
                <w:noProof/>
              </w:rPr>
              <w:t>Требования к надежности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_Toc127401574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5" w:history="1">
            <w:r w:rsidR="00AB2196" w:rsidRPr="00807DFF">
              <w:rPr>
                <w:rStyle w:val="af0"/>
                <w:noProof/>
              </w:rPr>
              <w:t>4.3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Условия эксплуатации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_Toc127401575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6" w:history="1">
            <w:r w:rsidR="00AB2196" w:rsidRPr="00807DFF">
              <w:rPr>
                <w:rStyle w:val="af0"/>
                <w:rFonts w:eastAsia="Times New Roman"/>
                <w:noProof/>
              </w:rPr>
              <w:t>4.3.1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rFonts w:eastAsia="Times New Roman"/>
                <w:noProof/>
              </w:rPr>
              <w:t>Климатические условия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_Toc127401576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7" w:history="1">
            <w:r w:rsidR="00AB2196" w:rsidRPr="00807DFF">
              <w:rPr>
                <w:rStyle w:val="af0"/>
                <w:noProof/>
              </w:rPr>
              <w:t>4.3.2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Вид обслуживания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_Toc127401577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8" w:history="1">
            <w:r w:rsidR="00AB2196" w:rsidRPr="00807DFF">
              <w:rPr>
                <w:rStyle w:val="af0"/>
                <w:noProof/>
              </w:rPr>
              <w:t>4.3.3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Требование к квалификации пользователя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_Toc127401578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79" w:history="1">
            <w:r w:rsidR="00AB2196" w:rsidRPr="00807DFF">
              <w:rPr>
                <w:rStyle w:val="af0"/>
                <w:noProof/>
              </w:rPr>
              <w:t>4.4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rFonts w:eastAsia="Times New Roman"/>
                <w:noProof/>
              </w:rPr>
              <w:t>Требования к составу и параметрам технических средств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_Toc127401579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0" w:history="1">
            <w:r w:rsidR="00AB2196" w:rsidRPr="00807DFF">
              <w:rPr>
                <w:rStyle w:val="af0"/>
                <w:noProof/>
              </w:rPr>
              <w:t>4.5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Требования к информационной и программной совместимости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_Toc127401580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1" w:history="1">
            <w:r w:rsidR="00AB2196" w:rsidRPr="00807DFF">
              <w:rPr>
                <w:rStyle w:val="af0"/>
                <w:noProof/>
              </w:rPr>
              <w:t>4.6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Требования к маркировке и упаковке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_Toc127401581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2" w:history="1">
            <w:r w:rsidR="00AB2196" w:rsidRPr="00807DFF">
              <w:rPr>
                <w:rStyle w:val="af0"/>
                <w:noProof/>
              </w:rPr>
              <w:t>4.7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Требования к транспортированию и хранению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_Toc127401582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10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3" w:history="1">
            <w:r w:rsidR="00AB2196" w:rsidRPr="00807DFF">
              <w:rPr>
                <w:rStyle w:val="af0"/>
                <w:noProof/>
              </w:rPr>
              <w:t>4.8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Специальные требования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_Toc127401583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11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4" w:history="1">
            <w:r w:rsidR="00AB2196" w:rsidRPr="00807DFF">
              <w:rPr>
                <w:rStyle w:val="af0"/>
                <w:noProof/>
              </w:rPr>
              <w:t>5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Требования к программной документации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_Toc127401584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12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5" w:history="1">
            <w:r w:rsidR="00AB2196" w:rsidRPr="00807DFF">
              <w:rPr>
                <w:rStyle w:val="af0"/>
                <w:noProof/>
              </w:rPr>
              <w:t>6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Техническо-экономический показатель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_Toc127401585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13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6" w:history="1">
            <w:r w:rsidR="00AB2196" w:rsidRPr="00807DFF">
              <w:rPr>
                <w:rStyle w:val="af0"/>
                <w:noProof/>
              </w:rPr>
              <w:t>7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Стадии и этапы разработки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_Toc127401586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14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7" w:history="1">
            <w:r w:rsidR="00AB2196" w:rsidRPr="00807DFF">
              <w:rPr>
                <w:rStyle w:val="af0"/>
                <w:noProof/>
              </w:rPr>
              <w:t>7.1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Стадии разработки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_Toc127401587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14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8" w:history="1">
            <w:r w:rsidR="00AB2196" w:rsidRPr="00807DFF">
              <w:rPr>
                <w:rStyle w:val="af0"/>
                <w:noProof/>
              </w:rPr>
              <w:t>7.2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Этапы разработки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_Toc127401588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14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89" w:history="1">
            <w:r w:rsidR="00AB2196" w:rsidRPr="00807DFF">
              <w:rPr>
                <w:rStyle w:val="af0"/>
                <w:noProof/>
              </w:rPr>
              <w:t>7.3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Содержание работ по этапам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_Toc127401589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14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B2196" w:rsidRDefault="00672053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01590" w:history="1">
            <w:r w:rsidR="00AB2196" w:rsidRPr="00807DFF">
              <w:rPr>
                <w:rStyle w:val="af0"/>
                <w:noProof/>
              </w:rPr>
              <w:t>8</w:t>
            </w:r>
            <w:r w:rsidR="00AB219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B2196" w:rsidRPr="00807DFF">
              <w:rPr>
                <w:rStyle w:val="af0"/>
                <w:noProof/>
              </w:rPr>
              <w:t>Порядок контроля - приемки</w:t>
            </w:r>
            <w:r w:rsidR="00AB2196">
              <w:rPr>
                <w:noProof/>
                <w:webHidden/>
              </w:rPr>
              <w:tab/>
            </w:r>
            <w:r w:rsidR="00AB2196">
              <w:rPr>
                <w:noProof/>
                <w:webHidden/>
              </w:rPr>
              <w:fldChar w:fldCharType="begin"/>
            </w:r>
            <w:r w:rsidR="00AB2196">
              <w:rPr>
                <w:noProof/>
                <w:webHidden/>
              </w:rPr>
              <w:instrText xml:space="preserve"> PAGEREF _Toc127401590 \h </w:instrText>
            </w:r>
            <w:r w:rsidR="00AB2196">
              <w:rPr>
                <w:noProof/>
                <w:webHidden/>
              </w:rPr>
            </w:r>
            <w:r w:rsidR="00AB2196">
              <w:rPr>
                <w:noProof/>
                <w:webHidden/>
              </w:rPr>
              <w:fldChar w:fldCharType="separate"/>
            </w:r>
            <w:r w:rsidR="00AB2196">
              <w:rPr>
                <w:noProof/>
                <w:webHidden/>
              </w:rPr>
              <w:t>15</w:t>
            </w:r>
            <w:r w:rsidR="00AB2196">
              <w:rPr>
                <w:noProof/>
                <w:webHidden/>
              </w:rPr>
              <w:fldChar w:fldCharType="end"/>
            </w:r>
          </w:hyperlink>
        </w:p>
        <w:p w:rsidR="00AD54F5" w:rsidRDefault="006702AE">
          <w:r>
            <w:fldChar w:fldCharType="end"/>
          </w:r>
        </w:p>
      </w:sdtContent>
    </w:sdt>
    <w:p w:rsidR="00AD54F5" w:rsidRDefault="00AD54F5">
      <w:pPr>
        <w:spacing w:before="0" w:after="160" w:line="259" w:lineRule="auto"/>
        <w:ind w:firstLine="0"/>
        <w:jc w:val="left"/>
      </w:pPr>
    </w:p>
    <w:p w:rsidR="00AD54F5" w:rsidRDefault="00AD54F5">
      <w:pPr>
        <w:spacing w:before="160"/>
        <w:ind w:firstLine="709"/>
        <w:jc w:val="center"/>
      </w:pPr>
    </w:p>
    <w:p w:rsidR="00AD54F5" w:rsidRDefault="006702AE">
      <w:pPr>
        <w:pStyle w:val="1"/>
        <w:numPr>
          <w:ilvl w:val="0"/>
          <w:numId w:val="7"/>
        </w:numPr>
      </w:pPr>
      <w:bookmarkStart w:id="0" w:name="_Toc127401564"/>
      <w:r>
        <w:lastRenderedPageBreak/>
        <w:t>Введение</w:t>
      </w:r>
      <w:bookmarkEnd w:id="0"/>
    </w:p>
    <w:p w:rsidR="00AD54F5" w:rsidRDefault="006702AE">
      <w:pPr>
        <w:pStyle w:val="2"/>
        <w:numPr>
          <w:ilvl w:val="1"/>
          <w:numId w:val="7"/>
        </w:numPr>
      </w:pPr>
      <w:bookmarkStart w:id="1" w:name="_Toc127401565"/>
      <w:r>
        <w:t>Наименование программы</w:t>
      </w:r>
      <w:bookmarkEnd w:id="1"/>
    </w:p>
    <w:p w:rsidR="00AD54F5" w:rsidRDefault="006702AE">
      <w:bookmarkStart w:id="2" w:name="_heading=h.1fob9te" w:colFirst="0" w:colLast="0"/>
      <w:bookmarkEnd w:id="2"/>
      <w:r>
        <w:t>Наименование программы – “Змейка“.</w:t>
      </w:r>
    </w:p>
    <w:p w:rsidR="00AD54F5" w:rsidRDefault="006702AE">
      <w:pPr>
        <w:pStyle w:val="2"/>
        <w:numPr>
          <w:ilvl w:val="1"/>
          <w:numId w:val="7"/>
        </w:numPr>
      </w:pPr>
      <w:bookmarkStart w:id="3" w:name="_Toc127401566"/>
      <w:r>
        <w:t>Краткая характеристика области применения</w:t>
      </w:r>
      <w:bookmarkEnd w:id="3"/>
    </w:p>
    <w:p w:rsidR="00AD54F5" w:rsidRDefault="006702AE">
      <w:r>
        <w:t xml:space="preserve">Программа предназначена для развлекательных целей. </w:t>
      </w:r>
    </w:p>
    <w:p w:rsidR="00AD54F5" w:rsidRDefault="006702AE">
      <w:pPr>
        <w:spacing w:before="0"/>
      </w:pPr>
      <w:r>
        <w:t>Программа способствует развитию ловкости пользователя.</w:t>
      </w:r>
    </w:p>
    <w:p w:rsidR="00AD54F5" w:rsidRDefault="006702AE">
      <w:pPr>
        <w:pStyle w:val="1"/>
        <w:numPr>
          <w:ilvl w:val="0"/>
          <w:numId w:val="7"/>
        </w:numPr>
      </w:pPr>
      <w:bookmarkStart w:id="4" w:name="_Toc127401567"/>
      <w:r>
        <w:lastRenderedPageBreak/>
        <w:t>Основания для разработки</w:t>
      </w:r>
      <w:bookmarkEnd w:id="4"/>
      <w:r>
        <w:t xml:space="preserve"> </w:t>
      </w:r>
    </w:p>
    <w:p w:rsidR="00AD54F5" w:rsidRDefault="006702AE">
      <w:r>
        <w:t xml:space="preserve">Основанием для разработки является учебный план 2019 года Колледжа </w:t>
      </w:r>
      <w:proofErr w:type="spellStart"/>
      <w:r>
        <w:t>ВятГУ</w:t>
      </w:r>
      <w:proofErr w:type="spellEnd"/>
      <w:r>
        <w:t xml:space="preserve"> специальности 09.02.07 «Информационные системы и программирование».</w:t>
      </w:r>
    </w:p>
    <w:p w:rsidR="00AD54F5" w:rsidRDefault="006702AE">
      <w:pPr>
        <w:spacing w:before="0"/>
      </w:pPr>
      <w:r>
        <w:t>Сроки исполнения работы:</w:t>
      </w:r>
    </w:p>
    <w:p w:rsidR="00AD54F5" w:rsidRDefault="006702AE">
      <w:pPr>
        <w:spacing w:before="0"/>
      </w:pPr>
      <w:r>
        <w:t>Начало разработки –</w:t>
      </w:r>
      <w:r w:rsidR="009C5624" w:rsidRPr="009C5624">
        <w:t>15.09.2022</w:t>
      </w:r>
      <w:r w:rsidRPr="009C5624">
        <w:t>;</w:t>
      </w:r>
    </w:p>
    <w:p w:rsidR="00AD54F5" w:rsidRDefault="006702AE">
      <w:pPr>
        <w:spacing w:before="0"/>
      </w:pPr>
      <w:r>
        <w:t>Конец разработки –</w:t>
      </w:r>
      <w:r w:rsidR="009C5624" w:rsidRPr="009C5624">
        <w:t>20.11.2022</w:t>
      </w:r>
      <w:r w:rsidRPr="009C5624">
        <w:t>.</w:t>
      </w:r>
    </w:p>
    <w:p w:rsidR="004B562D" w:rsidRDefault="006702AE">
      <w:pPr>
        <w:spacing w:before="0"/>
      </w:pPr>
      <w:r>
        <w:t>Заказчик:</w:t>
      </w:r>
      <w:r w:rsidR="009C5624">
        <w:t xml:space="preserve"> </w:t>
      </w:r>
      <w:r w:rsidR="004B562D">
        <w:t xml:space="preserve">Преподаватель колледжа </w:t>
      </w:r>
      <w:proofErr w:type="spellStart"/>
      <w:r w:rsidR="004B562D">
        <w:t>ВятГУ</w:t>
      </w:r>
      <w:proofErr w:type="spellEnd"/>
      <w:r w:rsidR="009C5624" w:rsidRPr="009C5624">
        <w:t xml:space="preserve"> </w:t>
      </w:r>
      <w:proofErr w:type="spellStart"/>
      <w:r w:rsidR="004B562D" w:rsidRPr="009C5624">
        <w:t>Долженков</w:t>
      </w:r>
      <w:r w:rsidR="004B562D">
        <w:t>а</w:t>
      </w:r>
      <w:proofErr w:type="spellEnd"/>
      <w:r w:rsidR="009C5624" w:rsidRPr="009C5624">
        <w:t xml:space="preserve"> Мария Львовна</w:t>
      </w:r>
      <w:r w:rsidR="004B562D">
        <w:t>.</w:t>
      </w:r>
      <w:r>
        <w:t xml:space="preserve"> </w:t>
      </w:r>
    </w:p>
    <w:p w:rsidR="00AD54F5" w:rsidRDefault="006702AE">
      <w:pPr>
        <w:spacing w:before="0"/>
      </w:pPr>
      <w:r>
        <w:t>Исполнитель: студ</w:t>
      </w:r>
      <w:r w:rsidR="009C5624">
        <w:t xml:space="preserve">ент колледжа </w:t>
      </w:r>
      <w:proofErr w:type="spellStart"/>
      <w:r w:rsidR="009C5624">
        <w:t>ВятГУ</w:t>
      </w:r>
      <w:proofErr w:type="spellEnd"/>
      <w:r w:rsidR="009C5624">
        <w:t xml:space="preserve"> группы ИСПк-4</w:t>
      </w:r>
      <w:r>
        <w:t xml:space="preserve">05-52-00 Чуркин Владислав Александрович. </w:t>
      </w:r>
    </w:p>
    <w:p w:rsidR="00AD54F5" w:rsidRDefault="009B6021">
      <w:pPr>
        <w:pStyle w:val="1"/>
        <w:numPr>
          <w:ilvl w:val="0"/>
          <w:numId w:val="7"/>
        </w:numPr>
      </w:pPr>
      <w:bookmarkStart w:id="5" w:name="_Toc127401568"/>
      <w:r>
        <w:lastRenderedPageBreak/>
        <w:t>Структура разрабатываемого проекта</w:t>
      </w:r>
      <w:bookmarkEnd w:id="5"/>
    </w:p>
    <w:p w:rsidR="009B6021" w:rsidRDefault="009B6021" w:rsidP="009B6021">
      <w:r>
        <w:t xml:space="preserve">В данном подпункте рассматривается реализация </w:t>
      </w:r>
      <w:r w:rsidRPr="009B6021">
        <w:t>программного продукта,</w:t>
      </w:r>
      <w:r w:rsidR="00E61E75">
        <w:t xml:space="preserve"> а также </w:t>
      </w:r>
      <w:r w:rsidR="00E61E75" w:rsidRPr="009B6021">
        <w:t>представлены</w:t>
      </w:r>
      <w:r w:rsidRPr="009B6021">
        <w:t xml:space="preserve"> основные схемы.</w:t>
      </w:r>
    </w:p>
    <w:p w:rsidR="009B6021" w:rsidRDefault="009B6021" w:rsidP="009B6021">
      <w:r w:rsidRPr="009B6021">
        <w:t xml:space="preserve">На рисунке 1 </w:t>
      </w:r>
      <w:proofErr w:type="spellStart"/>
      <w:r w:rsidRPr="009B6021">
        <w:t>представлена</w:t>
      </w:r>
      <w:r w:rsidR="00566F71">
        <w:t>рисунок</w:t>
      </w:r>
      <w:proofErr w:type="spellEnd"/>
      <w:r w:rsidRPr="009B6021">
        <w:t xml:space="preserve"> </w:t>
      </w:r>
      <w:r>
        <w:t>работы приложения.</w:t>
      </w:r>
    </w:p>
    <w:p w:rsidR="007D1053" w:rsidRDefault="00170C7D" w:rsidP="00AB2196">
      <w:pPr>
        <w:jc w:val="center"/>
      </w:pPr>
      <w:r>
        <w:rPr>
          <w:noProof/>
        </w:rPr>
        <w:drawing>
          <wp:inline distT="0" distB="0" distL="0" distR="0">
            <wp:extent cx="4211116" cy="485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ункционал (2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87" t="47526"/>
                    <a:stretch/>
                  </pic:blipFill>
                  <pic:spPr bwMode="auto">
                    <a:xfrm>
                      <a:off x="0" y="0"/>
                      <a:ext cx="4214312" cy="486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196" w:rsidRDefault="00AB2196" w:rsidP="00AB2196">
      <w:pPr>
        <w:jc w:val="center"/>
      </w:pPr>
      <w:r>
        <w:t>Рис. 1</w:t>
      </w:r>
      <w:r w:rsidRPr="00AB2196">
        <w:t>–</w:t>
      </w:r>
      <w:proofErr w:type="gramStart"/>
      <w:r w:rsidR="00566F71">
        <w:t xml:space="preserve">Рисунок  </w:t>
      </w:r>
      <w:bookmarkStart w:id="6" w:name="_GoBack"/>
      <w:bookmarkEnd w:id="6"/>
      <w:r>
        <w:t>работы</w:t>
      </w:r>
      <w:proofErr w:type="gramEnd"/>
      <w:r>
        <w:t xml:space="preserve"> приложения</w:t>
      </w:r>
      <w:r w:rsidRPr="00AB2196">
        <w:t>.</w:t>
      </w:r>
    </w:p>
    <w:p w:rsidR="00AB2196" w:rsidRDefault="00AB2196">
      <w:pPr>
        <w:contextualSpacing w:val="0"/>
      </w:pPr>
      <w:r>
        <w:br w:type="page"/>
      </w:r>
    </w:p>
    <w:p w:rsidR="00170C7D" w:rsidRDefault="00170C7D" w:rsidP="00170C7D">
      <w:r w:rsidRPr="00170C7D">
        <w:lastRenderedPageBreak/>
        <w:t>На рисунке 2 представлена декомпозированная диаграмма IDEF0, отображающая процесс использования бота.</w:t>
      </w:r>
    </w:p>
    <w:p w:rsidR="007D1053" w:rsidRDefault="007D1053" w:rsidP="00170C7D">
      <w:r>
        <w:rPr>
          <w:noProof/>
        </w:rPr>
        <w:drawing>
          <wp:inline distT="0" distB="0" distL="0" distR="0" wp14:anchorId="5D9693EA" wp14:editId="5E869107">
            <wp:extent cx="4632325" cy="26572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35" cy="26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96" w:rsidRDefault="00AB2196" w:rsidP="00AB2196">
      <w:pPr>
        <w:jc w:val="center"/>
      </w:pPr>
      <w:r>
        <w:t>Рис. 2</w:t>
      </w:r>
      <w:r w:rsidRPr="00AB2196">
        <w:t xml:space="preserve"> – диаграмма IDEF0.</w:t>
      </w:r>
    </w:p>
    <w:p w:rsidR="00AD54F5" w:rsidRDefault="006702AE">
      <w:pPr>
        <w:pStyle w:val="1"/>
        <w:numPr>
          <w:ilvl w:val="0"/>
          <w:numId w:val="7"/>
        </w:numPr>
      </w:pPr>
      <w:bookmarkStart w:id="7" w:name="_Toc127401569"/>
      <w:r>
        <w:lastRenderedPageBreak/>
        <w:t>Требования к программе или программному изделию.</w:t>
      </w:r>
      <w:bookmarkEnd w:id="7"/>
    </w:p>
    <w:p w:rsidR="00AD54F5" w:rsidRDefault="006702AE">
      <w:pPr>
        <w:pStyle w:val="2"/>
        <w:numPr>
          <w:ilvl w:val="1"/>
          <w:numId w:val="7"/>
        </w:numPr>
      </w:pPr>
      <w:bookmarkStart w:id="8" w:name="_Toc127401570"/>
      <w:r>
        <w:t>Требования к функциональным характеристикам</w:t>
      </w:r>
      <w:bookmarkEnd w:id="8"/>
    </w:p>
    <w:p w:rsidR="00AD54F5" w:rsidRDefault="006702AE">
      <w:pPr>
        <w:pStyle w:val="3"/>
        <w:numPr>
          <w:ilvl w:val="2"/>
          <w:numId w:val="7"/>
        </w:numPr>
      </w:pPr>
      <w:bookmarkStart w:id="9" w:name="_Toc127401571"/>
      <w:r>
        <w:t>Правила игры</w:t>
      </w:r>
      <w:bookmarkEnd w:id="9"/>
    </w:p>
    <w:p w:rsidR="00AD54F5" w:rsidRDefault="006702AE">
      <w:r>
        <w:t xml:space="preserve">Основная задача игры заключается в </w:t>
      </w:r>
      <w:r w:rsidR="00B86DBC">
        <w:t>том,</w:t>
      </w:r>
      <w:r>
        <w:t xml:space="preserve"> чтобы пользователь набрал наибольшее количество очков.</w:t>
      </w:r>
    </w:p>
    <w:p w:rsidR="00AD54F5" w:rsidRDefault="006702AE">
      <w:pPr>
        <w:spacing w:before="0"/>
      </w:pPr>
      <w:r>
        <w:t xml:space="preserve">Взаимодействие со змейкой будет осуществляется с помощью клавиш «w», «a», «d» на клавиатуре. </w:t>
      </w:r>
    </w:p>
    <w:p w:rsidR="00AD54F5" w:rsidRDefault="006702AE">
      <w:pPr>
        <w:spacing w:before="0"/>
      </w:pPr>
      <w:r>
        <w:t>•</w:t>
      </w:r>
      <w:r>
        <w:tab/>
        <w:t>Пользователь нажмет на клавишу «w» и змейка начнет движение по карте.</w:t>
      </w:r>
    </w:p>
    <w:p w:rsidR="00AD54F5" w:rsidRDefault="006702AE">
      <w:pPr>
        <w:spacing w:before="0"/>
      </w:pPr>
      <w:r>
        <w:t>•</w:t>
      </w:r>
      <w:r>
        <w:tab/>
        <w:t xml:space="preserve"> Пользователь нажмет на клавишу «a» и змейка повернет влево </w:t>
      </w:r>
    </w:p>
    <w:p w:rsidR="00AD54F5" w:rsidRDefault="006702AE">
      <w:pPr>
        <w:spacing w:before="0"/>
      </w:pPr>
      <w:r>
        <w:t>•</w:t>
      </w:r>
      <w:r>
        <w:tab/>
        <w:t>Пользователь нажмет на клавишу «d» и змейка повернет направо</w:t>
      </w:r>
    </w:p>
    <w:p w:rsidR="00AD54F5" w:rsidRDefault="006702AE">
      <w:pPr>
        <w:spacing w:before="0"/>
      </w:pPr>
      <w:r>
        <w:t>Каждое съеденное яблоко приносит пользователю 100 очков. Игра завершается тогда, когда змейка сталкивается со стенкой или сталкивается со своим хвостом.</w:t>
      </w:r>
    </w:p>
    <w:p w:rsidR="00AD54F5" w:rsidRDefault="006702AE">
      <w:pPr>
        <w:pStyle w:val="3"/>
        <w:numPr>
          <w:ilvl w:val="2"/>
          <w:numId w:val="7"/>
        </w:numPr>
        <w:rPr>
          <w:rFonts w:eastAsia="Times New Roman"/>
        </w:rPr>
      </w:pPr>
      <w:bookmarkStart w:id="10" w:name="_Toc127401572"/>
      <w:r>
        <w:rPr>
          <w:rFonts w:eastAsia="Times New Roman"/>
        </w:rPr>
        <w:t>Описание игрового поля</w:t>
      </w:r>
      <w:bookmarkEnd w:id="10"/>
    </w:p>
    <w:p w:rsidR="00AD54F5" w:rsidRDefault="006702AE">
      <w:pPr>
        <w:rPr>
          <w:rFonts w:eastAsia="Times New Roman"/>
        </w:rPr>
      </w:pPr>
      <w:bookmarkStart w:id="11" w:name="_heading=h.26in1rg" w:colFirst="0" w:colLast="0"/>
      <w:bookmarkEnd w:id="11"/>
      <w:r>
        <w:t xml:space="preserve">Примерный вид </w:t>
      </w:r>
      <w:r w:rsidR="007D1053">
        <w:t>игрового поля приведен на рис. 3</w:t>
      </w:r>
      <w:r>
        <w:rPr>
          <w:rFonts w:eastAsia="Times New Roman"/>
        </w:rPr>
        <w:t>.</w:t>
      </w:r>
    </w:p>
    <w:p w:rsidR="00AD54F5" w:rsidRDefault="006702AE">
      <w:pPr>
        <w:spacing w:before="0"/>
        <w:rPr>
          <w:rFonts w:eastAsia="Times New Roman"/>
        </w:rPr>
      </w:pPr>
      <w:bookmarkStart w:id="12" w:name="_heading=h.lnxbz9" w:colFirst="0" w:colLast="0"/>
      <w:bookmarkEnd w:id="12"/>
      <w:r>
        <w:rPr>
          <w:rFonts w:eastAsia="Times New Roman"/>
        </w:rPr>
        <w:t xml:space="preserve">На игровом поле показана змейка, в случайных местах появляются яблоки, а </w:t>
      </w:r>
      <w:r w:rsidR="003A7DA4">
        <w:rPr>
          <w:rFonts w:eastAsia="Times New Roman"/>
        </w:rPr>
        <w:t xml:space="preserve">по середине </w:t>
      </w:r>
      <w:r>
        <w:rPr>
          <w:rFonts w:eastAsia="Times New Roman"/>
        </w:rPr>
        <w:t>мы видим количество очков пользователя, который он набил при прохождениях самой игры.</w:t>
      </w:r>
    </w:p>
    <w:p w:rsidR="00AD54F5" w:rsidRDefault="006702AE">
      <w:pPr>
        <w:spacing w:before="0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editId="73BECBD6">
            <wp:extent cx="2806700" cy="19431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7277" cy="1943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54F5" w:rsidRDefault="007D1053">
      <w:pPr>
        <w:spacing w:before="0"/>
        <w:jc w:val="center"/>
        <w:rPr>
          <w:rFonts w:eastAsia="Times New Roman"/>
        </w:rPr>
      </w:pPr>
      <w:bookmarkStart w:id="13" w:name="_heading=h.35nkun2" w:colFirst="0" w:colLast="0"/>
      <w:bookmarkEnd w:id="13"/>
      <w:r>
        <w:rPr>
          <w:rFonts w:eastAsia="Times New Roman"/>
        </w:rPr>
        <w:t>Рис. 3</w:t>
      </w:r>
      <w:r w:rsidR="006702AE">
        <w:rPr>
          <w:rFonts w:eastAsia="Times New Roman"/>
        </w:rPr>
        <w:t xml:space="preserve"> – Игровое поле.</w:t>
      </w:r>
    </w:p>
    <w:p w:rsidR="00AD54F5" w:rsidRDefault="006702AE">
      <w:pPr>
        <w:pStyle w:val="3"/>
        <w:numPr>
          <w:ilvl w:val="2"/>
          <w:numId w:val="7"/>
        </w:numPr>
        <w:rPr>
          <w:rFonts w:eastAsia="Times New Roman"/>
        </w:rPr>
      </w:pPr>
      <w:bookmarkStart w:id="14" w:name="_Toc127401573"/>
      <w:r>
        <w:rPr>
          <w:rFonts w:eastAsia="Times New Roman"/>
        </w:rPr>
        <w:t>Возможности пользователя</w:t>
      </w:r>
      <w:bookmarkEnd w:id="14"/>
      <w:r>
        <w:rPr>
          <w:rFonts w:eastAsia="Times New Roman"/>
        </w:rPr>
        <w:t xml:space="preserve"> </w:t>
      </w:r>
    </w:p>
    <w:p w:rsidR="00AD54F5" w:rsidRDefault="006702AE">
      <w:r>
        <w:t>Программа должна обеспечивать пользователю следующие возможности:</w:t>
      </w:r>
    </w:p>
    <w:p w:rsidR="00AD54F5" w:rsidRDefault="006702AE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Начать игру – кнопкой</w:t>
      </w:r>
      <w:r w:rsidR="007D1053">
        <w:rPr>
          <w:rFonts w:eastAsia="Times New Roman"/>
          <w:color w:val="000000"/>
        </w:rPr>
        <w:t xml:space="preserve"> “Запуск” в главном меню (Рис. 4</w:t>
      </w:r>
      <w:r>
        <w:rPr>
          <w:rFonts w:eastAsia="Times New Roman"/>
          <w:color w:val="000000"/>
        </w:rPr>
        <w:t>)</w:t>
      </w:r>
    </w:p>
    <w:p w:rsidR="00AD54F5" w:rsidRDefault="006702AE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Выбрать уровень сложности («случайный», «легкий», «средний», «сложный») – кнопкой «</w:t>
      </w:r>
      <w:r w:rsidR="007D1053">
        <w:rPr>
          <w:rFonts w:eastAsia="Times New Roman"/>
          <w:color w:val="000000"/>
        </w:rPr>
        <w:t>Уровень» в главном меню. (Рис. 4</w:t>
      </w:r>
      <w:r>
        <w:rPr>
          <w:rFonts w:eastAsia="Times New Roman"/>
          <w:color w:val="000000"/>
        </w:rPr>
        <w:t>)</w:t>
      </w:r>
    </w:p>
    <w:p w:rsidR="00AD54F5" w:rsidRDefault="004B562D">
      <w:pPr>
        <w:jc w:val="center"/>
      </w:pPr>
      <w:r>
        <w:rPr>
          <w:noProof/>
        </w:rPr>
        <w:lastRenderedPageBreak/>
        <w:drawing>
          <wp:inline distT="0" distB="0" distL="0" distR="0" wp14:anchorId="5E2FA714" wp14:editId="305410FF">
            <wp:extent cx="3117850" cy="175308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636" cy="175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F5" w:rsidRDefault="007D1053">
      <w:pPr>
        <w:spacing w:before="0"/>
        <w:ind w:firstLine="0"/>
        <w:jc w:val="center"/>
      </w:pPr>
      <w:r>
        <w:t>Рис. 4</w:t>
      </w:r>
      <w:r w:rsidR="006702AE">
        <w:t xml:space="preserve"> –Главное меню. </w:t>
      </w:r>
    </w:p>
    <w:p w:rsidR="00AD54F5" w:rsidRDefault="006702A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bookmarkStart w:id="15" w:name="_heading=h.44sinio" w:colFirst="0" w:colLast="0"/>
      <w:bookmarkEnd w:id="15"/>
      <w:r>
        <w:rPr>
          <w:rFonts w:eastAsia="Times New Roman"/>
          <w:color w:val="000000"/>
        </w:rPr>
        <w:t>Выбрать скорость передвижения змейки (от 1 до 50) – кнопкой «</w:t>
      </w:r>
      <w:r w:rsidR="007D1053">
        <w:rPr>
          <w:rFonts w:eastAsia="Times New Roman"/>
          <w:color w:val="000000"/>
        </w:rPr>
        <w:t>Скорость» в главном меню. (Рис.4</w:t>
      </w:r>
      <w:r>
        <w:rPr>
          <w:rFonts w:eastAsia="Times New Roman"/>
          <w:color w:val="000000"/>
        </w:rPr>
        <w:t>)</w:t>
      </w:r>
    </w:p>
    <w:p w:rsidR="00AD54F5" w:rsidRDefault="006702A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bookmarkStart w:id="16" w:name="_heading=h.2jxsxqh" w:colFirst="0" w:colLast="0"/>
      <w:bookmarkEnd w:id="16"/>
      <w:r>
        <w:rPr>
          <w:rFonts w:eastAsia="Times New Roman"/>
          <w:color w:val="000000"/>
        </w:rPr>
        <w:t>Включить или отключить звук с помощью</w:t>
      </w:r>
      <w:r w:rsidR="007D1053">
        <w:rPr>
          <w:rFonts w:eastAsia="Times New Roman"/>
          <w:color w:val="000000"/>
        </w:rPr>
        <w:t xml:space="preserve"> кнопки «Отключить звук». (Рис.4</w:t>
      </w:r>
      <w:r>
        <w:rPr>
          <w:rFonts w:eastAsia="Times New Roman"/>
          <w:color w:val="000000"/>
        </w:rPr>
        <w:t>)</w:t>
      </w:r>
    </w:p>
    <w:p w:rsidR="00AD54F5" w:rsidRPr="004B562D" w:rsidRDefault="006702A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rFonts w:eastAsia="Times New Roman"/>
          <w:color w:val="000000"/>
        </w:rPr>
        <w:t>Закрыть приложение с помощью крести</w:t>
      </w:r>
      <w:r w:rsidR="007D1053">
        <w:rPr>
          <w:rFonts w:eastAsia="Times New Roman"/>
          <w:color w:val="000000"/>
        </w:rPr>
        <w:t>ка в правом верхнем углу. (Рис.4</w:t>
      </w:r>
      <w:r>
        <w:rPr>
          <w:rFonts w:eastAsia="Times New Roman"/>
          <w:color w:val="000000"/>
        </w:rPr>
        <w:t>)</w:t>
      </w:r>
    </w:p>
    <w:p w:rsidR="004B562D" w:rsidRDefault="004B562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t>Выбрать количество яблок (от 1 до 50)-кнопкой «Кол-</w:t>
      </w:r>
      <w:r w:rsidR="007D1053">
        <w:t>во Яблок» в главном меню. (Рис.4</w:t>
      </w:r>
      <w:r>
        <w:t>)</w:t>
      </w:r>
    </w:p>
    <w:p w:rsidR="004B562D" w:rsidRDefault="00BF10C8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t>Просмотреть таблицу</w:t>
      </w:r>
      <w:r w:rsidR="004B562D">
        <w:t xml:space="preserve"> </w:t>
      </w:r>
      <w:r>
        <w:t>рекордов в</w:t>
      </w:r>
      <w:r w:rsidR="004B562D">
        <w:t xml:space="preserve"> главном </w:t>
      </w:r>
      <w:r>
        <w:t>меню. (</w:t>
      </w:r>
      <w:r w:rsidR="007D1053">
        <w:t>Рис.4</w:t>
      </w:r>
      <w:r w:rsidR="004B562D">
        <w:t>)</w:t>
      </w:r>
    </w:p>
    <w:p w:rsidR="004B562D" w:rsidRDefault="004B562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t xml:space="preserve">Обновить таблицу рекордов </w:t>
      </w:r>
      <w:r w:rsidR="007D1053">
        <w:t>–кнопкой «Обновить». (Рис.4</w:t>
      </w:r>
      <w:r w:rsidR="00BF10C8">
        <w:t>)</w:t>
      </w:r>
    </w:p>
    <w:p w:rsidR="00AD54F5" w:rsidRDefault="006702AE">
      <w:pPr>
        <w:jc w:val="center"/>
      </w:pPr>
      <w:r>
        <w:rPr>
          <w:noProof/>
        </w:rPr>
        <w:drawing>
          <wp:inline distT="0" distB="0" distL="0" distR="0">
            <wp:extent cx="2060071" cy="1637761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071" cy="1637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54F5" w:rsidRDefault="007D1053">
      <w:pPr>
        <w:spacing w:before="0"/>
        <w:jc w:val="center"/>
      </w:pPr>
      <w:bookmarkStart w:id="17" w:name="_heading=h.z337ya" w:colFirst="0" w:colLast="0"/>
      <w:bookmarkEnd w:id="17"/>
      <w:r>
        <w:t>Рис. 5</w:t>
      </w:r>
      <w:r w:rsidR="006702AE">
        <w:t>- Игровой процесс на легком уровне сложности.</w:t>
      </w:r>
    </w:p>
    <w:p w:rsidR="00AD54F5" w:rsidRDefault="006702AE">
      <w:pPr>
        <w:spacing w:before="0"/>
        <w:jc w:val="center"/>
      </w:pPr>
      <w:r>
        <w:rPr>
          <w:noProof/>
        </w:rPr>
        <w:drawing>
          <wp:inline distT="0" distB="0" distL="0" distR="0">
            <wp:extent cx="2508576" cy="1998503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576" cy="1998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54F5" w:rsidRDefault="007D1053">
      <w:pPr>
        <w:spacing w:before="0"/>
        <w:jc w:val="center"/>
      </w:pPr>
      <w:bookmarkStart w:id="18" w:name="_heading=h.3j2qqm3" w:colFirst="0" w:colLast="0"/>
      <w:bookmarkEnd w:id="18"/>
      <w:r>
        <w:t>Рис. 6</w:t>
      </w:r>
      <w:r w:rsidR="006702AE">
        <w:t>- Игровой процесс на среднем уровне сложности.</w:t>
      </w:r>
    </w:p>
    <w:p w:rsidR="00BF10C8" w:rsidRDefault="00BF10C8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D54F5" w:rsidRDefault="006702AE">
      <w:pPr>
        <w:spacing w:befor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Описание уровней сложности </w:t>
      </w:r>
    </w:p>
    <w:p w:rsidR="00AD54F5" w:rsidRPr="00BF10C8" w:rsidRDefault="006702AE" w:rsidP="00BF10C8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18"/>
        </w:tabs>
        <w:spacing w:before="0"/>
        <w:ind w:left="0" w:firstLine="709"/>
        <w:rPr>
          <w:rFonts w:eastAsia="Times New Roman"/>
          <w:color w:val="000000"/>
        </w:rPr>
      </w:pPr>
      <w:r w:rsidRPr="00BF10C8">
        <w:rPr>
          <w:rFonts w:eastAsia="Times New Roman"/>
          <w:color w:val="000000"/>
        </w:rPr>
        <w:t xml:space="preserve">Выбрать уровень сложности «легкий» и карта будет без ограждений, </w:t>
      </w:r>
      <w:r w:rsidR="007D1053">
        <w:rPr>
          <w:rFonts w:eastAsia="Times New Roman"/>
          <w:color w:val="000000"/>
        </w:rPr>
        <w:t>но тока с границами поля. (Рис.5</w:t>
      </w:r>
      <w:r w:rsidRPr="00BF10C8">
        <w:rPr>
          <w:rFonts w:eastAsia="Times New Roman"/>
          <w:color w:val="000000"/>
        </w:rPr>
        <w:t>)</w:t>
      </w:r>
    </w:p>
    <w:p w:rsidR="00AD54F5" w:rsidRPr="00BF10C8" w:rsidRDefault="006702AE" w:rsidP="00BF10C8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18"/>
        </w:tabs>
        <w:spacing w:before="0"/>
        <w:ind w:left="0" w:firstLine="709"/>
        <w:rPr>
          <w:rFonts w:eastAsia="Times New Roman"/>
          <w:color w:val="000000"/>
        </w:rPr>
      </w:pPr>
      <w:r w:rsidRPr="00BF10C8">
        <w:rPr>
          <w:rFonts w:eastAsia="Times New Roman"/>
          <w:color w:val="000000"/>
        </w:rPr>
        <w:t xml:space="preserve">Выбрать уровень сложности «средний» и карта будет с ограждениями и так же с границами </w:t>
      </w:r>
      <w:r w:rsidR="007D1053">
        <w:rPr>
          <w:rFonts w:eastAsia="Times New Roman"/>
          <w:color w:val="000000"/>
        </w:rPr>
        <w:t>поля. (Рис.6</w:t>
      </w:r>
      <w:r w:rsidRPr="00BF10C8">
        <w:rPr>
          <w:rFonts w:eastAsia="Times New Roman"/>
          <w:color w:val="000000"/>
        </w:rPr>
        <w:t>)</w:t>
      </w:r>
    </w:p>
    <w:p w:rsidR="00AD54F5" w:rsidRDefault="006702AE">
      <w:pPr>
        <w:ind w:firstLine="709"/>
        <w:jc w:val="center"/>
      </w:pPr>
      <w:r>
        <w:rPr>
          <w:noProof/>
        </w:rPr>
        <w:drawing>
          <wp:inline distT="0" distB="0" distL="0" distR="0">
            <wp:extent cx="1812227" cy="1427051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227" cy="1427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54F5" w:rsidRDefault="007D1053">
      <w:pPr>
        <w:spacing w:before="0"/>
        <w:ind w:firstLine="709"/>
        <w:jc w:val="center"/>
      </w:pPr>
      <w:r>
        <w:t>Рис. 7</w:t>
      </w:r>
      <w:r w:rsidR="006702AE">
        <w:t xml:space="preserve"> – Игровой процесс на сложном уровне сложности.</w:t>
      </w:r>
    </w:p>
    <w:p w:rsidR="00AD54F5" w:rsidRDefault="006702A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985"/>
        </w:tabs>
        <w:spacing w:before="0"/>
        <w:ind w:left="0" w:firstLine="851"/>
      </w:pPr>
      <w:r>
        <w:rPr>
          <w:rFonts w:eastAsia="Times New Roman"/>
          <w:color w:val="000000"/>
        </w:rPr>
        <w:t>Выбрать уровень сложности «сложный» и карта будет с более сложными ограждениями и</w:t>
      </w:r>
      <w:r w:rsidR="007D1053">
        <w:rPr>
          <w:rFonts w:eastAsia="Times New Roman"/>
          <w:color w:val="000000"/>
        </w:rPr>
        <w:t xml:space="preserve"> так же с границами поля. (Рис.7</w:t>
      </w:r>
      <w:r>
        <w:rPr>
          <w:rFonts w:eastAsia="Times New Roman"/>
          <w:color w:val="000000"/>
        </w:rPr>
        <w:t>.)</w:t>
      </w:r>
    </w:p>
    <w:p w:rsidR="00AD54F5" w:rsidRDefault="006702A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985"/>
        </w:tabs>
        <w:spacing w:before="0"/>
        <w:ind w:left="0" w:firstLine="851"/>
      </w:pPr>
      <w:r>
        <w:rPr>
          <w:rFonts w:eastAsia="Times New Roman"/>
          <w:color w:val="000000"/>
        </w:rPr>
        <w:t>Выбрать уровень сложности «случайный» и рандомно попадётся любая карта на выбор из вышеперечисленных.</w:t>
      </w:r>
    </w:p>
    <w:p w:rsidR="00AD54F5" w:rsidRDefault="006702A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985"/>
        </w:tabs>
        <w:spacing w:before="0"/>
        <w:ind w:left="851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 xml:space="preserve">Описание игрового процесса </w:t>
      </w:r>
    </w:p>
    <w:p w:rsidR="00AD54F5" w:rsidRDefault="006702A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Возможность управлять змейкой с по</w:t>
      </w:r>
      <w:r w:rsidR="007D1053">
        <w:rPr>
          <w:rFonts w:eastAsia="Times New Roman"/>
          <w:color w:val="000000"/>
        </w:rPr>
        <w:t>мощью букв на клавиатуре. (Рис.3</w:t>
      </w:r>
      <w:r>
        <w:rPr>
          <w:rFonts w:eastAsia="Times New Roman"/>
          <w:color w:val="000000"/>
        </w:rPr>
        <w:t>)</w:t>
      </w:r>
    </w:p>
    <w:p w:rsidR="00AD54F5" w:rsidRDefault="006702A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Остановить игру на пауз</w:t>
      </w:r>
      <w:r w:rsidR="00AB2196">
        <w:rPr>
          <w:rFonts w:eastAsia="Times New Roman"/>
          <w:color w:val="000000"/>
        </w:rPr>
        <w:t>у английской кнопкой «</w:t>
      </w:r>
      <w:r w:rsidR="00AB2196">
        <w:rPr>
          <w:rFonts w:eastAsia="Times New Roman"/>
          <w:color w:val="000000"/>
          <w:lang w:val="en-US"/>
        </w:rPr>
        <w:t>P</w:t>
      </w:r>
      <w:r w:rsidR="00AB2196">
        <w:rPr>
          <w:rFonts w:eastAsia="Times New Roman"/>
          <w:color w:val="000000"/>
        </w:rPr>
        <w:t>»</w:t>
      </w:r>
      <w:r w:rsidR="007D1053">
        <w:rPr>
          <w:rFonts w:eastAsia="Times New Roman"/>
          <w:color w:val="000000"/>
        </w:rPr>
        <w:t xml:space="preserve"> (Рис.7</w:t>
      </w:r>
      <w:r>
        <w:rPr>
          <w:rFonts w:eastAsia="Times New Roman"/>
          <w:color w:val="000000"/>
        </w:rPr>
        <w:t>)</w:t>
      </w:r>
    </w:p>
    <w:p w:rsidR="00AD54F5" w:rsidRDefault="006702AE" w:rsidP="00AB2196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Продолжить игр</w:t>
      </w:r>
      <w:r w:rsidR="00AB2196">
        <w:rPr>
          <w:rFonts w:eastAsia="Times New Roman"/>
          <w:color w:val="000000"/>
        </w:rPr>
        <w:t>у английской кнопкой «</w:t>
      </w:r>
      <w:r w:rsidR="00AB2196" w:rsidRPr="00AB2196">
        <w:rPr>
          <w:rFonts w:eastAsia="Times New Roman"/>
          <w:color w:val="000000"/>
        </w:rPr>
        <w:t>P</w:t>
      </w:r>
      <w:r w:rsidR="00AB2196">
        <w:rPr>
          <w:rFonts w:eastAsia="Times New Roman"/>
          <w:color w:val="000000"/>
        </w:rPr>
        <w:t>». (Рис.7</w:t>
      </w:r>
      <w:r>
        <w:rPr>
          <w:rFonts w:eastAsia="Times New Roman"/>
          <w:color w:val="000000"/>
        </w:rPr>
        <w:t>)</w:t>
      </w:r>
    </w:p>
    <w:p w:rsidR="00AD54F5" w:rsidRDefault="006702A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 xml:space="preserve">Игра завершается тогда, когда змейка сталкивается со стенкой или сталкивается со своим </w:t>
      </w:r>
      <w:r w:rsidR="003A7DA4">
        <w:rPr>
          <w:rFonts w:eastAsia="Times New Roman"/>
          <w:color w:val="000000"/>
        </w:rPr>
        <w:t>хвостом. (</w:t>
      </w:r>
      <w:r w:rsidR="007D1053">
        <w:rPr>
          <w:rFonts w:eastAsia="Times New Roman"/>
          <w:color w:val="000000"/>
        </w:rPr>
        <w:t>Рис.8</w:t>
      </w:r>
      <w:r>
        <w:rPr>
          <w:rFonts w:eastAsia="Times New Roman"/>
          <w:color w:val="000000"/>
        </w:rPr>
        <w:t>)</w:t>
      </w:r>
    </w:p>
    <w:p w:rsidR="00AD54F5" w:rsidRDefault="006702A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Возможность начать игру заново клавишей R, либо выйти в главное меню –клавишей “</w:t>
      </w:r>
      <w:proofErr w:type="spellStart"/>
      <w:r>
        <w:rPr>
          <w:rFonts w:eastAsia="Times New Roman"/>
          <w:color w:val="000000"/>
        </w:rPr>
        <w:t>Esc</w:t>
      </w:r>
      <w:proofErr w:type="spellEnd"/>
      <w:r w:rsidR="003A7DA4">
        <w:rPr>
          <w:rFonts w:eastAsia="Times New Roman"/>
          <w:color w:val="000000"/>
        </w:rPr>
        <w:t>”. (</w:t>
      </w:r>
      <w:r w:rsidR="007D1053">
        <w:rPr>
          <w:rFonts w:eastAsia="Times New Roman"/>
          <w:color w:val="000000"/>
        </w:rPr>
        <w:t>Рис.8</w:t>
      </w:r>
      <w:r>
        <w:rPr>
          <w:rFonts w:eastAsia="Times New Roman"/>
          <w:color w:val="000000"/>
        </w:rPr>
        <w:t>)</w:t>
      </w:r>
    </w:p>
    <w:p w:rsidR="00AD54F5" w:rsidRDefault="00AD54F5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/>
        <w:jc w:val="center"/>
        <w:rPr>
          <w:rFonts w:eastAsia="Times New Roman"/>
          <w:color w:val="000000"/>
        </w:rPr>
      </w:pPr>
    </w:p>
    <w:p w:rsidR="00AD54F5" w:rsidRDefault="006702A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/>
        <w:jc w:val="center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2719070" cy="205422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05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54F5" w:rsidRDefault="006702A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Рис.</w:t>
      </w:r>
      <w:r w:rsidR="007D1053">
        <w:rPr>
          <w:rFonts w:eastAsia="Times New Roman"/>
          <w:color w:val="000000"/>
        </w:rPr>
        <w:t>8</w:t>
      </w:r>
      <w:r>
        <w:rPr>
          <w:rFonts w:eastAsia="Times New Roman"/>
          <w:color w:val="000000"/>
        </w:rPr>
        <w:t>-Завершение игрового процесса.</w:t>
      </w:r>
    </w:p>
    <w:p w:rsidR="00AD54F5" w:rsidRDefault="00AD54F5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/>
        <w:rPr>
          <w:rFonts w:eastAsia="Times New Roman"/>
          <w:color w:val="000000"/>
        </w:rPr>
      </w:pPr>
    </w:p>
    <w:p w:rsidR="00AD54F5" w:rsidRDefault="006702AE">
      <w:pPr>
        <w:pStyle w:val="2"/>
        <w:numPr>
          <w:ilvl w:val="1"/>
          <w:numId w:val="7"/>
        </w:numPr>
        <w:rPr>
          <w:rFonts w:eastAsia="Times New Roman"/>
          <w:szCs w:val="24"/>
        </w:rPr>
      </w:pPr>
      <w:bookmarkStart w:id="19" w:name="_Toc127401574"/>
      <w:r>
        <w:rPr>
          <w:rFonts w:eastAsia="Times New Roman"/>
          <w:szCs w:val="24"/>
        </w:rPr>
        <w:t>Требования к надежности</w:t>
      </w:r>
      <w:bookmarkEnd w:id="19"/>
    </w:p>
    <w:p w:rsidR="00AD54F5" w:rsidRDefault="006702AE">
      <w:r>
        <w:t>Программа не должна непредвиденно завершать свою работу.</w:t>
      </w:r>
    </w:p>
    <w:p w:rsidR="00AD54F5" w:rsidRDefault="006702AE">
      <w:pPr>
        <w:spacing w:before="0"/>
      </w:pPr>
      <w:r>
        <w:t>После запуска программы отказ программы вследствие некорректных действий пользователя должен быть исключен.</w:t>
      </w:r>
    </w:p>
    <w:p w:rsidR="00AD54F5" w:rsidRDefault="006702AE">
      <w:pPr>
        <w:pStyle w:val="2"/>
        <w:numPr>
          <w:ilvl w:val="1"/>
          <w:numId w:val="7"/>
        </w:numPr>
      </w:pPr>
      <w:bookmarkStart w:id="20" w:name="_Toc127401575"/>
      <w:r>
        <w:t>Условия эксплуатации</w:t>
      </w:r>
      <w:bookmarkEnd w:id="20"/>
      <w:r>
        <w:t xml:space="preserve">  </w:t>
      </w:r>
    </w:p>
    <w:p w:rsidR="00AD54F5" w:rsidRDefault="006702AE">
      <w:pPr>
        <w:pStyle w:val="3"/>
        <w:numPr>
          <w:ilvl w:val="2"/>
          <w:numId w:val="7"/>
        </w:numPr>
        <w:rPr>
          <w:rFonts w:eastAsia="Times New Roman"/>
        </w:rPr>
      </w:pPr>
      <w:bookmarkStart w:id="21" w:name="_Toc127401576"/>
      <w:r>
        <w:rPr>
          <w:rFonts w:eastAsia="Times New Roman"/>
        </w:rPr>
        <w:t>Климатические условия</w:t>
      </w:r>
      <w:bookmarkEnd w:id="21"/>
      <w:r>
        <w:rPr>
          <w:rFonts w:eastAsia="Times New Roman"/>
        </w:rPr>
        <w:t xml:space="preserve"> </w:t>
      </w:r>
    </w:p>
    <w:p w:rsidR="00AD54F5" w:rsidRDefault="006702AE">
      <w:r>
        <w:t>Климатические условия эксплуатации должны соответствовать условиям бытовых помещений.</w:t>
      </w:r>
    </w:p>
    <w:p w:rsidR="00AD54F5" w:rsidRDefault="006702AE">
      <w:pPr>
        <w:pStyle w:val="3"/>
        <w:numPr>
          <w:ilvl w:val="2"/>
          <w:numId w:val="7"/>
        </w:numPr>
      </w:pPr>
      <w:bookmarkStart w:id="22" w:name="_Toc127401577"/>
      <w:r>
        <w:t>Вид обслуживания</w:t>
      </w:r>
      <w:bookmarkEnd w:id="22"/>
    </w:p>
    <w:p w:rsidR="00AD54F5" w:rsidRDefault="006702AE">
      <w:r>
        <w:t>Специальное обслуживание не требуется</w:t>
      </w:r>
    </w:p>
    <w:p w:rsidR="00AD54F5" w:rsidRDefault="006702AE">
      <w:pPr>
        <w:pStyle w:val="3"/>
        <w:numPr>
          <w:ilvl w:val="2"/>
          <w:numId w:val="7"/>
        </w:numPr>
      </w:pPr>
      <w:bookmarkStart w:id="23" w:name="_Toc127401578"/>
      <w:r>
        <w:t>Требование к квалификации пользователя</w:t>
      </w:r>
      <w:bookmarkEnd w:id="23"/>
    </w:p>
    <w:p w:rsidR="00AD54F5" w:rsidRDefault="006702AE">
      <w:r>
        <w:t>Опытный пользователь ПК.</w:t>
      </w:r>
    </w:p>
    <w:p w:rsidR="00AD54F5" w:rsidRDefault="006702AE">
      <w:pPr>
        <w:pStyle w:val="2"/>
        <w:numPr>
          <w:ilvl w:val="1"/>
          <w:numId w:val="7"/>
        </w:numPr>
      </w:pPr>
      <w:bookmarkStart w:id="24" w:name="_Toc127401579"/>
      <w:r>
        <w:rPr>
          <w:rFonts w:eastAsia="Times New Roman"/>
          <w:szCs w:val="24"/>
        </w:rPr>
        <w:t>Требования к составу и параметрам технических средств</w:t>
      </w:r>
      <w:bookmarkEnd w:id="24"/>
    </w:p>
    <w:p w:rsidR="00AD54F5" w:rsidRDefault="006702A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Монитор (Любой);</w:t>
      </w:r>
    </w:p>
    <w:p w:rsidR="00AD54F5" w:rsidRDefault="006702A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Компьютерная мышь (Любая);</w:t>
      </w:r>
    </w:p>
    <w:p w:rsidR="00AD54F5" w:rsidRDefault="006702A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Процессор (2 ядра, 4 потока, 45Гц и выше);</w:t>
      </w:r>
    </w:p>
    <w:p w:rsidR="00AD54F5" w:rsidRDefault="006702AE">
      <w:pPr>
        <w:pStyle w:val="2"/>
        <w:numPr>
          <w:ilvl w:val="1"/>
          <w:numId w:val="7"/>
        </w:numPr>
      </w:pPr>
      <w:bookmarkStart w:id="25" w:name="_Toc127401580"/>
      <w:r>
        <w:t>Требования к информационной и программной совместимости</w:t>
      </w:r>
      <w:bookmarkEnd w:id="25"/>
      <w:r>
        <w:t xml:space="preserve"> </w:t>
      </w:r>
    </w:p>
    <w:p w:rsidR="00AD54F5" w:rsidRDefault="006702AE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Операционная система Windows 7 и выше;</w:t>
      </w:r>
    </w:p>
    <w:p w:rsidR="00AD54F5" w:rsidRDefault="006702AE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Используемый язык: C#;</w:t>
      </w:r>
    </w:p>
    <w:p w:rsidR="00AD54F5" w:rsidRDefault="006702AE">
      <w:pPr>
        <w:pStyle w:val="2"/>
        <w:numPr>
          <w:ilvl w:val="1"/>
          <w:numId w:val="7"/>
        </w:numPr>
      </w:pPr>
      <w:bookmarkStart w:id="26" w:name="_Toc127401581"/>
      <w:r>
        <w:t>Требования к маркировке и упаковке</w:t>
      </w:r>
      <w:bookmarkEnd w:id="26"/>
      <w:r>
        <w:t xml:space="preserve"> </w:t>
      </w:r>
    </w:p>
    <w:p w:rsidR="00AD54F5" w:rsidRDefault="006702AE">
      <w:r>
        <w:t>Программа поставляется в виде .</w:t>
      </w:r>
      <w:proofErr w:type="spellStart"/>
      <w:r>
        <w:t>exe</w:t>
      </w:r>
      <w:proofErr w:type="spellEnd"/>
      <w:r>
        <w:t xml:space="preserve"> файла и не требует установки. </w:t>
      </w:r>
    </w:p>
    <w:p w:rsidR="00AD54F5" w:rsidRDefault="006702AE">
      <w:pPr>
        <w:spacing w:before="0"/>
      </w:pPr>
      <w:r>
        <w:t>Специальные требования к маркировке и упаковке не предъявляются.</w:t>
      </w:r>
    </w:p>
    <w:p w:rsidR="00AD54F5" w:rsidRDefault="006702AE">
      <w:pPr>
        <w:pStyle w:val="2"/>
        <w:numPr>
          <w:ilvl w:val="1"/>
          <w:numId w:val="7"/>
        </w:numPr>
      </w:pPr>
      <w:bookmarkStart w:id="27" w:name="_Toc127401582"/>
      <w:r>
        <w:t>Требования к транспортированию и хранению</w:t>
      </w:r>
      <w:bookmarkEnd w:id="27"/>
    </w:p>
    <w:p w:rsidR="00AD54F5" w:rsidRDefault="006702A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Специальные требования к транспортированию и хранению не предъявляются. </w:t>
      </w:r>
    </w:p>
    <w:p w:rsidR="00AD54F5" w:rsidRDefault="006702AE">
      <w:pPr>
        <w:pStyle w:val="2"/>
        <w:numPr>
          <w:ilvl w:val="1"/>
          <w:numId w:val="7"/>
        </w:numPr>
      </w:pPr>
      <w:bookmarkStart w:id="28" w:name="_Toc127401583"/>
      <w:r>
        <w:lastRenderedPageBreak/>
        <w:t>Специальные требования</w:t>
      </w:r>
      <w:bookmarkEnd w:id="28"/>
      <w:r>
        <w:t xml:space="preserve"> </w:t>
      </w:r>
    </w:p>
    <w:p w:rsidR="00AD54F5" w:rsidRDefault="006702AE">
      <w:pPr>
        <w:ind w:left="851" w:firstLine="0"/>
      </w:pPr>
      <w:r>
        <w:t xml:space="preserve">Специальные требование не предъявляются. </w:t>
      </w:r>
    </w:p>
    <w:p w:rsidR="00AD54F5" w:rsidRDefault="006702AE">
      <w:pPr>
        <w:pStyle w:val="1"/>
        <w:numPr>
          <w:ilvl w:val="0"/>
          <w:numId w:val="7"/>
        </w:numPr>
        <w:jc w:val="both"/>
      </w:pPr>
      <w:bookmarkStart w:id="29" w:name="_Toc127401584"/>
      <w:r>
        <w:lastRenderedPageBreak/>
        <w:t>Требования к программной документации</w:t>
      </w:r>
      <w:bookmarkEnd w:id="29"/>
    </w:p>
    <w:p w:rsidR="00AD54F5" w:rsidRDefault="006702AE">
      <w:r>
        <w:t>Состав к программной документации:</w:t>
      </w:r>
    </w:p>
    <w:p w:rsidR="00AD54F5" w:rsidRDefault="006702A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rFonts w:eastAsia="Times New Roman"/>
          <w:color w:val="000000"/>
        </w:rPr>
        <w:t>Программа «</w:t>
      </w:r>
      <w:proofErr w:type="spellStart"/>
      <w:r>
        <w:rPr>
          <w:rFonts w:eastAsia="Times New Roman"/>
          <w:color w:val="000000"/>
        </w:rPr>
        <w:t>Змейка</w:t>
      </w:r>
      <w:proofErr w:type="gramStart"/>
      <w:r>
        <w:rPr>
          <w:rFonts w:eastAsia="Times New Roman"/>
          <w:color w:val="000000"/>
        </w:rPr>
        <w:t>».Техническое</w:t>
      </w:r>
      <w:proofErr w:type="spellEnd"/>
      <w:proofErr w:type="gramEnd"/>
      <w:r>
        <w:rPr>
          <w:rFonts w:eastAsia="Times New Roman"/>
          <w:color w:val="000000"/>
        </w:rPr>
        <w:t xml:space="preserve"> задание</w:t>
      </w:r>
    </w:p>
    <w:p w:rsidR="00AD54F5" w:rsidRDefault="006702A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rFonts w:eastAsia="Times New Roman"/>
          <w:color w:val="000000"/>
        </w:rPr>
        <w:t>Программа «</w:t>
      </w:r>
      <w:proofErr w:type="spellStart"/>
      <w:r>
        <w:rPr>
          <w:rFonts w:eastAsia="Times New Roman"/>
          <w:color w:val="000000"/>
        </w:rPr>
        <w:t>Змейка</w:t>
      </w:r>
      <w:proofErr w:type="gramStart"/>
      <w:r>
        <w:rPr>
          <w:rFonts w:eastAsia="Times New Roman"/>
          <w:color w:val="000000"/>
        </w:rPr>
        <w:t>».Руководство</w:t>
      </w:r>
      <w:proofErr w:type="spellEnd"/>
      <w:proofErr w:type="gramEnd"/>
      <w:r>
        <w:rPr>
          <w:rFonts w:eastAsia="Times New Roman"/>
          <w:color w:val="000000"/>
        </w:rPr>
        <w:t xml:space="preserve"> пользователя </w:t>
      </w:r>
    </w:p>
    <w:p w:rsidR="00AD54F5" w:rsidRPr="00644044" w:rsidRDefault="006702A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rFonts w:eastAsia="Times New Roman"/>
          <w:color w:val="000000"/>
        </w:rPr>
        <w:t>Программа «</w:t>
      </w:r>
      <w:proofErr w:type="spellStart"/>
      <w:r>
        <w:rPr>
          <w:rFonts w:eastAsia="Times New Roman"/>
          <w:color w:val="000000"/>
        </w:rPr>
        <w:t>Змейка</w:t>
      </w:r>
      <w:proofErr w:type="gramStart"/>
      <w:r>
        <w:rPr>
          <w:rFonts w:eastAsia="Times New Roman"/>
          <w:color w:val="000000"/>
        </w:rPr>
        <w:t>».Текст</w:t>
      </w:r>
      <w:proofErr w:type="spellEnd"/>
      <w:proofErr w:type="gramEnd"/>
      <w:r>
        <w:rPr>
          <w:rFonts w:eastAsia="Times New Roman"/>
          <w:color w:val="000000"/>
        </w:rPr>
        <w:t xml:space="preserve"> программы </w:t>
      </w:r>
    </w:p>
    <w:p w:rsidR="00644044" w:rsidRPr="00644044" w:rsidRDefault="0064404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rFonts w:eastAsia="Times New Roman"/>
          <w:color w:val="000000"/>
        </w:rPr>
        <w:t>Программа «</w:t>
      </w:r>
      <w:proofErr w:type="spellStart"/>
      <w:r>
        <w:rPr>
          <w:rFonts w:eastAsia="Times New Roman"/>
          <w:color w:val="000000"/>
        </w:rPr>
        <w:t>Змейка</w:t>
      </w:r>
      <w:proofErr w:type="gramStart"/>
      <w:r>
        <w:rPr>
          <w:rFonts w:eastAsia="Times New Roman"/>
          <w:color w:val="000000"/>
        </w:rPr>
        <w:t>».Руководство</w:t>
      </w:r>
      <w:proofErr w:type="spellEnd"/>
      <w:proofErr w:type="gramEnd"/>
      <w:r>
        <w:rPr>
          <w:rFonts w:eastAsia="Times New Roman"/>
          <w:color w:val="000000"/>
        </w:rPr>
        <w:t xml:space="preserve"> программиста</w:t>
      </w:r>
    </w:p>
    <w:p w:rsidR="00AD54F5" w:rsidRDefault="006702AE">
      <w:pPr>
        <w:pStyle w:val="1"/>
        <w:numPr>
          <w:ilvl w:val="0"/>
          <w:numId w:val="7"/>
        </w:numPr>
      </w:pPr>
      <w:bookmarkStart w:id="30" w:name="_Toc127401585"/>
      <w:r>
        <w:lastRenderedPageBreak/>
        <w:t>Техническо-экономический показатель</w:t>
      </w:r>
      <w:bookmarkEnd w:id="30"/>
    </w:p>
    <w:p w:rsidR="00AD54F5" w:rsidRDefault="006702AE">
      <w:pPr>
        <w:ind w:firstLine="0"/>
      </w:pPr>
      <w:r>
        <w:t>В рамках данной работы расчёт экономической эффективности не предусмотрен.</w:t>
      </w:r>
    </w:p>
    <w:p w:rsidR="00AD54F5" w:rsidRDefault="006702AE">
      <w:pPr>
        <w:spacing w:before="0"/>
        <w:ind w:firstLine="0"/>
      </w:pPr>
      <w:r>
        <w:t>Экономические преимущества разработки по сравнению отечественными и зарубежными странами не предусмотрен.</w:t>
      </w:r>
    </w:p>
    <w:p w:rsidR="00AD54F5" w:rsidRDefault="006702AE">
      <w:pPr>
        <w:spacing w:before="0" w:after="160" w:line="259" w:lineRule="auto"/>
        <w:ind w:firstLine="0"/>
        <w:jc w:val="left"/>
      </w:pPr>
      <w:r>
        <w:br w:type="page"/>
      </w:r>
    </w:p>
    <w:p w:rsidR="00AD54F5" w:rsidRDefault="006702AE">
      <w:pPr>
        <w:pStyle w:val="1"/>
        <w:numPr>
          <w:ilvl w:val="0"/>
          <w:numId w:val="7"/>
        </w:numPr>
      </w:pPr>
      <w:bookmarkStart w:id="31" w:name="_Toc127401586"/>
      <w:r>
        <w:lastRenderedPageBreak/>
        <w:t>Стадии и этапы разработки</w:t>
      </w:r>
      <w:bookmarkEnd w:id="31"/>
    </w:p>
    <w:p w:rsidR="00AD54F5" w:rsidRDefault="006702AE">
      <w:pPr>
        <w:pStyle w:val="2"/>
        <w:numPr>
          <w:ilvl w:val="1"/>
          <w:numId w:val="7"/>
        </w:numPr>
      </w:pPr>
      <w:bookmarkStart w:id="32" w:name="_Toc127401587"/>
      <w:r>
        <w:t>Стадии разработки</w:t>
      </w:r>
      <w:bookmarkEnd w:id="32"/>
      <w:r>
        <w:t xml:space="preserve"> </w:t>
      </w:r>
    </w:p>
    <w:p w:rsidR="00AD54F5" w:rsidRDefault="006702AE">
      <w:r>
        <w:t xml:space="preserve">Разработка должна быть проведена в три стадии: </w:t>
      </w:r>
    </w:p>
    <w:p w:rsidR="00AD54F5" w:rsidRDefault="006702AE">
      <w:pPr>
        <w:spacing w:before="0"/>
      </w:pPr>
      <w:r>
        <w:t xml:space="preserve">1) разработка технического задания; </w:t>
      </w:r>
    </w:p>
    <w:p w:rsidR="00AD54F5" w:rsidRDefault="006702AE">
      <w:pPr>
        <w:spacing w:before="0"/>
      </w:pPr>
      <w:r>
        <w:t xml:space="preserve">2) рабочее проектирование; </w:t>
      </w:r>
    </w:p>
    <w:p w:rsidR="00AD54F5" w:rsidRDefault="006702AE">
      <w:pPr>
        <w:spacing w:before="0"/>
      </w:pPr>
      <w:r>
        <w:t>3) внедрение.</w:t>
      </w:r>
    </w:p>
    <w:p w:rsidR="00AD54F5" w:rsidRDefault="006702AE">
      <w:pPr>
        <w:pStyle w:val="2"/>
        <w:numPr>
          <w:ilvl w:val="1"/>
          <w:numId w:val="7"/>
        </w:numPr>
      </w:pPr>
      <w:bookmarkStart w:id="33" w:name="_Toc127401588"/>
      <w:r>
        <w:t>Этапы разработки</w:t>
      </w:r>
      <w:bookmarkEnd w:id="33"/>
      <w:r>
        <w:t xml:space="preserve"> </w:t>
      </w:r>
    </w:p>
    <w:p w:rsidR="00AD54F5" w:rsidRDefault="006702AE"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 </w:t>
      </w:r>
    </w:p>
    <w:p w:rsidR="00AD54F5" w:rsidRDefault="006702AE">
      <w:pPr>
        <w:spacing w:before="0"/>
      </w:pPr>
      <w:r>
        <w:t>1) разработка программы;</w:t>
      </w:r>
    </w:p>
    <w:p w:rsidR="00AD54F5" w:rsidRDefault="006702AE">
      <w:pPr>
        <w:spacing w:before="0"/>
      </w:pPr>
      <w:r>
        <w:t xml:space="preserve"> 2) разработка программной документации;</w:t>
      </w:r>
    </w:p>
    <w:p w:rsidR="00AD54F5" w:rsidRDefault="006702AE">
      <w:pPr>
        <w:spacing w:before="0"/>
      </w:pPr>
      <w:r>
        <w:t xml:space="preserve">3) испытания программы. </w:t>
      </w:r>
    </w:p>
    <w:p w:rsidR="00AD54F5" w:rsidRDefault="006702AE">
      <w:pPr>
        <w:spacing w:before="0"/>
      </w:pPr>
      <w:r>
        <w:t>На стадии внедрения должен быть выполнен этап разработки, подготовка и передача программы.</w:t>
      </w:r>
    </w:p>
    <w:p w:rsidR="00AD54F5" w:rsidRDefault="006702AE">
      <w:pPr>
        <w:pStyle w:val="2"/>
        <w:numPr>
          <w:ilvl w:val="1"/>
          <w:numId w:val="7"/>
        </w:numPr>
      </w:pPr>
      <w:bookmarkStart w:id="34" w:name="_Toc127401589"/>
      <w:r>
        <w:t>Содержание работ по этапам</w:t>
      </w:r>
      <w:bookmarkEnd w:id="34"/>
    </w:p>
    <w:p w:rsidR="00AD54F5" w:rsidRDefault="006702AE">
      <w:r>
        <w:t xml:space="preserve">На этапе разработки технического задания должны быть выполнены перечисленные ниже работы: </w:t>
      </w:r>
    </w:p>
    <w:p w:rsidR="00AD54F5" w:rsidRDefault="006702AE">
      <w:pPr>
        <w:spacing w:before="0"/>
      </w:pPr>
      <w:r>
        <w:t xml:space="preserve">1) постановка задачи; </w:t>
      </w:r>
    </w:p>
    <w:p w:rsidR="00AD54F5" w:rsidRDefault="006702AE">
      <w:pPr>
        <w:spacing w:before="0"/>
      </w:pPr>
      <w:r>
        <w:t xml:space="preserve">2) определение и уточнение требований к техническим средствам; </w:t>
      </w:r>
    </w:p>
    <w:p w:rsidR="00AD54F5" w:rsidRDefault="006702AE">
      <w:pPr>
        <w:spacing w:before="0"/>
      </w:pPr>
      <w:r>
        <w:t xml:space="preserve">3) определение требований к программе; </w:t>
      </w:r>
    </w:p>
    <w:p w:rsidR="00AD54F5" w:rsidRDefault="006702AE">
      <w:pPr>
        <w:spacing w:before="0"/>
      </w:pPr>
      <w:r>
        <w:t xml:space="preserve">4) определение стадий, этапов и сроков разработки программы и документации на неё; </w:t>
      </w:r>
    </w:p>
    <w:p w:rsidR="00AD54F5" w:rsidRDefault="006702AE">
      <w:pPr>
        <w:spacing w:before="0"/>
      </w:pPr>
      <w:r>
        <w:t xml:space="preserve">5) согласование и утверждение технического задания. </w:t>
      </w:r>
    </w:p>
    <w:p w:rsidR="00AD54F5" w:rsidRDefault="006702AE">
      <w:pPr>
        <w:spacing w:before="0"/>
      </w:pPr>
      <w:r>
        <w:t xml:space="preserve"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AD54F5" w:rsidRDefault="006702AE">
      <w:pPr>
        <w:spacing w:before="0"/>
      </w:pPr>
      <w:r>
        <w:t>На этапе подготовки и передачи программы должна быть выполнена подготовка и передача программы и программной документации в эксплуатацию на объектах заказчика.</w:t>
      </w:r>
    </w:p>
    <w:p w:rsidR="00AD54F5" w:rsidRDefault="006702AE">
      <w:pPr>
        <w:spacing w:before="0" w:after="160" w:line="259" w:lineRule="auto"/>
        <w:ind w:firstLine="0"/>
        <w:jc w:val="left"/>
      </w:pPr>
      <w:r>
        <w:br w:type="page"/>
      </w:r>
    </w:p>
    <w:p w:rsidR="00AD54F5" w:rsidRDefault="006702AE">
      <w:pPr>
        <w:pStyle w:val="1"/>
        <w:numPr>
          <w:ilvl w:val="0"/>
          <w:numId w:val="7"/>
        </w:numPr>
      </w:pPr>
      <w:bookmarkStart w:id="35" w:name="_Toc127401590"/>
      <w:r>
        <w:lastRenderedPageBreak/>
        <w:t>Порядок контроля - приемки</w:t>
      </w:r>
      <w:bookmarkEnd w:id="35"/>
      <w:r>
        <w:t xml:space="preserve"> </w:t>
      </w:r>
    </w:p>
    <w:p w:rsidR="00AD54F5" w:rsidRDefault="006702AE" w:rsidP="003A7DA4">
      <w:r>
        <w:t xml:space="preserve">Испытания представленной программы и контроль качества ее работы провести на базе компьютерного колледжа </w:t>
      </w:r>
      <w:proofErr w:type="spellStart"/>
      <w:r>
        <w:t>ВятГу</w:t>
      </w:r>
      <w:proofErr w:type="spellEnd"/>
      <w:r>
        <w:t xml:space="preserve">. Во время испытаний проверить работу системы по следующим позициям: </w:t>
      </w:r>
    </w:p>
    <w:p w:rsidR="00AD54F5" w:rsidRDefault="006702AE" w:rsidP="003A7DA4">
      <w:pPr>
        <w:spacing w:before="0"/>
      </w:pPr>
      <w:r>
        <w:t xml:space="preserve">1) ПО должно корректно проходить весь набор функциональных тестов; </w:t>
      </w:r>
    </w:p>
    <w:p w:rsidR="00AD54F5" w:rsidRDefault="006702AE" w:rsidP="003A7DA4">
      <w:pPr>
        <w:spacing w:before="0"/>
      </w:pPr>
      <w:r>
        <w:t xml:space="preserve">2) корректное функционирование заданных в ТЗ функций; </w:t>
      </w:r>
    </w:p>
    <w:p w:rsidR="00AD54F5" w:rsidRDefault="006702AE" w:rsidP="003A7DA4">
      <w:pPr>
        <w:spacing w:before="0"/>
      </w:pPr>
      <w:r>
        <w:t xml:space="preserve">3) возможность функционирования на ЭВМ с указанными минимальными системными требованиями; </w:t>
      </w:r>
    </w:p>
    <w:p w:rsidR="00AD54F5" w:rsidRDefault="00AD54F5" w:rsidP="003A7DA4">
      <w:pPr>
        <w:spacing w:before="0"/>
      </w:pPr>
    </w:p>
    <w:p w:rsidR="00AD54F5" w:rsidRDefault="00AD54F5" w:rsidP="003A7DA4">
      <w:pPr>
        <w:spacing w:before="0"/>
      </w:pPr>
    </w:p>
    <w:p w:rsidR="00AD54F5" w:rsidRDefault="00AD54F5" w:rsidP="003A7DA4">
      <w:pPr>
        <w:spacing w:before="0"/>
      </w:pPr>
    </w:p>
    <w:p w:rsidR="00AD54F5" w:rsidRDefault="00AD54F5" w:rsidP="00165CB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rFonts w:eastAsia="Times New Roman"/>
          <w:color w:val="000000"/>
        </w:rPr>
      </w:pPr>
    </w:p>
    <w:sectPr w:rsidR="00AD54F5" w:rsidSect="005207B5">
      <w:headerReference w:type="default" r:id="rId16"/>
      <w:footerReference w:type="default" r:id="rId17"/>
      <w:pgSz w:w="11906" w:h="16838"/>
      <w:pgMar w:top="1134" w:right="567" w:bottom="1134" w:left="1134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053" w:rsidRDefault="00672053">
      <w:pPr>
        <w:spacing w:before="0" w:line="240" w:lineRule="auto"/>
      </w:pPr>
      <w:r>
        <w:separator/>
      </w:r>
    </w:p>
  </w:endnote>
  <w:endnote w:type="continuationSeparator" w:id="0">
    <w:p w:rsidR="00672053" w:rsidRDefault="006720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197910"/>
      <w:docPartObj>
        <w:docPartGallery w:val="Page Numbers (Bottom of Page)"/>
        <w:docPartUnique/>
      </w:docPartObj>
    </w:sdtPr>
    <w:sdtEndPr/>
    <w:sdtContent>
      <w:p w:rsidR="009C5624" w:rsidRDefault="009C562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F71">
          <w:rPr>
            <w:noProof/>
          </w:rPr>
          <w:t>13</w:t>
        </w:r>
        <w:r>
          <w:fldChar w:fldCharType="end"/>
        </w:r>
      </w:p>
    </w:sdtContent>
  </w:sdt>
  <w:p w:rsidR="009C5624" w:rsidRDefault="009C56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053" w:rsidRDefault="00672053">
      <w:pPr>
        <w:spacing w:before="0" w:line="240" w:lineRule="auto"/>
      </w:pPr>
      <w:r>
        <w:separator/>
      </w:r>
    </w:p>
  </w:footnote>
  <w:footnote w:type="continuationSeparator" w:id="0">
    <w:p w:rsidR="00672053" w:rsidRDefault="006720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7B5" w:rsidRDefault="005207B5" w:rsidP="009C5624">
    <w:pPr>
      <w:pStyle w:val="a6"/>
    </w:pPr>
  </w:p>
  <w:p w:rsidR="00AD54F5" w:rsidRDefault="00AD54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3134"/>
    <w:multiLevelType w:val="multilevel"/>
    <w:tmpl w:val="9DC4D924"/>
    <w:lvl w:ilvl="0">
      <w:start w:val="1"/>
      <w:numFmt w:val="bullet"/>
      <w:pStyle w:val="1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C1C2C"/>
    <w:multiLevelType w:val="multilevel"/>
    <w:tmpl w:val="FF94650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2762EB"/>
    <w:multiLevelType w:val="multilevel"/>
    <w:tmpl w:val="4D52C3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27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72497B"/>
    <w:multiLevelType w:val="multilevel"/>
    <w:tmpl w:val="85520FA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AA13A58"/>
    <w:multiLevelType w:val="multilevel"/>
    <w:tmpl w:val="03204714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D630E1"/>
    <w:multiLevelType w:val="multilevel"/>
    <w:tmpl w:val="ED42A756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D52F89"/>
    <w:multiLevelType w:val="multilevel"/>
    <w:tmpl w:val="8E7A85E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993CAE"/>
    <w:multiLevelType w:val="multilevel"/>
    <w:tmpl w:val="299E14D2"/>
    <w:lvl w:ilvl="0">
      <w:start w:val="1"/>
      <w:numFmt w:val="bullet"/>
      <w:pStyle w:val="a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F5"/>
    <w:rsid w:val="000577A3"/>
    <w:rsid w:val="00165CBE"/>
    <w:rsid w:val="00170C7D"/>
    <w:rsid w:val="003A7DA4"/>
    <w:rsid w:val="00497E14"/>
    <w:rsid w:val="004B562D"/>
    <w:rsid w:val="005207B5"/>
    <w:rsid w:val="00522DB1"/>
    <w:rsid w:val="00566F71"/>
    <w:rsid w:val="00644044"/>
    <w:rsid w:val="006702AE"/>
    <w:rsid w:val="00672053"/>
    <w:rsid w:val="007D1053"/>
    <w:rsid w:val="00832D68"/>
    <w:rsid w:val="008B0C8D"/>
    <w:rsid w:val="009B6021"/>
    <w:rsid w:val="009C5624"/>
    <w:rsid w:val="00AB2196"/>
    <w:rsid w:val="00AD54F5"/>
    <w:rsid w:val="00B84B1C"/>
    <w:rsid w:val="00B86DBC"/>
    <w:rsid w:val="00BF10C8"/>
    <w:rsid w:val="00BF4FB4"/>
    <w:rsid w:val="00BF5C55"/>
    <w:rsid w:val="00C726FA"/>
    <w:rsid w:val="00CB6902"/>
    <w:rsid w:val="00E61E75"/>
    <w:rsid w:val="00F056B1"/>
    <w:rsid w:val="00F8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4C21"/>
  <w15:docId w15:val="{92B1620D-0795-42E8-A9EA-0A585BEE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E12796"/>
    <w:pPr>
      <w:contextualSpacing/>
    </w:pPr>
    <w:rPr>
      <w:rFonts w:eastAsiaTheme="minorEastAsia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12796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12796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12796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semiHidden/>
    <w:unhideWhenUsed/>
    <w:qFormat/>
    <w:rsid w:val="00E12796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semiHidden/>
    <w:unhideWhenUsed/>
    <w:qFormat/>
    <w:rsid w:val="00E12796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0"/>
    <w:next w:val="a0"/>
    <w:link w:val="60"/>
    <w:uiPriority w:val="9"/>
    <w:semiHidden/>
    <w:unhideWhenUsed/>
    <w:qFormat/>
    <w:rsid w:val="00E12796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E12796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E12796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E12796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12796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12796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12796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12796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E12796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E12796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E12796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E12796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E12796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5"/>
    <w:uiPriority w:val="34"/>
    <w:qFormat/>
    <w:rsid w:val="00E12796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E12796"/>
    <w:rPr>
      <w:rFonts w:ascii="Times New Roman" w:eastAsiaTheme="minorEastAsia" w:hAnsi="Times New Roman"/>
      <w:sz w:val="24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E1279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E12796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E12796"/>
    <w:rPr>
      <w:szCs w:val="24"/>
    </w:rPr>
  </w:style>
  <w:style w:type="paragraph" w:customStyle="1" w:styleId="vguxTitleDocName">
    <w:name w:val="vgux_TitleDocName"/>
    <w:basedOn w:val="a0"/>
    <w:qFormat/>
    <w:rsid w:val="00E12796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9">
    <w:name w:val="No Spacing"/>
    <w:uiPriority w:val="1"/>
    <w:qFormat/>
    <w:rsid w:val="00BC42A1"/>
    <w:pPr>
      <w:spacing w:line="240" w:lineRule="auto"/>
      <w:contextualSpacing/>
    </w:pPr>
    <w:rPr>
      <w:rFonts w:eastAsiaTheme="minorEastAsia"/>
    </w:rPr>
  </w:style>
  <w:style w:type="paragraph" w:styleId="aa">
    <w:name w:val="annotation text"/>
    <w:basedOn w:val="a0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Pr>
      <w:rFonts w:ascii="Times New Roman" w:eastAsiaTheme="minorEastAsia" w:hAnsi="Times New Roman"/>
      <w:sz w:val="20"/>
      <w:szCs w:val="20"/>
      <w:lang w:eastAsia="ru-RU"/>
    </w:rPr>
  </w:style>
  <w:style w:type="character" w:styleId="ac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d">
    <w:name w:val="footer"/>
    <w:basedOn w:val="a0"/>
    <w:link w:val="ae"/>
    <w:uiPriority w:val="99"/>
    <w:unhideWhenUsed/>
    <w:rsid w:val="0094600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4600B"/>
    <w:rPr>
      <w:rFonts w:ascii="Times New Roman" w:eastAsiaTheme="minorEastAsia" w:hAnsi="Times New Roman"/>
      <w:sz w:val="24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D6693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6693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66936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66936"/>
    <w:pPr>
      <w:spacing w:after="100"/>
      <w:ind w:left="480"/>
    </w:pPr>
  </w:style>
  <w:style w:type="character" w:styleId="af0">
    <w:name w:val="Hyperlink"/>
    <w:basedOn w:val="a1"/>
    <w:uiPriority w:val="99"/>
    <w:unhideWhenUsed/>
    <w:rsid w:val="00D66936"/>
    <w:rPr>
      <w:color w:val="0563C1" w:themeColor="hyperlink"/>
      <w:u w:val="single"/>
    </w:rPr>
  </w:style>
  <w:style w:type="paragraph" w:styleId="af1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DaxBfsOfSQJiIQluFDy3PwYqg==">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Колледжа</dc:creator>
  <cp:lastModifiedBy>Alexander</cp:lastModifiedBy>
  <cp:revision>11</cp:revision>
  <dcterms:created xsi:type="dcterms:W3CDTF">2021-04-02T12:33:00Z</dcterms:created>
  <dcterms:modified xsi:type="dcterms:W3CDTF">2023-02-17T05:42:00Z</dcterms:modified>
</cp:coreProperties>
</file>