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9C0AD" w14:textId="77777777" w:rsidR="00717216" w:rsidRPr="00213255" w:rsidRDefault="00717216" w:rsidP="00717216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 w:rsidRPr="00213255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33B15157" w14:textId="77777777" w:rsidR="00717216" w:rsidRPr="00213255" w:rsidRDefault="00717216" w:rsidP="0034226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213255"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348A3BB1" w14:textId="77777777" w:rsidR="00717216" w:rsidRPr="00213255" w:rsidRDefault="00717216" w:rsidP="00342263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213255">
        <w:rPr>
          <w:rFonts w:ascii="Times New Roman" w:hAnsi="Times New Roman"/>
          <w:b/>
          <w:sz w:val="28"/>
          <w:szCs w:val="28"/>
        </w:rPr>
        <w:t xml:space="preserve">ФАКУЛЬТЕТ </w:t>
      </w:r>
      <w:r>
        <w:rPr>
          <w:rFonts w:ascii="Times New Roman" w:hAnsi="Times New Roman"/>
          <w:b/>
          <w:sz w:val="28"/>
          <w:szCs w:val="28"/>
        </w:rPr>
        <w:t>РАДИОФИЗИКИ И КОМПЬЮТЕРНЫХ ТЕХНОЛОГИЙ</w:t>
      </w:r>
    </w:p>
    <w:p w14:paraId="3620BAE9" w14:textId="77777777" w:rsidR="00717216" w:rsidRPr="00213255" w:rsidRDefault="00717216" w:rsidP="0034226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213255">
        <w:rPr>
          <w:rFonts w:ascii="Times New Roman" w:hAnsi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/>
          <w:b/>
          <w:sz w:val="28"/>
          <w:szCs w:val="28"/>
        </w:rPr>
        <w:t>телекоммуникаций и информационных технологий</w:t>
      </w:r>
    </w:p>
    <w:p w14:paraId="20AF4CAC" w14:textId="77777777" w:rsidR="00717216" w:rsidRPr="00213255" w:rsidRDefault="00717216" w:rsidP="00717216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001D15AA" w14:textId="77777777" w:rsidR="00717216" w:rsidRDefault="00717216" w:rsidP="00717216">
      <w:pPr>
        <w:ind w:firstLine="709"/>
        <w:jc w:val="center"/>
        <w:rPr>
          <w:rFonts w:ascii="Times New Roman" w:hAnsi="Times New Roman"/>
          <w:b/>
          <w:color w:val="000000"/>
          <w:kern w:val="16"/>
          <w:sz w:val="28"/>
          <w:szCs w:val="28"/>
        </w:rPr>
      </w:pPr>
    </w:p>
    <w:p w14:paraId="76D4D08E" w14:textId="77777777" w:rsidR="00717216" w:rsidRDefault="00717216" w:rsidP="00717216">
      <w:pPr>
        <w:ind w:firstLine="709"/>
        <w:jc w:val="center"/>
        <w:rPr>
          <w:rFonts w:ascii="Times New Roman" w:hAnsi="Times New Roman"/>
          <w:b/>
          <w:color w:val="000000"/>
          <w:kern w:val="16"/>
          <w:sz w:val="28"/>
          <w:szCs w:val="28"/>
        </w:rPr>
      </w:pPr>
    </w:p>
    <w:p w14:paraId="5D51C176" w14:textId="77777777" w:rsidR="00717216" w:rsidRDefault="00717216" w:rsidP="00717216">
      <w:pPr>
        <w:ind w:firstLine="709"/>
        <w:jc w:val="center"/>
        <w:rPr>
          <w:rFonts w:ascii="Times New Roman" w:hAnsi="Times New Roman"/>
          <w:b/>
          <w:color w:val="000000"/>
          <w:kern w:val="16"/>
          <w:sz w:val="28"/>
          <w:szCs w:val="28"/>
        </w:rPr>
      </w:pPr>
    </w:p>
    <w:p w14:paraId="2477A70F" w14:textId="77777777" w:rsidR="00717216" w:rsidRPr="00F214C2" w:rsidRDefault="00A7367D" w:rsidP="00342263">
      <w:pPr>
        <w:ind w:firstLine="0"/>
        <w:jc w:val="center"/>
        <w:rPr>
          <w:rFonts w:ascii="Times New Roman" w:hAnsi="Times New Roman"/>
          <w:b/>
          <w:color w:val="000000"/>
          <w:kern w:val="16"/>
          <w:sz w:val="28"/>
          <w:szCs w:val="28"/>
        </w:rPr>
      </w:pPr>
      <w:r>
        <w:rPr>
          <w:rFonts w:ascii="Times New Roman" w:hAnsi="Times New Roman"/>
          <w:b/>
          <w:color w:val="000000"/>
          <w:kern w:val="16"/>
          <w:sz w:val="28"/>
          <w:szCs w:val="28"/>
        </w:rPr>
        <w:t>Отчёт по производственной преддипломной практике</w:t>
      </w:r>
    </w:p>
    <w:p w14:paraId="1D50A01A" w14:textId="77777777" w:rsidR="00717216" w:rsidRPr="00213255" w:rsidRDefault="00717216" w:rsidP="0071721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391ABB05" w14:textId="77777777" w:rsidR="00717216" w:rsidRDefault="00717216" w:rsidP="00717216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18583C9" w14:textId="77777777" w:rsidR="00A7367D" w:rsidRPr="00213255" w:rsidRDefault="00A7367D" w:rsidP="00717216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A1D8F1D" w14:textId="77777777" w:rsidR="00717216" w:rsidRPr="00213255" w:rsidRDefault="00717216" w:rsidP="00717216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07FDE3" w14:textId="77777777" w:rsidR="00717216" w:rsidRDefault="00717216" w:rsidP="009671C8">
      <w:pPr>
        <w:ind w:left="5103" w:firstLine="0"/>
        <w:jc w:val="left"/>
        <w:rPr>
          <w:rFonts w:ascii="Times New Roman" w:hAnsi="Times New Roman"/>
          <w:sz w:val="28"/>
          <w:szCs w:val="28"/>
        </w:rPr>
      </w:pPr>
    </w:p>
    <w:p w14:paraId="6CA3C9B3" w14:textId="77777777" w:rsidR="00717216" w:rsidRDefault="00717216" w:rsidP="009671C8">
      <w:pPr>
        <w:ind w:left="5103" w:firstLine="0"/>
        <w:jc w:val="left"/>
        <w:rPr>
          <w:rFonts w:ascii="Times New Roman" w:hAnsi="Times New Roman"/>
          <w:sz w:val="28"/>
          <w:szCs w:val="28"/>
        </w:rPr>
      </w:pPr>
    </w:p>
    <w:p w14:paraId="627DC8DE" w14:textId="77777777" w:rsidR="00717216" w:rsidRPr="00213255" w:rsidRDefault="001A3D07" w:rsidP="001A3D07">
      <w:pPr>
        <w:ind w:left="5103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Радкевича</w:t>
      </w:r>
      <w:r w:rsidR="00717216" w:rsidRPr="002132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Владислава</w:t>
      </w:r>
      <w:r w:rsidR="00717216" w:rsidRPr="002132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Игоревича</w:t>
      </w:r>
      <w:r w:rsidR="00717216">
        <w:rPr>
          <w:rFonts w:ascii="Times New Roman" w:hAnsi="Times New Roman"/>
          <w:sz w:val="28"/>
          <w:szCs w:val="28"/>
        </w:rPr>
        <w:t xml:space="preserve"> </w:t>
      </w:r>
      <w:r w:rsidR="00717216" w:rsidRPr="00213255">
        <w:rPr>
          <w:rFonts w:ascii="Times New Roman" w:hAnsi="Times New Roman"/>
          <w:sz w:val="28"/>
          <w:szCs w:val="28"/>
        </w:rPr>
        <w:t xml:space="preserve">студента </w:t>
      </w:r>
      <w:r w:rsidR="000327F6" w:rsidRPr="004813C8">
        <w:rPr>
          <w:rFonts w:ascii="Times New Roman" w:hAnsi="Times New Roman"/>
          <w:sz w:val="28"/>
          <w:szCs w:val="28"/>
        </w:rPr>
        <w:t>4</w:t>
      </w:r>
      <w:r w:rsidR="00717216" w:rsidRPr="00213255">
        <w:rPr>
          <w:rFonts w:ascii="Times New Roman" w:hAnsi="Times New Roman"/>
          <w:sz w:val="28"/>
          <w:szCs w:val="28"/>
        </w:rPr>
        <w:t xml:space="preserve"> курса, специальность «</w:t>
      </w:r>
      <w:r w:rsidR="00342263">
        <w:rPr>
          <w:rFonts w:ascii="Times New Roman" w:hAnsi="Times New Roman"/>
          <w:sz w:val="28"/>
          <w:szCs w:val="28"/>
        </w:rPr>
        <w:t>К</w:t>
      </w:r>
      <w:r w:rsidR="00717216">
        <w:rPr>
          <w:rFonts w:ascii="Times New Roman" w:hAnsi="Times New Roman"/>
          <w:sz w:val="28"/>
          <w:szCs w:val="28"/>
        </w:rPr>
        <w:t>омпьютерная безопасность</w:t>
      </w:r>
      <w:r w:rsidR="00717216" w:rsidRPr="00213255">
        <w:rPr>
          <w:rFonts w:ascii="Times New Roman" w:hAnsi="Times New Roman"/>
          <w:sz w:val="28"/>
          <w:szCs w:val="28"/>
        </w:rPr>
        <w:t>»</w:t>
      </w:r>
    </w:p>
    <w:p w14:paraId="0E8FDBC5" w14:textId="77777777" w:rsidR="00717216" w:rsidRDefault="00A7367D" w:rsidP="001A3D07">
      <w:pPr>
        <w:ind w:left="5103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717216" w:rsidRPr="00213255">
        <w:rPr>
          <w:rFonts w:ascii="Times New Roman" w:hAnsi="Times New Roman"/>
          <w:sz w:val="28"/>
          <w:szCs w:val="28"/>
        </w:rPr>
        <w:t>уководитель</w:t>
      </w:r>
      <w:r>
        <w:rPr>
          <w:rFonts w:ascii="Times New Roman" w:hAnsi="Times New Roman"/>
          <w:sz w:val="28"/>
          <w:szCs w:val="28"/>
        </w:rPr>
        <w:t xml:space="preserve"> от</w:t>
      </w:r>
      <w:r w:rsidR="006D78DC" w:rsidRPr="006D78DC">
        <w:rPr>
          <w:rFonts w:ascii="Times New Roman" w:hAnsi="Times New Roman"/>
          <w:sz w:val="28"/>
          <w:szCs w:val="28"/>
        </w:rPr>
        <w:t xml:space="preserve"> </w:t>
      </w:r>
      <w:r w:rsidR="004813C8">
        <w:rPr>
          <w:rFonts w:ascii="Times New Roman" w:hAnsi="Times New Roman"/>
          <w:sz w:val="28"/>
          <w:szCs w:val="28"/>
        </w:rPr>
        <w:t>кафедры</w:t>
      </w:r>
      <w:r>
        <w:rPr>
          <w:rFonts w:ascii="Times New Roman" w:hAnsi="Times New Roman"/>
          <w:sz w:val="28"/>
          <w:szCs w:val="28"/>
        </w:rPr>
        <w:t>:</w:t>
      </w:r>
      <w:r w:rsidR="00717216" w:rsidRPr="00213255">
        <w:rPr>
          <w:rFonts w:ascii="Times New Roman" w:hAnsi="Times New Roman"/>
          <w:sz w:val="28"/>
          <w:szCs w:val="28"/>
        </w:rPr>
        <w:t xml:space="preserve"> </w:t>
      </w:r>
      <w:r w:rsidR="006D78DC">
        <w:rPr>
          <w:rFonts w:ascii="Times New Roman" w:hAnsi="Times New Roman"/>
          <w:sz w:val="28"/>
          <w:szCs w:val="28"/>
        </w:rPr>
        <w:t xml:space="preserve">кандидат </w:t>
      </w:r>
      <w:r w:rsidR="00717216">
        <w:rPr>
          <w:rFonts w:ascii="Times New Roman" w:hAnsi="Times New Roman"/>
          <w:sz w:val="28"/>
          <w:szCs w:val="28"/>
        </w:rPr>
        <w:t>технических наук</w:t>
      </w:r>
      <w:r w:rsidR="00717216" w:rsidRPr="00213255">
        <w:rPr>
          <w:rFonts w:ascii="Times New Roman" w:hAnsi="Times New Roman"/>
          <w:sz w:val="28"/>
          <w:szCs w:val="28"/>
        </w:rPr>
        <w:t>,</w:t>
      </w:r>
      <w:r w:rsidR="00717216">
        <w:rPr>
          <w:rFonts w:ascii="Times New Roman" w:hAnsi="Times New Roman"/>
          <w:sz w:val="28"/>
          <w:szCs w:val="28"/>
        </w:rPr>
        <w:t xml:space="preserve"> </w:t>
      </w:r>
      <w:r w:rsidR="001A3D07" w:rsidRPr="00213255">
        <w:rPr>
          <w:rFonts w:ascii="Times New Roman" w:hAnsi="Times New Roman"/>
          <w:sz w:val="28"/>
          <w:szCs w:val="28"/>
        </w:rPr>
        <w:t>доцент</w:t>
      </w:r>
      <w:r w:rsidR="001A3D07">
        <w:rPr>
          <w:rFonts w:ascii="Times New Roman" w:hAnsi="Times New Roman"/>
          <w:sz w:val="28"/>
          <w:szCs w:val="28"/>
        </w:rPr>
        <w:t xml:space="preserve"> </w:t>
      </w:r>
      <w:r w:rsidR="001A3D07" w:rsidRPr="00213255">
        <w:rPr>
          <w:rFonts w:ascii="Times New Roman" w:hAnsi="Times New Roman"/>
          <w:sz w:val="28"/>
          <w:szCs w:val="28"/>
        </w:rPr>
        <w:t>Г.К.</w:t>
      </w:r>
      <w:r w:rsidR="00717216" w:rsidRPr="00213255">
        <w:rPr>
          <w:rFonts w:ascii="Times New Roman" w:hAnsi="Times New Roman"/>
          <w:sz w:val="28"/>
          <w:szCs w:val="28"/>
        </w:rPr>
        <w:t> </w:t>
      </w:r>
      <w:r w:rsidR="001A3D07">
        <w:rPr>
          <w:rFonts w:ascii="Times New Roman" w:hAnsi="Times New Roman"/>
          <w:sz w:val="28"/>
          <w:szCs w:val="28"/>
        </w:rPr>
        <w:t>Резников</w:t>
      </w:r>
      <w:r w:rsidR="00717216" w:rsidRPr="00213255">
        <w:rPr>
          <w:rFonts w:ascii="Times New Roman" w:hAnsi="Times New Roman"/>
          <w:sz w:val="28"/>
          <w:szCs w:val="28"/>
        </w:rPr>
        <w:t xml:space="preserve"> </w:t>
      </w:r>
    </w:p>
    <w:p w14:paraId="3FEED65B" w14:textId="77777777" w:rsidR="006D78DC" w:rsidRPr="00213255" w:rsidRDefault="006D78DC" w:rsidP="001A3D07">
      <w:pPr>
        <w:ind w:left="5103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13255">
        <w:rPr>
          <w:rFonts w:ascii="Times New Roman" w:hAnsi="Times New Roman"/>
          <w:sz w:val="28"/>
          <w:szCs w:val="28"/>
        </w:rPr>
        <w:t>уководитель</w:t>
      </w:r>
      <w:r>
        <w:rPr>
          <w:rFonts w:ascii="Times New Roman" w:hAnsi="Times New Roman"/>
          <w:sz w:val="28"/>
          <w:szCs w:val="28"/>
        </w:rPr>
        <w:t xml:space="preserve"> от предприятия:</w:t>
      </w:r>
      <w:r>
        <w:rPr>
          <w:rFonts w:ascii="Times New Roman" w:hAnsi="Times New Roman"/>
          <w:sz w:val="28"/>
          <w:szCs w:val="28"/>
        </w:rPr>
        <w:br/>
      </w:r>
      <w:r w:rsidR="001A3D07">
        <w:rPr>
          <w:rFonts w:ascii="Times New Roman" w:hAnsi="Times New Roman"/>
          <w:sz w:val="28"/>
          <w:szCs w:val="28"/>
        </w:rPr>
        <w:t>заместитель директора</w:t>
      </w:r>
      <w:r w:rsidR="001A3D07">
        <w:rPr>
          <w:rFonts w:ascii="Times New Roman" w:hAnsi="Times New Roman"/>
          <w:sz w:val="28"/>
          <w:szCs w:val="28"/>
        </w:rPr>
        <w:br/>
        <w:t>И</w:t>
      </w:r>
      <w:r>
        <w:rPr>
          <w:rFonts w:ascii="Times New Roman" w:hAnsi="Times New Roman"/>
          <w:sz w:val="28"/>
          <w:szCs w:val="28"/>
        </w:rPr>
        <w:t>.</w:t>
      </w:r>
      <w:r w:rsidR="001A3D07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. </w:t>
      </w:r>
      <w:r w:rsidR="001A3D07">
        <w:rPr>
          <w:rFonts w:ascii="Times New Roman" w:hAnsi="Times New Roman"/>
          <w:sz w:val="28"/>
          <w:szCs w:val="28"/>
        </w:rPr>
        <w:t>Радкевич</w:t>
      </w:r>
    </w:p>
    <w:p w14:paraId="48A226F7" w14:textId="77777777" w:rsidR="00717216" w:rsidRDefault="00717216" w:rsidP="00717216">
      <w:pPr>
        <w:ind w:firstLine="709"/>
        <w:rPr>
          <w:rFonts w:ascii="Times New Roman" w:hAnsi="Times New Roman"/>
          <w:sz w:val="28"/>
          <w:szCs w:val="28"/>
        </w:rPr>
      </w:pPr>
    </w:p>
    <w:p w14:paraId="0FBDBDA1" w14:textId="77777777" w:rsidR="001A3D07" w:rsidRDefault="001A3D07" w:rsidP="00717216">
      <w:pPr>
        <w:ind w:firstLine="709"/>
        <w:rPr>
          <w:rFonts w:ascii="Times New Roman" w:hAnsi="Times New Roman"/>
          <w:sz w:val="28"/>
          <w:szCs w:val="28"/>
        </w:rPr>
      </w:pPr>
    </w:p>
    <w:p w14:paraId="7D20928A" w14:textId="77777777" w:rsidR="001A3D07" w:rsidRDefault="001A3D07" w:rsidP="00717216">
      <w:pPr>
        <w:ind w:firstLine="709"/>
        <w:rPr>
          <w:rFonts w:ascii="Times New Roman" w:hAnsi="Times New Roman"/>
          <w:sz w:val="28"/>
          <w:szCs w:val="28"/>
        </w:rPr>
      </w:pPr>
    </w:p>
    <w:p w14:paraId="65A2BC28" w14:textId="77777777" w:rsidR="00717216" w:rsidRDefault="00717216" w:rsidP="00717216">
      <w:pPr>
        <w:ind w:firstLine="709"/>
        <w:rPr>
          <w:rFonts w:ascii="Times New Roman" w:hAnsi="Times New Roman"/>
          <w:sz w:val="28"/>
          <w:szCs w:val="28"/>
        </w:rPr>
      </w:pPr>
    </w:p>
    <w:p w14:paraId="2F192678" w14:textId="77777777" w:rsidR="004813C8" w:rsidRDefault="004813C8" w:rsidP="00717216">
      <w:pPr>
        <w:ind w:firstLine="709"/>
        <w:rPr>
          <w:rFonts w:ascii="Times New Roman" w:hAnsi="Times New Roman"/>
          <w:sz w:val="28"/>
          <w:szCs w:val="28"/>
        </w:rPr>
      </w:pPr>
    </w:p>
    <w:p w14:paraId="72E59E8F" w14:textId="77777777" w:rsidR="00985EDA" w:rsidRPr="006F2158" w:rsidRDefault="00717216" w:rsidP="00342263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213255">
        <w:rPr>
          <w:rFonts w:ascii="Times New Roman" w:hAnsi="Times New Roman"/>
          <w:sz w:val="28"/>
          <w:szCs w:val="28"/>
        </w:rPr>
        <w:t>Минск, 201</w:t>
      </w:r>
      <w:r w:rsidR="00CB78F1" w:rsidRPr="006F2158">
        <w:rPr>
          <w:rFonts w:ascii="Times New Roman" w:hAnsi="Times New Roman"/>
          <w:sz w:val="28"/>
          <w:szCs w:val="28"/>
        </w:rPr>
        <w:t>7</w:t>
      </w:r>
    </w:p>
    <w:p w14:paraId="6E00D366" w14:textId="77777777" w:rsidR="007D4929" w:rsidRPr="006F2158" w:rsidRDefault="007D4929" w:rsidP="00342263">
      <w:pPr>
        <w:ind w:firstLine="0"/>
        <w:jc w:val="center"/>
        <w:rPr>
          <w:sz w:val="24"/>
        </w:rPr>
      </w:pPr>
    </w:p>
    <w:p w14:paraId="30BAEF36" w14:textId="77777777" w:rsidR="007D4929" w:rsidRDefault="007D4929" w:rsidP="007D4929">
      <w:pPr>
        <w:spacing w:after="0"/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7D4929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Место прохождения практики: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Общество с ограниченной ответственностью «Рокет Эпс»</w:t>
      </w:r>
    </w:p>
    <w:p w14:paraId="0E77A78A" w14:textId="77777777" w:rsidR="00FF4C78" w:rsidRPr="007D4929" w:rsidRDefault="00FF4C78" w:rsidP="007D4929">
      <w:pPr>
        <w:spacing w:after="0"/>
        <w:ind w:firstLine="0"/>
        <w:jc w:val="left"/>
        <w:rPr>
          <w:rFonts w:ascii="Times New Roman" w:hAnsi="Times New Roman"/>
          <w:sz w:val="28"/>
          <w:szCs w:val="24"/>
        </w:rPr>
      </w:pPr>
    </w:p>
    <w:p w14:paraId="1F630019" w14:textId="77777777" w:rsidR="007D4929" w:rsidRDefault="007D4929" w:rsidP="007D4929">
      <w:pPr>
        <w:spacing w:after="0"/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7D4929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Срок практики: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10.04.2017 – 06.05.2017</w:t>
      </w:r>
    </w:p>
    <w:p w14:paraId="340783F1" w14:textId="77777777" w:rsidR="00FF4C78" w:rsidRDefault="00FF4C78" w:rsidP="007D4929">
      <w:pPr>
        <w:spacing w:after="0"/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</w:p>
    <w:p w14:paraId="1F5D8B9F" w14:textId="77777777" w:rsidR="007D4929" w:rsidRDefault="007D4929" w:rsidP="007D4929">
      <w:pPr>
        <w:spacing w:after="0"/>
        <w:ind w:firstLine="0"/>
        <w:jc w:val="left"/>
        <w:rPr>
          <w:rFonts w:ascii="Times New Roman" w:hAnsi="Times New Roman"/>
          <w:sz w:val="28"/>
          <w:szCs w:val="24"/>
        </w:rPr>
      </w:pPr>
      <w:r w:rsidRPr="007D4929">
        <w:rPr>
          <w:rFonts w:ascii="Times New Roman" w:hAnsi="Times New Roman"/>
          <w:sz w:val="28"/>
          <w:szCs w:val="24"/>
        </w:rPr>
        <w:t>Цель практики:</w:t>
      </w:r>
    </w:p>
    <w:p w14:paraId="62C208C9" w14:textId="77777777" w:rsidR="007D4929" w:rsidRPr="007D4929" w:rsidRDefault="007D4929" w:rsidP="007D4929">
      <w:pPr>
        <w:numPr>
          <w:ilvl w:val="0"/>
          <w:numId w:val="1"/>
        </w:numPr>
        <w:spacing w:after="0"/>
        <w:ind w:left="426" w:firstLine="0"/>
        <w:jc w:val="left"/>
        <w:rPr>
          <w:rFonts w:ascii="Times New Roman" w:hAnsi="Times New Roman"/>
          <w:sz w:val="28"/>
          <w:szCs w:val="24"/>
        </w:rPr>
      </w:pPr>
      <w:r w:rsidRPr="007D4929">
        <w:rPr>
          <w:rFonts w:ascii="Times New Roman" w:hAnsi="Times New Roman"/>
          <w:sz w:val="28"/>
          <w:szCs w:val="24"/>
        </w:rPr>
        <w:t xml:space="preserve">Изучение в практических условиях основ организации научно-исследовательской, проектно-конструкторской, рационализаторской и изобретательской работы, особенностей организации производства наукоемкой продукции, основ организационно-управленческой деятельности в </w:t>
      </w:r>
      <w:r>
        <w:rPr>
          <w:rFonts w:ascii="Times New Roman" w:hAnsi="Times New Roman"/>
          <w:sz w:val="28"/>
          <w:szCs w:val="24"/>
        </w:rPr>
        <w:t>ООО «Рокет Эпс». У</w:t>
      </w:r>
      <w:r w:rsidRPr="007D4929">
        <w:rPr>
          <w:rFonts w:ascii="Times New Roman" w:hAnsi="Times New Roman"/>
          <w:sz w:val="28"/>
          <w:szCs w:val="24"/>
        </w:rPr>
        <w:t>частие в текущем проекте компании</w:t>
      </w:r>
      <w:r>
        <w:rPr>
          <w:rFonts w:ascii="Times New Roman" w:hAnsi="Times New Roman"/>
          <w:sz w:val="28"/>
          <w:szCs w:val="24"/>
        </w:rPr>
        <w:t xml:space="preserve"> по разработке системы дистанционного обучения.</w:t>
      </w:r>
    </w:p>
    <w:p w14:paraId="48D7DF6F" w14:textId="77777777" w:rsidR="007D4929" w:rsidRPr="007D4929" w:rsidRDefault="00FF4C78" w:rsidP="007D4929">
      <w:pPr>
        <w:numPr>
          <w:ilvl w:val="0"/>
          <w:numId w:val="1"/>
        </w:numPr>
        <w:spacing w:after="0"/>
        <w:ind w:left="426" w:firstLine="0"/>
        <w:jc w:val="lef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Ознакомление с современными </w:t>
      </w:r>
      <w:r w:rsidR="007D4929" w:rsidRPr="007D4929">
        <w:rPr>
          <w:rFonts w:ascii="Times New Roman" w:hAnsi="Times New Roman"/>
          <w:sz w:val="28"/>
          <w:szCs w:val="24"/>
        </w:rPr>
        <w:t xml:space="preserve">методами </w:t>
      </w:r>
      <w:r w:rsidR="00CE42DA">
        <w:rPr>
          <w:rFonts w:ascii="Times New Roman" w:hAnsi="Times New Roman"/>
          <w:sz w:val="28"/>
          <w:szCs w:val="24"/>
        </w:rPr>
        <w:t>разработки наукоемкого программного обеспечения.</w:t>
      </w:r>
    </w:p>
    <w:p w14:paraId="1CA38C0E" w14:textId="77777777" w:rsidR="007D4929" w:rsidRPr="007D4929" w:rsidRDefault="007D4929" w:rsidP="007D4929">
      <w:pPr>
        <w:numPr>
          <w:ilvl w:val="0"/>
          <w:numId w:val="1"/>
        </w:numPr>
        <w:spacing w:after="0"/>
        <w:ind w:left="426" w:firstLine="0"/>
        <w:jc w:val="left"/>
        <w:rPr>
          <w:rFonts w:ascii="Times New Roman" w:hAnsi="Times New Roman"/>
          <w:sz w:val="28"/>
          <w:szCs w:val="24"/>
        </w:rPr>
      </w:pPr>
      <w:r w:rsidRPr="007D4929">
        <w:rPr>
          <w:rFonts w:ascii="Times New Roman" w:hAnsi="Times New Roman"/>
          <w:sz w:val="28"/>
          <w:szCs w:val="24"/>
        </w:rPr>
        <w:t xml:space="preserve">Освоение современных информационных технологий и особенностей их использования </w:t>
      </w:r>
      <w:r w:rsidR="00CE42DA">
        <w:rPr>
          <w:rFonts w:ascii="Times New Roman" w:hAnsi="Times New Roman"/>
          <w:sz w:val="28"/>
          <w:szCs w:val="24"/>
        </w:rPr>
        <w:t>в разработке ПО и организации деятельности компании.</w:t>
      </w:r>
    </w:p>
    <w:p w14:paraId="4940A9AF" w14:textId="77777777" w:rsidR="007D4929" w:rsidRPr="007D4929" w:rsidRDefault="007D4929" w:rsidP="007D4929">
      <w:pPr>
        <w:numPr>
          <w:ilvl w:val="0"/>
          <w:numId w:val="1"/>
        </w:numPr>
        <w:spacing w:after="0"/>
        <w:ind w:left="426" w:firstLine="0"/>
        <w:jc w:val="left"/>
        <w:rPr>
          <w:rFonts w:ascii="Times New Roman" w:hAnsi="Times New Roman"/>
          <w:sz w:val="28"/>
          <w:szCs w:val="24"/>
        </w:rPr>
      </w:pPr>
      <w:r w:rsidRPr="007D4929">
        <w:rPr>
          <w:rFonts w:ascii="Times New Roman" w:hAnsi="Times New Roman"/>
          <w:sz w:val="28"/>
          <w:szCs w:val="24"/>
        </w:rPr>
        <w:t>Формирование и анализ материалов для включения в дипломную работу.</w:t>
      </w:r>
    </w:p>
    <w:p w14:paraId="50BA8C0B" w14:textId="77777777" w:rsidR="007D4929" w:rsidRPr="00CE42DA" w:rsidRDefault="007D4929" w:rsidP="00CE42DA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</w:p>
    <w:p w14:paraId="1F9B6A4C" w14:textId="77777777" w:rsidR="00CE42DA" w:rsidRDefault="00CE42DA" w:rsidP="00CE42DA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CE42DA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Тема дипломной работы: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</w:t>
      </w:r>
    </w:p>
    <w:p w14:paraId="19D6D302" w14:textId="572E9AF5" w:rsidR="006F2158" w:rsidRDefault="006F2158" w:rsidP="00CE42DA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6F2158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Разработка системы защиты информации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информационной системы класса Б</w:t>
      </w:r>
      <w:r w:rsidRPr="006F2158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2 на примере информационной системы учебного заведения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.</w:t>
      </w:r>
    </w:p>
    <w:p w14:paraId="771B1BB4" w14:textId="77777777" w:rsidR="00FB6B6A" w:rsidRDefault="00FB6B6A" w:rsidP="00CE42DA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</w:p>
    <w:p w14:paraId="01F1AF7B" w14:textId="34B9EFA2" w:rsidR="00C31221" w:rsidRPr="00C31221" w:rsidRDefault="00C31221" w:rsidP="00C31221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C31221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В ходе производственной преддипломной практики были поставлены задачи (или мною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были решены следующие задачи):</w:t>
      </w:r>
    </w:p>
    <w:p w14:paraId="2FE5B53C" w14:textId="77777777" w:rsidR="00C31221" w:rsidRPr="00C31221" w:rsidRDefault="00C31221" w:rsidP="00C31221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C31221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1. Принять участие в выполнении производственных заданий, участие в реализации проектов с общением с иностранными заказчиками, участие во внутрикорпоративных обучающих программах и семинарах и т.д.</w:t>
      </w:r>
    </w:p>
    <w:p w14:paraId="6CCC8FF5" w14:textId="55F19AA0" w:rsidR="00C31221" w:rsidRPr="00C31221" w:rsidRDefault="00C31221" w:rsidP="00C31221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C31221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2. Мною были изучены: основы 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управления </w:t>
      </w:r>
      <w:r w:rsidR="00FB6B6A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небольшими командами</w:t>
      </w:r>
      <w:r w:rsidRPr="00C31221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, принципы и подходы к </w:t>
      </w:r>
      <w:r w:rsidR="00FB6B6A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развёртыванию веб-приложений на тестовых серверах</w:t>
      </w:r>
      <w:r w:rsidRPr="00C31221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,</w:t>
      </w:r>
      <w:r w:rsidR="00FB6B6A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а также</w:t>
      </w:r>
      <w:r w:rsidRPr="00C31221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выполнены проектные задачи по </w:t>
      </w:r>
      <w:r w:rsidR="00FB6B6A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разработке нового функционала</w:t>
      </w:r>
      <w:r w:rsidRPr="00C31221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.</w:t>
      </w:r>
    </w:p>
    <w:p w14:paraId="38D61409" w14:textId="7D7287F8" w:rsidR="00C31221" w:rsidRDefault="00C31221" w:rsidP="00C31221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C31221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3. Сбор, формирование, анализ теоретических и экспериментальных материалов для включения в дипломную работу.</w:t>
      </w:r>
    </w:p>
    <w:p w14:paraId="36540683" w14:textId="508AA5AF" w:rsidR="00FB6B6A" w:rsidRDefault="00FB6B6A">
      <w:pPr>
        <w:spacing w:after="0"/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br w:type="page"/>
      </w:r>
    </w:p>
    <w:p w14:paraId="7202F919" w14:textId="21C54C17" w:rsidR="00FB6B6A" w:rsidRDefault="003B48B1" w:rsidP="00FB6B6A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lastRenderedPageBreak/>
        <w:t xml:space="preserve">Основной моей работой во время практики было разработка нового функционала для системы дистанционного обучения. Разрабатываемая нами системы работает на основе 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  <w:lang w:val="en-US"/>
        </w:rPr>
        <w:t>SCORM</w:t>
      </w:r>
      <w:r w:rsidRPr="00661670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пакетов.</w:t>
      </w:r>
      <w:r w:rsidR="00661670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</w:t>
      </w:r>
      <w:r w:rsidR="005C1B0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Основная часть системы,</w:t>
      </w:r>
      <w:r w:rsidR="00661670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которая состоит из интеграции её со </w:t>
      </w:r>
      <w:r w:rsidR="00661670" w:rsidRPr="00661670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SCORM</w:t>
      </w:r>
      <w:r w:rsidR="00661670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</w:t>
      </w:r>
      <w:r w:rsidR="00661670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  <w:lang w:val="en-US"/>
        </w:rPr>
        <w:t>Engine</w:t>
      </w:r>
      <w:r w:rsidR="005C1B0B" w:rsidRPr="005C1B0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,</w:t>
      </w:r>
      <w:r w:rsidR="00661670" w:rsidRPr="00661670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</w:t>
      </w:r>
      <w:r w:rsidR="00661670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уже была написана к времени</w:t>
      </w:r>
      <w:r w:rsidR="005C1B0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начала практики, поэтому в основном я занимался дополнительный функционалом для системы. Наиболее значимым из которых я считаю функционал </w:t>
      </w:r>
      <w:r w:rsidR="005C1B0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  <w:lang w:val="en-US"/>
        </w:rPr>
        <w:t>Messaging</w:t>
      </w:r>
      <w:r w:rsidR="005C1B0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, потому что при отправке сообщения люди обмениваются некой личной информацией, а это информация является информацией ограниченного распространения, что в некоторой степени </w:t>
      </w:r>
      <w:r w:rsidR="005C1B0B" w:rsidRPr="005C1B0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коррелирует</w:t>
      </w:r>
      <w:r w:rsidR="005C1B0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с темой моей дипломной работы.</w:t>
      </w:r>
    </w:p>
    <w:p w14:paraId="2904DC5C" w14:textId="12F6E0A2" w:rsidR="005C1B0B" w:rsidRDefault="005C1B0B" w:rsidP="00FB6B6A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Так же неотъемлемыми задачами директора небольшого предприятия является руководство командой и общение с заказчиками и партнёрами. За время практики я руководил командой из 4 человек и проводил личные встречи и телефо</w:t>
      </w:r>
      <w:bookmarkStart w:id="0" w:name="_GoBack"/>
      <w:bookmarkEnd w:id="0"/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нные переговоры с 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нашим </w:t>
      </w:r>
      <w:r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текущим заказчиком.</w:t>
      </w:r>
    </w:p>
    <w:p w14:paraId="24146305" w14:textId="44D5A0AB" w:rsidR="005C1B0B" w:rsidRDefault="004D1B4D" w:rsidP="00FB6B6A">
      <w:pPr>
        <w:ind w:firstLine="0"/>
        <w:jc w:val="left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Часть главы</w:t>
      </w:r>
      <w:r w:rsidR="009111EB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 xml:space="preserve"> из</w:t>
      </w:r>
      <w:r w:rsidR="005C1B0B" w:rsidRPr="005C1B0B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 xml:space="preserve"> дипломной работ</w:t>
      </w: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ы</w:t>
      </w:r>
      <w:r w:rsidR="005C1B0B" w:rsidRPr="005C1B0B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:</w:t>
      </w:r>
    </w:p>
    <w:p w14:paraId="7DECA7E8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Оперативно-аналитическим центром при Президенте Республики Беларусь.</w:t>
      </w:r>
    </w:p>
    <w:p w14:paraId="7AF27E17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Средства защиты информации – технические, программные, программно-аппаратные средства, предназначенные для защиты информации, а также средства контроля эффективности ее защищенности.</w:t>
      </w:r>
    </w:p>
    <w:p w14:paraId="43DC40A6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Техническое средство защиты информации – техническое устройство, специально изготовленное и (или) используемое для устранения или ослабления характерных признаков или физического проявления объекта защиты, которые определяются при помощи средств технической разведки и используются для получения информации, содержащей сведения, подлежащие защите, а также для создания помех техническим средствам разведки или специальным техническим средствам.</w:t>
      </w:r>
    </w:p>
    <w:p w14:paraId="73A909BA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К техническим средствам защиты информации относятся: помехоподавляющие электрические фильтры, генераторы шума, излучающие сигналы различной физической природы (например, электрические, </w:t>
      </w:r>
      <w:proofErr w:type="spellStart"/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виброакустические</w:t>
      </w:r>
      <w:proofErr w:type="spellEnd"/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).</w:t>
      </w:r>
    </w:p>
    <w:p w14:paraId="36E71437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Техническое средство контроля защищенности информации – техническое устройство, специально изготовленное и (или) используемое для измерения количественных параметров, позволяющих оценить степень защищенности информации от ее утечки по техническим каналам.</w:t>
      </w:r>
    </w:p>
    <w:p w14:paraId="59FF4E55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</w:p>
    <w:p w14:paraId="326CF03E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lastRenderedPageBreak/>
        <w:t xml:space="preserve">К техническим средствам контроля защищенности информации относятся анализаторы спектра, </w:t>
      </w:r>
      <w:proofErr w:type="spellStart"/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шумомеры</w:t>
      </w:r>
      <w:proofErr w:type="spellEnd"/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 и иная электронная измерительная аппаратура.</w:t>
      </w:r>
    </w:p>
    <w:p w14:paraId="18493A71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Программными называются средства защиты информации, функционирующие в составе программного обеспечения.</w:t>
      </w:r>
    </w:p>
    <w:p w14:paraId="4C53B234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Программно-аппаратные средства защиты информации – вся система обработки информации или часть ее физических компонентов с размещенными программами и данными. Программы при этом размещаются таким образом, чтобы их несанкционированное изменение было невозможным в ходе исполнения. Программы и данные, размещенные на ПЗУ с электронным программированием, допускающим стирание, рассматриваются как программное обеспечение.</w:t>
      </w:r>
    </w:p>
    <w:p w14:paraId="41E854B9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К программным и программно-аппаратным средствам защиты информации относятся:</w:t>
      </w:r>
    </w:p>
    <w:p w14:paraId="09072343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•</w:t>
      </w: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ab/>
        <w:t>средства криптографической защиты информации;</w:t>
      </w:r>
    </w:p>
    <w:p w14:paraId="71E083F3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•</w:t>
      </w: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ab/>
        <w:t>антивирусные программы;</w:t>
      </w:r>
    </w:p>
    <w:p w14:paraId="4D32ED79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•</w:t>
      </w: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ab/>
        <w:t>средства идентификации и аутентификации пользователей;</w:t>
      </w:r>
    </w:p>
    <w:p w14:paraId="35CD1FE3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•</w:t>
      </w: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ab/>
        <w:t>средства управления доступом;</w:t>
      </w:r>
    </w:p>
    <w:p w14:paraId="194D14A5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•</w:t>
      </w: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ab/>
        <w:t>средства протоколирования и аудита и т.д.</w:t>
      </w:r>
    </w:p>
    <w:p w14:paraId="3D1DB4DD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Средства криптографической защиты информации – программные, программно-аппаратные средства защиты информации, реализующие один или несколько криптографических алгоритмов (шифрование, выработка и проверка электронной цифровой подписи, </w:t>
      </w:r>
      <w:proofErr w:type="spellStart"/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хэширование</w:t>
      </w:r>
      <w:proofErr w:type="spellEnd"/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, </w:t>
      </w:r>
      <w:proofErr w:type="spellStart"/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имитозащита</w:t>
      </w:r>
      <w:proofErr w:type="spellEnd"/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) и криптографические протоколы, а также функции управления криптографическими ключами, механизмы идентификации и аутентификации.</w:t>
      </w:r>
    </w:p>
    <w:p w14:paraId="37B06198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На выпускаемые в обращение на территории Республики Беларусь средства защиты информации независимо от страны происхождения, за исключением средств шифрованной, других видов специальной связи и криптографических средств защиты государственных секретов, распространяется действие технического регламента Республики Беларусь «Информационные технологии. Средства защиты информации. Информационная безопасность» (ТР 2013/027/BY) (далее – технический регламент ТР 2013/027/BY), утвержденного постановлением Совета Министров Республики Беларусь от 15 мая 2013 г. № 375.</w:t>
      </w:r>
    </w:p>
    <w:p w14:paraId="049CDFDC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 xml:space="preserve">Средства защиты информации выпускаются в обращение на рынке в установленном порядке при их соответствии техническому регламенту ТР </w:t>
      </w: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lastRenderedPageBreak/>
        <w:t>2013/027/BY, а также другим техническим регламентам, действие которых на них распространяется.</w:t>
      </w:r>
    </w:p>
    <w:p w14:paraId="1144B405" w14:textId="77777777" w:rsidR="009111EB" w:rsidRPr="009111EB" w:rsidRDefault="009111EB" w:rsidP="009111EB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  <w:r w:rsidRPr="009111EB"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  <w:t>Средства защиты информации, соответствие которых требованиям технического регламента ТР 2013/027/BY не подтверждено, не должны быть маркированы знаком соответствия техническому регламенту согласно ТКП 5.1.08-2012 «Национальная система подтверждения соответствия Республики Беларусь. Знаки соответствия. Описание и порядок применения» и не допускаются к выпуску в обращение на рынке.</w:t>
      </w:r>
    </w:p>
    <w:p w14:paraId="75E4F6D6" w14:textId="77777777" w:rsidR="005C1B0B" w:rsidRPr="005C1B0B" w:rsidRDefault="005C1B0B" w:rsidP="00FB6B6A">
      <w:pPr>
        <w:ind w:firstLine="0"/>
        <w:jc w:val="left"/>
        <w:rPr>
          <w:rFonts w:ascii="Times New Roman" w:hAnsi="Times New Roman"/>
          <w:bCs/>
          <w:color w:val="000000"/>
          <w:sz w:val="28"/>
          <w:szCs w:val="24"/>
          <w:shd w:val="clear" w:color="auto" w:fill="FFFFFF"/>
        </w:rPr>
      </w:pPr>
    </w:p>
    <w:sectPr w:rsidR="005C1B0B" w:rsidRPr="005C1B0B" w:rsidSect="004813C8">
      <w:pgSz w:w="11906" w:h="16838"/>
      <w:pgMar w:top="567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D0EEC"/>
    <w:multiLevelType w:val="hybridMultilevel"/>
    <w:tmpl w:val="59B27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16"/>
    <w:rsid w:val="00024229"/>
    <w:rsid w:val="000327F6"/>
    <w:rsid w:val="001375B7"/>
    <w:rsid w:val="001A3D07"/>
    <w:rsid w:val="002674C5"/>
    <w:rsid w:val="002D6AF4"/>
    <w:rsid w:val="00342263"/>
    <w:rsid w:val="003B48B1"/>
    <w:rsid w:val="004813C8"/>
    <w:rsid w:val="004D1B4D"/>
    <w:rsid w:val="005C1B0B"/>
    <w:rsid w:val="00605513"/>
    <w:rsid w:val="00661670"/>
    <w:rsid w:val="006D78DC"/>
    <w:rsid w:val="006F2158"/>
    <w:rsid w:val="00717216"/>
    <w:rsid w:val="007D4929"/>
    <w:rsid w:val="008A3FFD"/>
    <w:rsid w:val="009111EB"/>
    <w:rsid w:val="0096639C"/>
    <w:rsid w:val="009671C8"/>
    <w:rsid w:val="00985EDA"/>
    <w:rsid w:val="009D381A"/>
    <w:rsid w:val="00A7367D"/>
    <w:rsid w:val="00AE5A62"/>
    <w:rsid w:val="00C31221"/>
    <w:rsid w:val="00CB78F1"/>
    <w:rsid w:val="00CE42DA"/>
    <w:rsid w:val="00DE1A5F"/>
    <w:rsid w:val="00F22474"/>
    <w:rsid w:val="00FB5593"/>
    <w:rsid w:val="00FB6B6A"/>
    <w:rsid w:val="00FC35FD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7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216"/>
    <w:pPr>
      <w:spacing w:after="240"/>
      <w:ind w:firstLine="567"/>
      <w:jc w:val="both"/>
    </w:pPr>
    <w:rPr>
      <w:rFonts w:eastAsia="Times New Roman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4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74C5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1038</Words>
  <Characters>5919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501-4</dc:creator>
  <cp:keywords/>
  <dc:description/>
  <cp:lastModifiedBy>Uladzislau Radkevich</cp:lastModifiedBy>
  <cp:revision>5</cp:revision>
  <cp:lastPrinted>2016-05-03T20:00:00Z</cp:lastPrinted>
  <dcterms:created xsi:type="dcterms:W3CDTF">2017-05-11T11:14:00Z</dcterms:created>
  <dcterms:modified xsi:type="dcterms:W3CDTF">2017-05-14T07:52:00Z</dcterms:modified>
</cp:coreProperties>
</file>