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26F" w:rsidRPr="00513A81" w:rsidRDefault="00CC126F" w:rsidP="00CC126F">
      <w:pPr>
        <w:spacing w:after="160" w:line="240" w:lineRule="auto"/>
        <w:jc w:val="center"/>
        <w:rPr>
          <w:rFonts w:cs="Times New Roman"/>
          <w:szCs w:val="28"/>
        </w:rPr>
      </w:pPr>
      <w:bookmarkStart w:id="0" w:name="_GoBack"/>
      <w:bookmarkEnd w:id="0"/>
      <w:r w:rsidRPr="00513A81">
        <w:rPr>
          <w:rFonts w:cs="Times New Roman"/>
          <w:szCs w:val="28"/>
        </w:rPr>
        <w:t>Федеральное государственное бюджетное образовательное учреждение высшего образования Национальный исследовательский университет "МЭИ"</w:t>
      </w:r>
      <w:r w:rsidRPr="00513A81">
        <w:rPr>
          <w:rFonts w:cs="Times New Roman"/>
          <w:szCs w:val="28"/>
        </w:rPr>
        <w:br/>
        <w:t>Кафедра Автоматики и вычислительной техники.</w:t>
      </w: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r w:rsidRPr="00513A81">
        <w:rPr>
          <w:rFonts w:cs="Times New Roman"/>
          <w:szCs w:val="28"/>
        </w:rPr>
        <w:t>Курсовой проект по дисциплине «Защита данных»</w:t>
      </w:r>
    </w:p>
    <w:p w:rsidR="00CC126F" w:rsidRPr="00513A81" w:rsidRDefault="00CC126F" w:rsidP="00CC126F">
      <w:pPr>
        <w:spacing w:after="160" w:line="240" w:lineRule="auto"/>
        <w:jc w:val="center"/>
        <w:rPr>
          <w:rFonts w:cs="Times New Roman"/>
          <w:szCs w:val="28"/>
        </w:rPr>
      </w:pPr>
      <w:r w:rsidRPr="00513A81">
        <w:rPr>
          <w:rFonts w:cs="Times New Roman"/>
          <w:szCs w:val="28"/>
        </w:rPr>
        <w:t xml:space="preserve">Тема: Программная реализация </w:t>
      </w:r>
      <w:proofErr w:type="spellStart"/>
      <w:r>
        <w:rPr>
          <w:rFonts w:cs="Times New Roman"/>
          <w:szCs w:val="28"/>
        </w:rPr>
        <w:t>криптоалгоритма</w:t>
      </w:r>
      <w:proofErr w:type="spellEnd"/>
      <w:r>
        <w:rPr>
          <w:rFonts w:cs="Times New Roman"/>
          <w:szCs w:val="28"/>
        </w:rPr>
        <w:t xml:space="preserve"> 3</w:t>
      </w:r>
      <w:r w:rsidRPr="00CC126F">
        <w:rPr>
          <w:rFonts w:cs="Times New Roman"/>
          <w:szCs w:val="28"/>
        </w:rPr>
        <w:t>-</w:t>
      </w:r>
      <w:r>
        <w:rPr>
          <w:rFonts w:cs="Times New Roman"/>
          <w:szCs w:val="28"/>
          <w:lang w:val="en-US"/>
        </w:rPr>
        <w:t>DES</w:t>
      </w:r>
      <w:r w:rsidRPr="00513A81">
        <w:rPr>
          <w:rFonts w:cs="Times New Roman"/>
          <w:szCs w:val="28"/>
        </w:rPr>
        <w:t>.</w:t>
      </w: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ind w:left="5664"/>
        <w:rPr>
          <w:rFonts w:cs="Times New Roman"/>
          <w:szCs w:val="28"/>
        </w:rPr>
      </w:pPr>
      <w:r w:rsidRPr="00513A81">
        <w:rPr>
          <w:rFonts w:cs="Times New Roman"/>
          <w:szCs w:val="28"/>
        </w:rPr>
        <w:t xml:space="preserve">Студент </w:t>
      </w:r>
      <w:proofErr w:type="spellStart"/>
      <w:r>
        <w:rPr>
          <w:rFonts w:cs="Times New Roman"/>
          <w:szCs w:val="28"/>
        </w:rPr>
        <w:t>Жилманов</w:t>
      </w:r>
      <w:proofErr w:type="spellEnd"/>
      <w:r>
        <w:rPr>
          <w:rFonts w:cs="Times New Roman"/>
          <w:szCs w:val="28"/>
        </w:rPr>
        <w:t xml:space="preserve"> В.Ю</w:t>
      </w:r>
      <w:r w:rsidRPr="00513A81">
        <w:rPr>
          <w:rFonts w:cs="Times New Roman"/>
          <w:szCs w:val="28"/>
        </w:rPr>
        <w:t>.</w:t>
      </w:r>
    </w:p>
    <w:p w:rsidR="00CC126F" w:rsidRPr="00513A81" w:rsidRDefault="00CC126F" w:rsidP="00CC126F">
      <w:pPr>
        <w:spacing w:after="160" w:line="240" w:lineRule="auto"/>
        <w:ind w:left="5664"/>
        <w:rPr>
          <w:rFonts w:cs="Times New Roman"/>
          <w:szCs w:val="28"/>
        </w:rPr>
      </w:pPr>
      <w:r w:rsidRPr="00513A81">
        <w:rPr>
          <w:rFonts w:cs="Times New Roman"/>
          <w:szCs w:val="28"/>
        </w:rPr>
        <w:t>Группа А-</w:t>
      </w:r>
      <w:r>
        <w:rPr>
          <w:rFonts w:cs="Times New Roman"/>
          <w:szCs w:val="28"/>
        </w:rPr>
        <w:t>13</w:t>
      </w:r>
      <w:r w:rsidRPr="00513A81">
        <w:rPr>
          <w:rFonts w:cs="Times New Roman"/>
          <w:szCs w:val="28"/>
        </w:rPr>
        <w:t>-14</w:t>
      </w:r>
    </w:p>
    <w:p w:rsidR="00CC126F" w:rsidRPr="00513A81" w:rsidRDefault="00CC126F" w:rsidP="00CC126F">
      <w:pPr>
        <w:spacing w:after="160" w:line="240" w:lineRule="auto"/>
        <w:ind w:left="5664"/>
        <w:rPr>
          <w:rFonts w:cs="Times New Roman"/>
          <w:szCs w:val="28"/>
        </w:rPr>
      </w:pPr>
      <w:r w:rsidRPr="00513A81">
        <w:rPr>
          <w:rFonts w:cs="Times New Roman"/>
          <w:szCs w:val="28"/>
        </w:rPr>
        <w:t xml:space="preserve">Преподаватель </w:t>
      </w:r>
      <w:proofErr w:type="spellStart"/>
      <w:r w:rsidRPr="00513A81">
        <w:rPr>
          <w:rFonts w:cs="Times New Roman"/>
          <w:szCs w:val="28"/>
        </w:rPr>
        <w:t>Хорев</w:t>
      </w:r>
      <w:proofErr w:type="spellEnd"/>
      <w:r w:rsidRPr="00513A81">
        <w:rPr>
          <w:rFonts w:cs="Times New Roman"/>
          <w:szCs w:val="28"/>
        </w:rPr>
        <w:t xml:space="preserve"> П.Б.</w:t>
      </w:r>
    </w:p>
    <w:p w:rsidR="00CC126F" w:rsidRPr="00513A81" w:rsidRDefault="00CC126F" w:rsidP="00CC126F">
      <w:pPr>
        <w:spacing w:after="160" w:line="240" w:lineRule="auto"/>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Default="00CC126F" w:rsidP="00CC126F">
      <w:pPr>
        <w:spacing w:after="160" w:line="240" w:lineRule="auto"/>
        <w:jc w:val="center"/>
        <w:rPr>
          <w:rFonts w:cs="Times New Roman"/>
          <w:szCs w:val="28"/>
        </w:rPr>
      </w:pPr>
    </w:p>
    <w:p w:rsidR="00CC126F" w:rsidRPr="00513A81" w:rsidRDefault="00CC126F" w:rsidP="00CC126F">
      <w:pPr>
        <w:spacing w:after="160" w:line="240" w:lineRule="auto"/>
        <w:jc w:val="center"/>
        <w:rPr>
          <w:rFonts w:cs="Times New Roman"/>
          <w:szCs w:val="28"/>
        </w:rPr>
      </w:pPr>
    </w:p>
    <w:p w:rsidR="00CC126F" w:rsidRDefault="00CC126F" w:rsidP="00CC126F">
      <w:pPr>
        <w:jc w:val="center"/>
        <w:rPr>
          <w:rFonts w:cs="Times New Roman"/>
          <w:szCs w:val="28"/>
        </w:rPr>
      </w:pPr>
      <w:r w:rsidRPr="00513A81">
        <w:rPr>
          <w:rFonts w:cs="Times New Roman"/>
          <w:szCs w:val="28"/>
        </w:rPr>
        <w:t>Москва 2017</w:t>
      </w:r>
    </w:p>
    <w:sdt>
      <w:sdtPr>
        <w:id w:val="-739792803"/>
        <w:docPartObj>
          <w:docPartGallery w:val="Table of Contents"/>
          <w:docPartUnique/>
        </w:docPartObj>
      </w:sdtPr>
      <w:sdtEndPr>
        <w:rPr>
          <w:rFonts w:eastAsiaTheme="minorHAnsi" w:cstheme="minorBidi"/>
          <w:bCs/>
          <w:color w:val="auto"/>
          <w:sz w:val="28"/>
          <w:szCs w:val="22"/>
          <w:lang w:eastAsia="en-US"/>
        </w:rPr>
      </w:sdtEndPr>
      <w:sdtContent>
        <w:p w:rsidR="003130AF" w:rsidRDefault="003130AF">
          <w:pPr>
            <w:pStyle w:val="a3"/>
          </w:pPr>
          <w:r>
            <w:t>Оглавление</w:t>
          </w:r>
        </w:p>
        <w:p w:rsidR="000A76C7" w:rsidRDefault="003130AF">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11154" w:history="1">
            <w:r w:rsidR="000A76C7" w:rsidRPr="00470C46">
              <w:rPr>
                <w:rStyle w:val="a9"/>
                <w:noProof/>
              </w:rPr>
              <w:t>Введение</w:t>
            </w:r>
            <w:r w:rsidR="000A76C7">
              <w:rPr>
                <w:noProof/>
                <w:webHidden/>
              </w:rPr>
              <w:tab/>
            </w:r>
            <w:r w:rsidR="000A76C7">
              <w:rPr>
                <w:noProof/>
                <w:webHidden/>
              </w:rPr>
              <w:fldChar w:fldCharType="begin"/>
            </w:r>
            <w:r w:rsidR="000A76C7">
              <w:rPr>
                <w:noProof/>
                <w:webHidden/>
              </w:rPr>
              <w:instrText xml:space="preserve"> PAGEREF _Toc501411154 \h </w:instrText>
            </w:r>
            <w:r w:rsidR="000A76C7">
              <w:rPr>
                <w:noProof/>
                <w:webHidden/>
              </w:rPr>
            </w:r>
            <w:r w:rsidR="000A76C7">
              <w:rPr>
                <w:noProof/>
                <w:webHidden/>
              </w:rPr>
              <w:fldChar w:fldCharType="separate"/>
            </w:r>
            <w:r w:rsidR="000A76C7">
              <w:rPr>
                <w:noProof/>
                <w:webHidden/>
              </w:rPr>
              <w:t>4</w:t>
            </w:r>
            <w:r w:rsidR="000A76C7">
              <w:rPr>
                <w:noProof/>
                <w:webHidden/>
              </w:rPr>
              <w:fldChar w:fldCharType="end"/>
            </w:r>
          </w:hyperlink>
        </w:p>
        <w:p w:rsidR="000A76C7" w:rsidRDefault="000A76C7">
          <w:pPr>
            <w:pStyle w:val="11"/>
            <w:tabs>
              <w:tab w:val="right" w:leader="dot" w:pos="9345"/>
            </w:tabs>
            <w:rPr>
              <w:rFonts w:asciiTheme="minorHAnsi" w:eastAsiaTheme="minorEastAsia" w:hAnsiTheme="minorHAnsi"/>
              <w:noProof/>
              <w:sz w:val="22"/>
              <w:lang w:eastAsia="ru-RU"/>
            </w:rPr>
          </w:pPr>
          <w:hyperlink w:anchor="_Toc501411155" w:history="1">
            <w:r w:rsidRPr="00470C46">
              <w:rPr>
                <w:rStyle w:val="a9"/>
                <w:noProof/>
              </w:rPr>
              <w:t xml:space="preserve">Глава 1 Описание алгоритма </w:t>
            </w:r>
            <w:r w:rsidRPr="00470C46">
              <w:rPr>
                <w:rStyle w:val="a9"/>
                <w:noProof/>
                <w:lang w:val="en-US"/>
              </w:rPr>
              <w:t>3-DES</w:t>
            </w:r>
            <w:r>
              <w:rPr>
                <w:noProof/>
                <w:webHidden/>
              </w:rPr>
              <w:tab/>
            </w:r>
            <w:r>
              <w:rPr>
                <w:noProof/>
                <w:webHidden/>
              </w:rPr>
              <w:fldChar w:fldCharType="begin"/>
            </w:r>
            <w:r>
              <w:rPr>
                <w:noProof/>
                <w:webHidden/>
              </w:rPr>
              <w:instrText xml:space="preserve"> PAGEREF _Toc501411155 \h </w:instrText>
            </w:r>
            <w:r>
              <w:rPr>
                <w:noProof/>
                <w:webHidden/>
              </w:rPr>
            </w:r>
            <w:r>
              <w:rPr>
                <w:noProof/>
                <w:webHidden/>
              </w:rPr>
              <w:fldChar w:fldCharType="separate"/>
            </w:r>
            <w:r>
              <w:rPr>
                <w:noProof/>
                <w:webHidden/>
              </w:rPr>
              <w:t>4</w:t>
            </w:r>
            <w:r>
              <w:rPr>
                <w:noProof/>
                <w:webHidden/>
              </w:rPr>
              <w:fldChar w:fldCharType="end"/>
            </w:r>
          </w:hyperlink>
        </w:p>
        <w:p w:rsidR="000A76C7" w:rsidRDefault="000A76C7">
          <w:pPr>
            <w:pStyle w:val="21"/>
            <w:tabs>
              <w:tab w:val="right" w:leader="dot" w:pos="9345"/>
            </w:tabs>
            <w:rPr>
              <w:rFonts w:asciiTheme="minorHAnsi" w:eastAsiaTheme="minorEastAsia" w:hAnsiTheme="minorHAnsi"/>
              <w:noProof/>
              <w:sz w:val="22"/>
              <w:lang w:eastAsia="ru-RU"/>
            </w:rPr>
          </w:pPr>
          <w:hyperlink w:anchor="_Toc501411156" w:history="1">
            <w:r w:rsidRPr="00470C46">
              <w:rPr>
                <w:rStyle w:val="a9"/>
                <w:noProof/>
                <w:lang w:val="en-US"/>
              </w:rPr>
              <w:t>1.1</w:t>
            </w:r>
            <w:r w:rsidRPr="00470C46">
              <w:rPr>
                <w:rStyle w:val="a9"/>
                <w:noProof/>
              </w:rPr>
              <w:t xml:space="preserve"> Входные данные</w:t>
            </w:r>
            <w:r>
              <w:rPr>
                <w:noProof/>
                <w:webHidden/>
              </w:rPr>
              <w:tab/>
            </w:r>
            <w:r>
              <w:rPr>
                <w:noProof/>
                <w:webHidden/>
              </w:rPr>
              <w:fldChar w:fldCharType="begin"/>
            </w:r>
            <w:r>
              <w:rPr>
                <w:noProof/>
                <w:webHidden/>
              </w:rPr>
              <w:instrText xml:space="preserve"> PAGEREF _Toc501411156 \h </w:instrText>
            </w:r>
            <w:r>
              <w:rPr>
                <w:noProof/>
                <w:webHidden/>
              </w:rPr>
            </w:r>
            <w:r>
              <w:rPr>
                <w:noProof/>
                <w:webHidden/>
              </w:rPr>
              <w:fldChar w:fldCharType="separate"/>
            </w:r>
            <w:r>
              <w:rPr>
                <w:noProof/>
                <w:webHidden/>
              </w:rPr>
              <w:t>5</w:t>
            </w:r>
            <w:r>
              <w:rPr>
                <w:noProof/>
                <w:webHidden/>
              </w:rPr>
              <w:fldChar w:fldCharType="end"/>
            </w:r>
          </w:hyperlink>
        </w:p>
        <w:p w:rsidR="000A76C7" w:rsidRDefault="000A76C7">
          <w:pPr>
            <w:pStyle w:val="21"/>
            <w:tabs>
              <w:tab w:val="right" w:leader="dot" w:pos="9345"/>
            </w:tabs>
            <w:rPr>
              <w:rFonts w:asciiTheme="minorHAnsi" w:eastAsiaTheme="minorEastAsia" w:hAnsiTheme="minorHAnsi"/>
              <w:noProof/>
              <w:sz w:val="22"/>
              <w:lang w:eastAsia="ru-RU"/>
            </w:rPr>
          </w:pPr>
          <w:hyperlink w:anchor="_Toc501411157" w:history="1">
            <w:r w:rsidRPr="00470C46">
              <w:rPr>
                <w:rStyle w:val="a9"/>
                <w:noProof/>
              </w:rPr>
              <w:t xml:space="preserve">1.2 Схема шифрования алгоритма </w:t>
            </w:r>
            <w:r w:rsidRPr="00470C46">
              <w:rPr>
                <w:rStyle w:val="a9"/>
                <w:noProof/>
                <w:lang w:val="en-US"/>
              </w:rPr>
              <w:t>DES</w:t>
            </w:r>
            <w:r>
              <w:rPr>
                <w:noProof/>
                <w:webHidden/>
              </w:rPr>
              <w:tab/>
            </w:r>
            <w:r>
              <w:rPr>
                <w:noProof/>
                <w:webHidden/>
              </w:rPr>
              <w:fldChar w:fldCharType="begin"/>
            </w:r>
            <w:r>
              <w:rPr>
                <w:noProof/>
                <w:webHidden/>
              </w:rPr>
              <w:instrText xml:space="preserve"> PAGEREF _Toc501411157 \h </w:instrText>
            </w:r>
            <w:r>
              <w:rPr>
                <w:noProof/>
                <w:webHidden/>
              </w:rPr>
            </w:r>
            <w:r>
              <w:rPr>
                <w:noProof/>
                <w:webHidden/>
              </w:rPr>
              <w:fldChar w:fldCharType="separate"/>
            </w:r>
            <w:r>
              <w:rPr>
                <w:noProof/>
                <w:webHidden/>
              </w:rPr>
              <w:t>7</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58" w:history="1">
            <w:r w:rsidRPr="00470C46">
              <w:rPr>
                <w:rStyle w:val="a9"/>
                <w:noProof/>
                <w:lang w:val="en-US"/>
              </w:rPr>
              <w:t xml:space="preserve">1.2.1 </w:t>
            </w:r>
            <w:r w:rsidRPr="00470C46">
              <w:rPr>
                <w:rStyle w:val="a9"/>
                <w:noProof/>
              </w:rPr>
              <w:t>Начальная перестановка</w:t>
            </w:r>
            <w:r>
              <w:rPr>
                <w:noProof/>
                <w:webHidden/>
              </w:rPr>
              <w:tab/>
            </w:r>
            <w:r>
              <w:rPr>
                <w:noProof/>
                <w:webHidden/>
              </w:rPr>
              <w:fldChar w:fldCharType="begin"/>
            </w:r>
            <w:r>
              <w:rPr>
                <w:noProof/>
                <w:webHidden/>
              </w:rPr>
              <w:instrText xml:space="preserve"> PAGEREF _Toc501411158 \h </w:instrText>
            </w:r>
            <w:r>
              <w:rPr>
                <w:noProof/>
                <w:webHidden/>
              </w:rPr>
            </w:r>
            <w:r>
              <w:rPr>
                <w:noProof/>
                <w:webHidden/>
              </w:rPr>
              <w:fldChar w:fldCharType="separate"/>
            </w:r>
            <w:r>
              <w:rPr>
                <w:noProof/>
                <w:webHidden/>
              </w:rPr>
              <w:t>7</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59" w:history="1">
            <w:r w:rsidRPr="00470C46">
              <w:rPr>
                <w:rStyle w:val="a9"/>
                <w:noProof/>
              </w:rPr>
              <w:t>1.2.2 Циклы шифрования</w:t>
            </w:r>
            <w:r>
              <w:rPr>
                <w:noProof/>
                <w:webHidden/>
              </w:rPr>
              <w:tab/>
            </w:r>
            <w:r>
              <w:rPr>
                <w:noProof/>
                <w:webHidden/>
              </w:rPr>
              <w:fldChar w:fldCharType="begin"/>
            </w:r>
            <w:r>
              <w:rPr>
                <w:noProof/>
                <w:webHidden/>
              </w:rPr>
              <w:instrText xml:space="preserve"> PAGEREF _Toc501411159 \h </w:instrText>
            </w:r>
            <w:r>
              <w:rPr>
                <w:noProof/>
                <w:webHidden/>
              </w:rPr>
            </w:r>
            <w:r>
              <w:rPr>
                <w:noProof/>
                <w:webHidden/>
              </w:rPr>
              <w:fldChar w:fldCharType="separate"/>
            </w:r>
            <w:r>
              <w:rPr>
                <w:noProof/>
                <w:webHidden/>
              </w:rPr>
              <w:t>7</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60" w:history="1">
            <w:r w:rsidRPr="00470C46">
              <w:rPr>
                <w:rStyle w:val="a9"/>
                <w:noProof/>
              </w:rPr>
              <w:t>1.2.3 Основная функция шифрования (функция Файестеля)</w:t>
            </w:r>
            <w:r>
              <w:rPr>
                <w:noProof/>
                <w:webHidden/>
              </w:rPr>
              <w:tab/>
            </w:r>
            <w:r>
              <w:rPr>
                <w:noProof/>
                <w:webHidden/>
              </w:rPr>
              <w:fldChar w:fldCharType="begin"/>
            </w:r>
            <w:r>
              <w:rPr>
                <w:noProof/>
                <w:webHidden/>
              </w:rPr>
              <w:instrText xml:space="preserve"> PAGEREF _Toc501411160 \h </w:instrText>
            </w:r>
            <w:r>
              <w:rPr>
                <w:noProof/>
                <w:webHidden/>
              </w:rPr>
            </w:r>
            <w:r>
              <w:rPr>
                <w:noProof/>
                <w:webHidden/>
              </w:rPr>
              <w:fldChar w:fldCharType="separate"/>
            </w:r>
            <w:r>
              <w:rPr>
                <w:noProof/>
                <w:webHidden/>
              </w:rPr>
              <w:t>8</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61" w:history="1">
            <w:r w:rsidRPr="00470C46">
              <w:rPr>
                <w:rStyle w:val="a9"/>
                <w:noProof/>
              </w:rPr>
              <w:t>1.2.4 Конечная перестановка</w:t>
            </w:r>
            <w:r>
              <w:rPr>
                <w:noProof/>
                <w:webHidden/>
              </w:rPr>
              <w:tab/>
            </w:r>
            <w:r>
              <w:rPr>
                <w:noProof/>
                <w:webHidden/>
              </w:rPr>
              <w:fldChar w:fldCharType="begin"/>
            </w:r>
            <w:r>
              <w:rPr>
                <w:noProof/>
                <w:webHidden/>
              </w:rPr>
              <w:instrText xml:space="preserve"> PAGEREF _Toc501411161 \h </w:instrText>
            </w:r>
            <w:r>
              <w:rPr>
                <w:noProof/>
                <w:webHidden/>
              </w:rPr>
            </w:r>
            <w:r>
              <w:rPr>
                <w:noProof/>
                <w:webHidden/>
              </w:rPr>
              <w:fldChar w:fldCharType="separate"/>
            </w:r>
            <w:r>
              <w:rPr>
                <w:noProof/>
                <w:webHidden/>
              </w:rPr>
              <w:t>8</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62" w:history="1">
            <w:r w:rsidRPr="00470C46">
              <w:rPr>
                <w:rStyle w:val="a9"/>
                <w:noProof/>
              </w:rPr>
              <w:t xml:space="preserve">1.2.5 Генерация ключей </w:t>
            </w:r>
            <w:r w:rsidRPr="00470C46">
              <w:rPr>
                <w:rStyle w:val="a9"/>
                <w:noProof/>
                <w:lang w:val="en-US"/>
              </w:rPr>
              <w:t>k</w:t>
            </w:r>
            <w:r w:rsidRPr="00470C46">
              <w:rPr>
                <w:rStyle w:val="a9"/>
                <w:noProof/>
                <w:vertAlign w:val="subscript"/>
                <w:lang w:val="en-US"/>
              </w:rPr>
              <w:t>i</w:t>
            </w:r>
            <w:r>
              <w:rPr>
                <w:noProof/>
                <w:webHidden/>
              </w:rPr>
              <w:tab/>
            </w:r>
            <w:r>
              <w:rPr>
                <w:noProof/>
                <w:webHidden/>
              </w:rPr>
              <w:fldChar w:fldCharType="begin"/>
            </w:r>
            <w:r>
              <w:rPr>
                <w:noProof/>
                <w:webHidden/>
              </w:rPr>
              <w:instrText xml:space="preserve"> PAGEREF _Toc501411162 \h </w:instrText>
            </w:r>
            <w:r>
              <w:rPr>
                <w:noProof/>
                <w:webHidden/>
              </w:rPr>
            </w:r>
            <w:r>
              <w:rPr>
                <w:noProof/>
                <w:webHidden/>
              </w:rPr>
              <w:fldChar w:fldCharType="separate"/>
            </w:r>
            <w:r>
              <w:rPr>
                <w:noProof/>
                <w:webHidden/>
              </w:rPr>
              <w:t>9</w:t>
            </w:r>
            <w:r>
              <w:rPr>
                <w:noProof/>
                <w:webHidden/>
              </w:rPr>
              <w:fldChar w:fldCharType="end"/>
            </w:r>
          </w:hyperlink>
        </w:p>
        <w:p w:rsidR="000A76C7" w:rsidRDefault="000A76C7">
          <w:pPr>
            <w:pStyle w:val="21"/>
            <w:tabs>
              <w:tab w:val="right" w:leader="dot" w:pos="9345"/>
            </w:tabs>
            <w:rPr>
              <w:rFonts w:asciiTheme="minorHAnsi" w:eastAsiaTheme="minorEastAsia" w:hAnsiTheme="minorHAnsi"/>
              <w:noProof/>
              <w:sz w:val="22"/>
              <w:lang w:eastAsia="ru-RU"/>
            </w:rPr>
          </w:pPr>
          <w:hyperlink w:anchor="_Toc501411163" w:history="1">
            <w:r w:rsidRPr="00470C46">
              <w:rPr>
                <w:rStyle w:val="a9"/>
                <w:noProof/>
              </w:rPr>
              <w:t>1.3 Схема расшифрования DES</w:t>
            </w:r>
            <w:r>
              <w:rPr>
                <w:noProof/>
                <w:webHidden/>
              </w:rPr>
              <w:tab/>
            </w:r>
            <w:r>
              <w:rPr>
                <w:noProof/>
                <w:webHidden/>
              </w:rPr>
              <w:fldChar w:fldCharType="begin"/>
            </w:r>
            <w:r>
              <w:rPr>
                <w:noProof/>
                <w:webHidden/>
              </w:rPr>
              <w:instrText xml:space="preserve"> PAGEREF _Toc501411163 \h </w:instrText>
            </w:r>
            <w:r>
              <w:rPr>
                <w:noProof/>
                <w:webHidden/>
              </w:rPr>
            </w:r>
            <w:r>
              <w:rPr>
                <w:noProof/>
                <w:webHidden/>
              </w:rPr>
              <w:fldChar w:fldCharType="separate"/>
            </w:r>
            <w:r>
              <w:rPr>
                <w:noProof/>
                <w:webHidden/>
              </w:rPr>
              <w:t>11</w:t>
            </w:r>
            <w:r>
              <w:rPr>
                <w:noProof/>
                <w:webHidden/>
              </w:rPr>
              <w:fldChar w:fldCharType="end"/>
            </w:r>
          </w:hyperlink>
        </w:p>
        <w:p w:rsidR="000A76C7" w:rsidRDefault="000A76C7">
          <w:pPr>
            <w:pStyle w:val="21"/>
            <w:tabs>
              <w:tab w:val="right" w:leader="dot" w:pos="9345"/>
            </w:tabs>
            <w:rPr>
              <w:rFonts w:asciiTheme="minorHAnsi" w:eastAsiaTheme="minorEastAsia" w:hAnsiTheme="minorHAnsi"/>
              <w:noProof/>
              <w:sz w:val="22"/>
              <w:lang w:eastAsia="ru-RU"/>
            </w:rPr>
          </w:pPr>
          <w:hyperlink w:anchor="_Toc501411164" w:history="1">
            <w:r w:rsidRPr="00470C46">
              <w:rPr>
                <w:rStyle w:val="a9"/>
                <w:noProof/>
              </w:rPr>
              <w:t>1.4 Режимы использования 3-</w:t>
            </w:r>
            <w:r w:rsidRPr="00470C46">
              <w:rPr>
                <w:rStyle w:val="a9"/>
                <w:noProof/>
                <w:lang w:val="en-US"/>
              </w:rPr>
              <w:t>DES</w:t>
            </w:r>
            <w:r>
              <w:rPr>
                <w:noProof/>
                <w:webHidden/>
              </w:rPr>
              <w:tab/>
            </w:r>
            <w:r>
              <w:rPr>
                <w:noProof/>
                <w:webHidden/>
              </w:rPr>
              <w:fldChar w:fldCharType="begin"/>
            </w:r>
            <w:r>
              <w:rPr>
                <w:noProof/>
                <w:webHidden/>
              </w:rPr>
              <w:instrText xml:space="preserve"> PAGEREF _Toc501411164 \h </w:instrText>
            </w:r>
            <w:r>
              <w:rPr>
                <w:noProof/>
                <w:webHidden/>
              </w:rPr>
            </w:r>
            <w:r>
              <w:rPr>
                <w:noProof/>
                <w:webHidden/>
              </w:rPr>
              <w:fldChar w:fldCharType="separate"/>
            </w:r>
            <w:r>
              <w:rPr>
                <w:noProof/>
                <w:webHidden/>
              </w:rPr>
              <w:t>12</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65" w:history="1">
            <w:r w:rsidRPr="00470C46">
              <w:rPr>
                <w:rStyle w:val="a9"/>
                <w:noProof/>
              </w:rPr>
              <w:t>Режим электронной кодовой книги (ECB - Electronic Code Book)</w:t>
            </w:r>
            <w:r>
              <w:rPr>
                <w:noProof/>
                <w:webHidden/>
              </w:rPr>
              <w:tab/>
            </w:r>
            <w:r>
              <w:rPr>
                <w:noProof/>
                <w:webHidden/>
              </w:rPr>
              <w:fldChar w:fldCharType="begin"/>
            </w:r>
            <w:r>
              <w:rPr>
                <w:noProof/>
                <w:webHidden/>
              </w:rPr>
              <w:instrText xml:space="preserve"> PAGEREF _Toc501411165 \h </w:instrText>
            </w:r>
            <w:r>
              <w:rPr>
                <w:noProof/>
                <w:webHidden/>
              </w:rPr>
            </w:r>
            <w:r>
              <w:rPr>
                <w:noProof/>
                <w:webHidden/>
              </w:rPr>
              <w:fldChar w:fldCharType="separate"/>
            </w:r>
            <w:r>
              <w:rPr>
                <w:noProof/>
                <w:webHidden/>
              </w:rPr>
              <w:t>12</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66" w:history="1">
            <w:r w:rsidRPr="00470C46">
              <w:rPr>
                <w:rStyle w:val="a9"/>
                <w:noProof/>
              </w:rPr>
              <w:t>Режим сцепления блоков (СВС - Cipher Block Chaining)</w:t>
            </w:r>
            <w:r>
              <w:rPr>
                <w:noProof/>
                <w:webHidden/>
              </w:rPr>
              <w:tab/>
            </w:r>
            <w:r>
              <w:rPr>
                <w:noProof/>
                <w:webHidden/>
              </w:rPr>
              <w:fldChar w:fldCharType="begin"/>
            </w:r>
            <w:r>
              <w:rPr>
                <w:noProof/>
                <w:webHidden/>
              </w:rPr>
              <w:instrText xml:space="preserve"> PAGEREF _Toc501411166 \h </w:instrText>
            </w:r>
            <w:r>
              <w:rPr>
                <w:noProof/>
                <w:webHidden/>
              </w:rPr>
            </w:r>
            <w:r>
              <w:rPr>
                <w:noProof/>
                <w:webHidden/>
              </w:rPr>
              <w:fldChar w:fldCharType="separate"/>
            </w:r>
            <w:r>
              <w:rPr>
                <w:noProof/>
                <w:webHidden/>
              </w:rPr>
              <w:t>13</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67" w:history="1">
            <w:r w:rsidRPr="00470C46">
              <w:rPr>
                <w:rStyle w:val="a9"/>
                <w:noProof/>
              </w:rPr>
              <w:t>Режим обратной связи по выходу (OFB - Output Feed Back)</w:t>
            </w:r>
            <w:r>
              <w:rPr>
                <w:noProof/>
                <w:webHidden/>
              </w:rPr>
              <w:tab/>
            </w:r>
            <w:r>
              <w:rPr>
                <w:noProof/>
                <w:webHidden/>
              </w:rPr>
              <w:fldChar w:fldCharType="begin"/>
            </w:r>
            <w:r>
              <w:rPr>
                <w:noProof/>
                <w:webHidden/>
              </w:rPr>
              <w:instrText xml:space="preserve"> PAGEREF _Toc501411167 \h </w:instrText>
            </w:r>
            <w:r>
              <w:rPr>
                <w:noProof/>
                <w:webHidden/>
              </w:rPr>
            </w:r>
            <w:r>
              <w:rPr>
                <w:noProof/>
                <w:webHidden/>
              </w:rPr>
              <w:fldChar w:fldCharType="separate"/>
            </w:r>
            <w:r>
              <w:rPr>
                <w:noProof/>
                <w:webHidden/>
              </w:rPr>
              <w:t>15</w:t>
            </w:r>
            <w:r>
              <w:rPr>
                <w:noProof/>
                <w:webHidden/>
              </w:rPr>
              <w:fldChar w:fldCharType="end"/>
            </w:r>
          </w:hyperlink>
        </w:p>
        <w:p w:rsidR="000A76C7" w:rsidRDefault="000A76C7">
          <w:pPr>
            <w:pStyle w:val="11"/>
            <w:tabs>
              <w:tab w:val="right" w:leader="dot" w:pos="9345"/>
            </w:tabs>
            <w:rPr>
              <w:rFonts w:asciiTheme="minorHAnsi" w:eastAsiaTheme="minorEastAsia" w:hAnsiTheme="minorHAnsi"/>
              <w:noProof/>
              <w:sz w:val="22"/>
              <w:lang w:eastAsia="ru-RU"/>
            </w:rPr>
          </w:pPr>
          <w:hyperlink w:anchor="_Toc501411168" w:history="1">
            <w:r w:rsidRPr="00470C46">
              <w:rPr>
                <w:rStyle w:val="a9"/>
                <w:noProof/>
              </w:rPr>
              <w:t>Глава 2. Результаты проектирования программы.</w:t>
            </w:r>
            <w:r>
              <w:rPr>
                <w:noProof/>
                <w:webHidden/>
              </w:rPr>
              <w:tab/>
            </w:r>
            <w:r>
              <w:rPr>
                <w:noProof/>
                <w:webHidden/>
              </w:rPr>
              <w:fldChar w:fldCharType="begin"/>
            </w:r>
            <w:r>
              <w:rPr>
                <w:noProof/>
                <w:webHidden/>
              </w:rPr>
              <w:instrText xml:space="preserve"> PAGEREF _Toc501411168 \h </w:instrText>
            </w:r>
            <w:r>
              <w:rPr>
                <w:noProof/>
                <w:webHidden/>
              </w:rPr>
            </w:r>
            <w:r>
              <w:rPr>
                <w:noProof/>
                <w:webHidden/>
              </w:rPr>
              <w:fldChar w:fldCharType="separate"/>
            </w:r>
            <w:r>
              <w:rPr>
                <w:noProof/>
                <w:webHidden/>
              </w:rPr>
              <w:t>16</w:t>
            </w:r>
            <w:r>
              <w:rPr>
                <w:noProof/>
                <w:webHidden/>
              </w:rPr>
              <w:fldChar w:fldCharType="end"/>
            </w:r>
          </w:hyperlink>
        </w:p>
        <w:p w:rsidR="000A76C7" w:rsidRDefault="000A76C7">
          <w:pPr>
            <w:pStyle w:val="21"/>
            <w:tabs>
              <w:tab w:val="right" w:leader="dot" w:pos="9345"/>
            </w:tabs>
            <w:rPr>
              <w:rFonts w:asciiTheme="minorHAnsi" w:eastAsiaTheme="minorEastAsia" w:hAnsiTheme="minorHAnsi"/>
              <w:noProof/>
              <w:sz w:val="22"/>
              <w:lang w:eastAsia="ru-RU"/>
            </w:rPr>
          </w:pPr>
          <w:hyperlink w:anchor="_Toc501411169" w:history="1">
            <w:r w:rsidRPr="00470C46">
              <w:rPr>
                <w:rStyle w:val="a9"/>
                <w:noProof/>
              </w:rPr>
              <w:t>2.1. Результаты проектирования графического интерфейса пользователя.</w:t>
            </w:r>
            <w:r>
              <w:rPr>
                <w:noProof/>
                <w:webHidden/>
              </w:rPr>
              <w:tab/>
            </w:r>
            <w:r>
              <w:rPr>
                <w:noProof/>
                <w:webHidden/>
              </w:rPr>
              <w:fldChar w:fldCharType="begin"/>
            </w:r>
            <w:r>
              <w:rPr>
                <w:noProof/>
                <w:webHidden/>
              </w:rPr>
              <w:instrText xml:space="preserve"> PAGEREF _Toc501411169 \h </w:instrText>
            </w:r>
            <w:r>
              <w:rPr>
                <w:noProof/>
                <w:webHidden/>
              </w:rPr>
            </w:r>
            <w:r>
              <w:rPr>
                <w:noProof/>
                <w:webHidden/>
              </w:rPr>
              <w:fldChar w:fldCharType="separate"/>
            </w:r>
            <w:r>
              <w:rPr>
                <w:noProof/>
                <w:webHidden/>
              </w:rPr>
              <w:t>16</w:t>
            </w:r>
            <w:r>
              <w:rPr>
                <w:noProof/>
                <w:webHidden/>
              </w:rPr>
              <w:fldChar w:fldCharType="end"/>
            </w:r>
          </w:hyperlink>
        </w:p>
        <w:p w:rsidR="000A76C7" w:rsidRDefault="000A76C7">
          <w:pPr>
            <w:pStyle w:val="31"/>
            <w:tabs>
              <w:tab w:val="right" w:leader="dot" w:pos="9345"/>
            </w:tabs>
            <w:rPr>
              <w:rFonts w:asciiTheme="minorHAnsi" w:eastAsiaTheme="minorEastAsia" w:hAnsiTheme="minorHAnsi"/>
              <w:noProof/>
              <w:sz w:val="22"/>
              <w:lang w:eastAsia="ru-RU"/>
            </w:rPr>
          </w:pPr>
          <w:hyperlink w:anchor="_Toc501411170" w:history="1">
            <w:r w:rsidRPr="00470C46">
              <w:rPr>
                <w:rStyle w:val="a9"/>
                <w:noProof/>
              </w:rPr>
              <w:t>2.1.1. Режимы работы программы.</w:t>
            </w:r>
            <w:r>
              <w:rPr>
                <w:noProof/>
                <w:webHidden/>
              </w:rPr>
              <w:tab/>
            </w:r>
            <w:r>
              <w:rPr>
                <w:noProof/>
                <w:webHidden/>
              </w:rPr>
              <w:fldChar w:fldCharType="begin"/>
            </w:r>
            <w:r>
              <w:rPr>
                <w:noProof/>
                <w:webHidden/>
              </w:rPr>
              <w:instrText xml:space="preserve"> PAGEREF _Toc501411170 \h </w:instrText>
            </w:r>
            <w:r>
              <w:rPr>
                <w:noProof/>
                <w:webHidden/>
              </w:rPr>
            </w:r>
            <w:r>
              <w:rPr>
                <w:noProof/>
                <w:webHidden/>
              </w:rPr>
              <w:fldChar w:fldCharType="separate"/>
            </w:r>
            <w:r>
              <w:rPr>
                <w:noProof/>
                <w:webHidden/>
              </w:rPr>
              <w:t>16</w:t>
            </w:r>
            <w:r>
              <w:rPr>
                <w:noProof/>
                <w:webHidden/>
              </w:rPr>
              <w:fldChar w:fldCharType="end"/>
            </w:r>
          </w:hyperlink>
        </w:p>
        <w:p w:rsidR="000A76C7" w:rsidRDefault="000A76C7">
          <w:pPr>
            <w:pStyle w:val="11"/>
            <w:tabs>
              <w:tab w:val="right" w:leader="dot" w:pos="9345"/>
            </w:tabs>
            <w:rPr>
              <w:rFonts w:asciiTheme="minorHAnsi" w:eastAsiaTheme="minorEastAsia" w:hAnsiTheme="minorHAnsi"/>
              <w:noProof/>
              <w:sz w:val="22"/>
              <w:lang w:eastAsia="ru-RU"/>
            </w:rPr>
          </w:pPr>
          <w:hyperlink w:anchor="_Toc501411171" w:history="1">
            <w:r w:rsidRPr="00470C46">
              <w:rPr>
                <w:rStyle w:val="a9"/>
                <w:noProof/>
              </w:rPr>
              <w:t>Глава 3. Результаты тестирования разработанной программы.</w:t>
            </w:r>
            <w:r>
              <w:rPr>
                <w:noProof/>
                <w:webHidden/>
              </w:rPr>
              <w:tab/>
            </w:r>
            <w:r>
              <w:rPr>
                <w:noProof/>
                <w:webHidden/>
              </w:rPr>
              <w:fldChar w:fldCharType="begin"/>
            </w:r>
            <w:r>
              <w:rPr>
                <w:noProof/>
                <w:webHidden/>
              </w:rPr>
              <w:instrText xml:space="preserve"> PAGEREF _Toc501411171 \h </w:instrText>
            </w:r>
            <w:r>
              <w:rPr>
                <w:noProof/>
                <w:webHidden/>
              </w:rPr>
            </w:r>
            <w:r>
              <w:rPr>
                <w:noProof/>
                <w:webHidden/>
              </w:rPr>
              <w:fldChar w:fldCharType="separate"/>
            </w:r>
            <w:r>
              <w:rPr>
                <w:noProof/>
                <w:webHidden/>
              </w:rPr>
              <w:t>21</w:t>
            </w:r>
            <w:r>
              <w:rPr>
                <w:noProof/>
                <w:webHidden/>
              </w:rPr>
              <w:fldChar w:fldCharType="end"/>
            </w:r>
          </w:hyperlink>
        </w:p>
        <w:p w:rsidR="000A76C7" w:rsidRDefault="000A76C7">
          <w:pPr>
            <w:pStyle w:val="11"/>
            <w:tabs>
              <w:tab w:val="right" w:leader="dot" w:pos="9345"/>
            </w:tabs>
            <w:rPr>
              <w:rFonts w:asciiTheme="minorHAnsi" w:eastAsiaTheme="minorEastAsia" w:hAnsiTheme="minorHAnsi"/>
              <w:noProof/>
              <w:sz w:val="22"/>
              <w:lang w:eastAsia="ru-RU"/>
            </w:rPr>
          </w:pPr>
          <w:hyperlink w:anchor="_Toc501411172" w:history="1">
            <w:r w:rsidRPr="00470C46">
              <w:rPr>
                <w:rStyle w:val="a9"/>
                <w:rFonts w:cs="Times New Roman"/>
                <w:noProof/>
              </w:rPr>
              <w:t>Заключение.</w:t>
            </w:r>
            <w:r>
              <w:rPr>
                <w:noProof/>
                <w:webHidden/>
              </w:rPr>
              <w:tab/>
            </w:r>
            <w:r>
              <w:rPr>
                <w:noProof/>
                <w:webHidden/>
              </w:rPr>
              <w:fldChar w:fldCharType="begin"/>
            </w:r>
            <w:r>
              <w:rPr>
                <w:noProof/>
                <w:webHidden/>
              </w:rPr>
              <w:instrText xml:space="preserve"> PAGEREF _Toc501411172 \h </w:instrText>
            </w:r>
            <w:r>
              <w:rPr>
                <w:noProof/>
                <w:webHidden/>
              </w:rPr>
            </w:r>
            <w:r>
              <w:rPr>
                <w:noProof/>
                <w:webHidden/>
              </w:rPr>
              <w:fldChar w:fldCharType="separate"/>
            </w:r>
            <w:r>
              <w:rPr>
                <w:noProof/>
                <w:webHidden/>
              </w:rPr>
              <w:t>27</w:t>
            </w:r>
            <w:r>
              <w:rPr>
                <w:noProof/>
                <w:webHidden/>
              </w:rPr>
              <w:fldChar w:fldCharType="end"/>
            </w:r>
          </w:hyperlink>
        </w:p>
        <w:p w:rsidR="000A76C7" w:rsidRDefault="000A76C7">
          <w:pPr>
            <w:pStyle w:val="11"/>
            <w:tabs>
              <w:tab w:val="right" w:leader="dot" w:pos="9345"/>
            </w:tabs>
            <w:rPr>
              <w:rFonts w:asciiTheme="minorHAnsi" w:eastAsiaTheme="minorEastAsia" w:hAnsiTheme="minorHAnsi"/>
              <w:noProof/>
              <w:sz w:val="22"/>
              <w:lang w:eastAsia="ru-RU"/>
            </w:rPr>
          </w:pPr>
          <w:hyperlink w:anchor="_Toc501411173" w:history="1">
            <w:r w:rsidRPr="00470C46">
              <w:rPr>
                <w:rStyle w:val="a9"/>
                <w:rFonts w:cs="Times New Roman"/>
                <w:noProof/>
              </w:rPr>
              <w:t>Список</w:t>
            </w:r>
            <w:r w:rsidRPr="00470C46">
              <w:rPr>
                <w:rStyle w:val="a9"/>
                <w:rFonts w:cs="Times New Roman"/>
                <w:noProof/>
                <w:lang w:val="en-US"/>
              </w:rPr>
              <w:t xml:space="preserve"> </w:t>
            </w:r>
            <w:r w:rsidRPr="00470C46">
              <w:rPr>
                <w:rStyle w:val="a9"/>
                <w:rFonts w:cs="Times New Roman"/>
                <w:noProof/>
              </w:rPr>
              <w:t>источников</w:t>
            </w:r>
            <w:r>
              <w:rPr>
                <w:noProof/>
                <w:webHidden/>
              </w:rPr>
              <w:tab/>
            </w:r>
            <w:r>
              <w:rPr>
                <w:noProof/>
                <w:webHidden/>
              </w:rPr>
              <w:fldChar w:fldCharType="begin"/>
            </w:r>
            <w:r>
              <w:rPr>
                <w:noProof/>
                <w:webHidden/>
              </w:rPr>
              <w:instrText xml:space="preserve"> PAGEREF _Toc501411173 \h </w:instrText>
            </w:r>
            <w:r>
              <w:rPr>
                <w:noProof/>
                <w:webHidden/>
              </w:rPr>
            </w:r>
            <w:r>
              <w:rPr>
                <w:noProof/>
                <w:webHidden/>
              </w:rPr>
              <w:fldChar w:fldCharType="separate"/>
            </w:r>
            <w:r>
              <w:rPr>
                <w:noProof/>
                <w:webHidden/>
              </w:rPr>
              <w:t>27</w:t>
            </w:r>
            <w:r>
              <w:rPr>
                <w:noProof/>
                <w:webHidden/>
              </w:rPr>
              <w:fldChar w:fldCharType="end"/>
            </w:r>
          </w:hyperlink>
        </w:p>
        <w:p w:rsidR="003130AF" w:rsidRDefault="003130AF">
          <w:r>
            <w:rPr>
              <w:b/>
              <w:bCs/>
            </w:rPr>
            <w:fldChar w:fldCharType="end"/>
          </w:r>
        </w:p>
      </w:sdtContent>
    </w:sdt>
    <w:p w:rsidR="00CC126F" w:rsidRDefault="00CC126F">
      <w:pPr>
        <w:spacing w:after="160" w:line="259" w:lineRule="auto"/>
        <w:rPr>
          <w:rFonts w:cs="Times New Roman"/>
          <w:szCs w:val="28"/>
        </w:rPr>
      </w:pPr>
      <w:r>
        <w:rPr>
          <w:rFonts w:cs="Times New Roman"/>
          <w:szCs w:val="28"/>
        </w:rPr>
        <w:br w:type="page"/>
      </w:r>
      <w:r>
        <w:rPr>
          <w:rFonts w:cs="Times New Roman"/>
          <w:szCs w:val="28"/>
        </w:rPr>
        <w:lastRenderedPageBreak/>
        <w:br w:type="page"/>
      </w:r>
    </w:p>
    <w:p w:rsidR="00CC126F" w:rsidRDefault="00CC126F" w:rsidP="00CC126F">
      <w:pPr>
        <w:pStyle w:val="1"/>
      </w:pPr>
      <w:bookmarkStart w:id="1" w:name="_Toc501411154"/>
      <w:r>
        <w:lastRenderedPageBreak/>
        <w:t>Введение</w:t>
      </w:r>
      <w:bookmarkEnd w:id="1"/>
    </w:p>
    <w:p w:rsidR="00CC126F" w:rsidRPr="00AF05B4" w:rsidRDefault="00AF05B4" w:rsidP="00726547">
      <w:pPr>
        <w:ind w:firstLine="709"/>
      </w:pPr>
      <w:r>
        <w:t xml:space="preserve">Цель работы – разработка приложения, позволяющего шифровать и расшифровывать по алгоритму </w:t>
      </w:r>
      <w:r w:rsidRPr="00AF05B4">
        <w:t>3-</w:t>
      </w:r>
      <w:r>
        <w:t xml:space="preserve">DES как выбранные произвольные файлы, так и вводимые текстовые сообщения с возможностью сохранения в файле </w:t>
      </w:r>
      <w:r w:rsidR="00726547">
        <w:t>результата,</w:t>
      </w:r>
      <w:r>
        <w:t xml:space="preserve"> полученного </w:t>
      </w:r>
      <w:proofErr w:type="spellStart"/>
      <w:r>
        <w:t>шифротекста</w:t>
      </w:r>
      <w:proofErr w:type="spellEnd"/>
      <w:r>
        <w:t xml:space="preserve">. Должна быть возможность </w:t>
      </w:r>
      <w:r w:rsidR="00726547">
        <w:t xml:space="preserve">шифрования, сохранения и рас шифрования текста, с помощью ключа длинны </w:t>
      </w:r>
      <w:r w:rsidR="00726547" w:rsidRPr="00726547">
        <w:t>168</w:t>
      </w:r>
      <w:r w:rsidR="00726547">
        <w:t xml:space="preserve"> бит, выводимого из парольной фразы с регулируемой минимальной длинной и сложностью.</w:t>
      </w:r>
    </w:p>
    <w:p w:rsidR="00726547" w:rsidRPr="00AD6CAB" w:rsidRDefault="00726547" w:rsidP="00726547">
      <w:pPr>
        <w:spacing w:line="240" w:lineRule="auto"/>
        <w:ind w:firstLine="680"/>
        <w:jc w:val="both"/>
        <w:rPr>
          <w:rFonts w:cs="Times New Roman"/>
          <w:szCs w:val="28"/>
        </w:rPr>
      </w:pPr>
      <w:r w:rsidRPr="00AD6CAB">
        <w:rPr>
          <w:rFonts w:cs="Times New Roman"/>
          <w:szCs w:val="28"/>
        </w:rPr>
        <w:t>В процессе выполнения работы были поставлены следующие задачи:</w:t>
      </w:r>
    </w:p>
    <w:p w:rsidR="00726547" w:rsidRPr="00AD6CAB" w:rsidRDefault="00726547" w:rsidP="00726547">
      <w:pPr>
        <w:pStyle w:val="a4"/>
        <w:numPr>
          <w:ilvl w:val="0"/>
          <w:numId w:val="1"/>
        </w:numPr>
        <w:ind w:firstLine="0"/>
        <w:jc w:val="both"/>
        <w:rPr>
          <w:szCs w:val="28"/>
        </w:rPr>
      </w:pPr>
      <w:r w:rsidRPr="00AD6CAB">
        <w:rPr>
          <w:szCs w:val="28"/>
        </w:rPr>
        <w:t>Проектирование графического интерфейса программы</w:t>
      </w:r>
    </w:p>
    <w:p w:rsidR="00726547" w:rsidRPr="00AD6CAB" w:rsidRDefault="00726547" w:rsidP="00726547">
      <w:pPr>
        <w:pStyle w:val="a4"/>
        <w:numPr>
          <w:ilvl w:val="0"/>
          <w:numId w:val="1"/>
        </w:numPr>
        <w:ind w:firstLine="0"/>
        <w:jc w:val="both"/>
        <w:rPr>
          <w:szCs w:val="28"/>
        </w:rPr>
      </w:pPr>
      <w:r w:rsidRPr="00AD6CAB">
        <w:rPr>
          <w:szCs w:val="28"/>
        </w:rPr>
        <w:t xml:space="preserve">Изучение и реализация алгоритма </w:t>
      </w:r>
      <w:r>
        <w:rPr>
          <w:szCs w:val="28"/>
        </w:rPr>
        <w:t>шифрования</w:t>
      </w:r>
    </w:p>
    <w:p w:rsidR="00726547" w:rsidRPr="00AD6CAB" w:rsidRDefault="00726547" w:rsidP="00726547">
      <w:pPr>
        <w:pStyle w:val="a4"/>
        <w:numPr>
          <w:ilvl w:val="0"/>
          <w:numId w:val="1"/>
        </w:numPr>
        <w:ind w:firstLine="0"/>
        <w:jc w:val="both"/>
        <w:rPr>
          <w:szCs w:val="28"/>
        </w:rPr>
      </w:pPr>
      <w:r w:rsidRPr="00AD6CAB">
        <w:rPr>
          <w:szCs w:val="28"/>
        </w:rPr>
        <w:t xml:space="preserve">Реализация графического интерфейса и интеграция в него алгоритма </w:t>
      </w:r>
      <w:r>
        <w:rPr>
          <w:szCs w:val="28"/>
        </w:rPr>
        <w:t>шифрования</w:t>
      </w:r>
    </w:p>
    <w:p w:rsidR="00726547" w:rsidRPr="00AD6CAB" w:rsidRDefault="00726547" w:rsidP="00726547">
      <w:pPr>
        <w:pStyle w:val="a4"/>
        <w:numPr>
          <w:ilvl w:val="0"/>
          <w:numId w:val="1"/>
        </w:numPr>
        <w:ind w:firstLine="0"/>
        <w:jc w:val="both"/>
        <w:rPr>
          <w:szCs w:val="28"/>
        </w:rPr>
      </w:pPr>
      <w:r w:rsidRPr="00AD6CAB">
        <w:rPr>
          <w:szCs w:val="28"/>
        </w:rPr>
        <w:t>Отладка графического интерфейса</w:t>
      </w:r>
    </w:p>
    <w:p w:rsidR="00726547" w:rsidRDefault="00726547" w:rsidP="00726547">
      <w:pPr>
        <w:pStyle w:val="a4"/>
        <w:numPr>
          <w:ilvl w:val="0"/>
          <w:numId w:val="1"/>
        </w:numPr>
        <w:ind w:firstLine="0"/>
        <w:jc w:val="both"/>
        <w:rPr>
          <w:szCs w:val="28"/>
        </w:rPr>
      </w:pPr>
      <w:r w:rsidRPr="00AD6CAB">
        <w:rPr>
          <w:szCs w:val="28"/>
        </w:rPr>
        <w:t xml:space="preserve">Отладка алгоритма </w:t>
      </w:r>
      <w:r>
        <w:rPr>
          <w:szCs w:val="28"/>
        </w:rPr>
        <w:t>шифрования</w:t>
      </w:r>
    </w:p>
    <w:p w:rsidR="00726547" w:rsidRDefault="00726547" w:rsidP="00726547">
      <w:pPr>
        <w:spacing w:after="160" w:line="259" w:lineRule="auto"/>
        <w:rPr>
          <w:rFonts w:cs="Times New Roman"/>
          <w:szCs w:val="28"/>
        </w:rPr>
      </w:pPr>
      <w:r>
        <w:rPr>
          <w:szCs w:val="28"/>
        </w:rPr>
        <w:tab/>
      </w:r>
      <w:r w:rsidRPr="00AD6CAB">
        <w:rPr>
          <w:rFonts w:cs="Times New Roman"/>
          <w:szCs w:val="28"/>
        </w:rPr>
        <w:t>При выполнении данной работы все указанные задачи были решены.</w:t>
      </w:r>
    </w:p>
    <w:p w:rsidR="00726547" w:rsidRDefault="00726547" w:rsidP="00726547">
      <w:pPr>
        <w:pStyle w:val="1"/>
        <w:rPr>
          <w:lang w:val="en-US"/>
        </w:rPr>
      </w:pPr>
      <w:bookmarkStart w:id="2" w:name="_Toc501411155"/>
      <w:r>
        <w:t xml:space="preserve">Глава 1 Описание алгоритма </w:t>
      </w:r>
      <w:r>
        <w:rPr>
          <w:lang w:val="en-US"/>
        </w:rPr>
        <w:t>3-DES</w:t>
      </w:r>
      <w:bookmarkEnd w:id="2"/>
    </w:p>
    <w:p w:rsidR="001443B6" w:rsidRDefault="00726547" w:rsidP="001443B6">
      <w:pPr>
        <w:ind w:firstLine="709"/>
      </w:pPr>
      <w:r>
        <w:t>Алгоритм</w:t>
      </w:r>
      <w:r w:rsidRPr="00726547">
        <w:t xml:space="preserve"> </w:t>
      </w:r>
      <w:r>
        <w:t>шифрования</w:t>
      </w:r>
      <w:r w:rsidRPr="00726547">
        <w:t xml:space="preserve"> 3-</w:t>
      </w:r>
      <w:r>
        <w:rPr>
          <w:lang w:val="en-US"/>
        </w:rPr>
        <w:t>DES</w:t>
      </w:r>
      <w:r w:rsidRPr="00726547">
        <w:t xml:space="preserve"> (</w:t>
      </w:r>
      <w:r w:rsidRPr="00726547">
        <w:rPr>
          <w:lang w:val="en-US"/>
        </w:rPr>
        <w:t>Triple</w:t>
      </w:r>
      <w:r w:rsidRPr="00726547">
        <w:t xml:space="preserve"> </w:t>
      </w:r>
      <w:r w:rsidRPr="00726547">
        <w:rPr>
          <w:lang w:val="en-US"/>
        </w:rPr>
        <w:t>data</w:t>
      </w:r>
      <w:r w:rsidRPr="00726547">
        <w:t xml:space="preserve"> </w:t>
      </w:r>
      <w:r w:rsidRPr="00726547">
        <w:rPr>
          <w:lang w:val="en-US"/>
        </w:rPr>
        <w:t>encryption</w:t>
      </w:r>
      <w:r w:rsidRPr="00726547">
        <w:t xml:space="preserve"> </w:t>
      </w:r>
      <w:r w:rsidRPr="00726547">
        <w:rPr>
          <w:lang w:val="en-US"/>
        </w:rPr>
        <w:t>standard</w:t>
      </w:r>
      <w:r w:rsidRPr="00726547">
        <w:t xml:space="preserve">) </w:t>
      </w:r>
      <w:r>
        <w:t xml:space="preserve">предназначен для шифрования сообщений произвольной длинны. </w:t>
      </w:r>
      <w:r w:rsidRPr="00726547">
        <w:t>3-</w:t>
      </w:r>
      <w:r>
        <w:rPr>
          <w:lang w:val="en-US"/>
        </w:rPr>
        <w:t>DES</w:t>
      </w:r>
      <w:r w:rsidRPr="00726547">
        <w:t xml:space="preserve"> </w:t>
      </w:r>
      <w:r>
        <w:t xml:space="preserve">– симметричный </w:t>
      </w:r>
      <w:r w:rsidR="001443B6">
        <w:t>блочный шифр</w:t>
      </w:r>
      <w:r w:rsidRPr="00726547">
        <w:t xml:space="preserve">, созданный </w:t>
      </w:r>
      <w:proofErr w:type="spellStart"/>
      <w:r w:rsidRPr="00726547">
        <w:t>Уитфилдом</w:t>
      </w:r>
      <w:proofErr w:type="spellEnd"/>
      <w:r w:rsidRPr="00726547">
        <w:t xml:space="preserve"> </w:t>
      </w:r>
      <w:proofErr w:type="spellStart"/>
      <w:r w:rsidRPr="00726547">
        <w:t>Диффи</w:t>
      </w:r>
      <w:proofErr w:type="spellEnd"/>
      <w:r w:rsidRPr="00726547">
        <w:t xml:space="preserve">, Мартином </w:t>
      </w:r>
      <w:proofErr w:type="spellStart"/>
      <w:r w:rsidRPr="00726547">
        <w:t>Хеллманом</w:t>
      </w:r>
      <w:proofErr w:type="spellEnd"/>
      <w:r w:rsidRPr="00726547">
        <w:t xml:space="preserve"> и Уолтом </w:t>
      </w:r>
      <w:proofErr w:type="spellStart"/>
      <w:r w:rsidRPr="00726547">
        <w:t>Тачманном</w:t>
      </w:r>
      <w:proofErr w:type="spellEnd"/>
      <w:r w:rsidRPr="00726547">
        <w:t xml:space="preserve"> в 1978 году на основе алгоритма DES с целью устранения главного недостатка последнего — малой длины ключа (56 бит), который может быть взломан методом полного перебора </w:t>
      </w:r>
      <w:r w:rsidR="001443B6" w:rsidRPr="00726547">
        <w:t xml:space="preserve">ключа. </w:t>
      </w:r>
    </w:p>
    <w:p w:rsidR="001443B6" w:rsidRDefault="001443B6" w:rsidP="001443B6">
      <w:pPr>
        <w:ind w:firstLine="709"/>
      </w:pPr>
      <w:r>
        <w:t xml:space="preserve">В процессе шифрование алгоритм шифрует исходный текст трижды применяя к нему алгоритм шифрование </w:t>
      </w:r>
      <w:r>
        <w:rPr>
          <w:lang w:val="en-US"/>
        </w:rPr>
        <w:t>DES</w:t>
      </w:r>
      <w:r w:rsidRPr="001443B6">
        <w:t xml:space="preserve">. </w:t>
      </w:r>
      <w:r>
        <w:t>Порядок применения может быть различным.</w:t>
      </w:r>
      <w:r w:rsidRPr="001443B6">
        <w:t xml:space="preserve"> Простой вариант 3DES можно представить так:</w:t>
      </w:r>
    </w:p>
    <w:p w:rsidR="001443B6" w:rsidRDefault="001443B6" w:rsidP="001443B6">
      <w:pPr>
        <w:ind w:firstLine="709"/>
      </w:pPr>
      <w:proofErr w:type="gramStart"/>
      <w:r w:rsidRPr="001443B6">
        <w:rPr>
          <w:b/>
          <w:lang w:val="en-US"/>
        </w:rPr>
        <w:t>DES</w:t>
      </w:r>
      <w:r w:rsidRPr="001443B6">
        <w:rPr>
          <w:b/>
        </w:rPr>
        <w:t>(</w:t>
      </w:r>
      <w:proofErr w:type="gramEnd"/>
      <w:r w:rsidRPr="001443B6">
        <w:rPr>
          <w:b/>
          <w:lang w:val="en-US"/>
        </w:rPr>
        <w:t>k</w:t>
      </w:r>
      <w:r w:rsidRPr="001443B6">
        <w:rPr>
          <w:b/>
          <w:vertAlign w:val="subscript"/>
        </w:rPr>
        <w:t>3</w:t>
      </w:r>
      <w:r w:rsidRPr="001443B6">
        <w:rPr>
          <w:b/>
        </w:rPr>
        <w:t xml:space="preserve">; </w:t>
      </w:r>
      <w:r w:rsidRPr="001443B6">
        <w:rPr>
          <w:b/>
          <w:lang w:val="en-US"/>
        </w:rPr>
        <w:t>DES</w:t>
      </w:r>
      <w:r w:rsidRPr="001443B6">
        <w:rPr>
          <w:b/>
        </w:rPr>
        <w:t>(</w:t>
      </w:r>
      <w:r w:rsidRPr="001443B6">
        <w:rPr>
          <w:b/>
          <w:lang w:val="en-US"/>
        </w:rPr>
        <w:t>k</w:t>
      </w:r>
      <w:r w:rsidRPr="001443B6">
        <w:rPr>
          <w:b/>
          <w:vertAlign w:val="subscript"/>
        </w:rPr>
        <w:t>2</w:t>
      </w:r>
      <w:r w:rsidRPr="001443B6">
        <w:rPr>
          <w:b/>
        </w:rPr>
        <w:t xml:space="preserve">; </w:t>
      </w:r>
      <w:r w:rsidRPr="001443B6">
        <w:rPr>
          <w:b/>
          <w:lang w:val="en-US"/>
        </w:rPr>
        <w:t>DES</w:t>
      </w:r>
      <w:r w:rsidRPr="001443B6">
        <w:rPr>
          <w:b/>
        </w:rPr>
        <w:t>(</w:t>
      </w:r>
      <w:r w:rsidRPr="001443B6">
        <w:rPr>
          <w:b/>
          <w:lang w:val="en-US"/>
        </w:rPr>
        <w:t>k</w:t>
      </w:r>
      <w:r w:rsidRPr="001443B6">
        <w:rPr>
          <w:b/>
          <w:vertAlign w:val="subscript"/>
        </w:rPr>
        <w:t>1</w:t>
      </w:r>
      <w:r w:rsidRPr="001443B6">
        <w:rPr>
          <w:b/>
        </w:rPr>
        <w:t xml:space="preserve">; </w:t>
      </w:r>
      <w:r w:rsidRPr="001443B6">
        <w:rPr>
          <w:b/>
          <w:lang w:val="en-US"/>
        </w:rPr>
        <w:t>M</w:t>
      </w:r>
      <w:r w:rsidRPr="001443B6">
        <w:rPr>
          <w:b/>
        </w:rPr>
        <w:t>)))</w:t>
      </w:r>
      <w:r w:rsidRPr="001443B6">
        <w:t xml:space="preserve">, </w:t>
      </w:r>
      <w:r>
        <w:t>где</w:t>
      </w:r>
      <w:r w:rsidRPr="001443B6">
        <w:t xml:space="preserve"> </w:t>
      </w:r>
      <w:r w:rsidRPr="001443B6">
        <w:rPr>
          <w:b/>
          <w:lang w:val="en-US"/>
        </w:rPr>
        <w:t>k</w:t>
      </w:r>
      <w:r w:rsidRPr="001443B6">
        <w:rPr>
          <w:b/>
          <w:vertAlign w:val="subscript"/>
        </w:rPr>
        <w:t>1</w:t>
      </w:r>
      <w:r w:rsidRPr="001443B6">
        <w:t xml:space="preserve">, </w:t>
      </w:r>
      <w:r w:rsidRPr="001443B6">
        <w:rPr>
          <w:b/>
          <w:lang w:val="en-US"/>
        </w:rPr>
        <w:t>k</w:t>
      </w:r>
      <w:r w:rsidRPr="001443B6">
        <w:rPr>
          <w:b/>
          <w:vertAlign w:val="subscript"/>
        </w:rPr>
        <w:t>2</w:t>
      </w:r>
      <w:r w:rsidRPr="001443B6">
        <w:t xml:space="preserve">, </w:t>
      </w:r>
      <w:r w:rsidRPr="001443B6">
        <w:rPr>
          <w:b/>
          <w:lang w:val="en-US"/>
        </w:rPr>
        <w:t>k</w:t>
      </w:r>
      <w:r w:rsidRPr="001443B6">
        <w:rPr>
          <w:b/>
          <w:vertAlign w:val="subscript"/>
        </w:rPr>
        <w:t>3</w:t>
      </w:r>
      <w:r w:rsidRPr="001443B6">
        <w:t xml:space="preserve"> – </w:t>
      </w:r>
      <w:r>
        <w:t xml:space="preserve">ключи для каждого </w:t>
      </w:r>
      <w:r>
        <w:rPr>
          <w:lang w:val="en-US"/>
        </w:rPr>
        <w:t>DES</w:t>
      </w:r>
      <w:r>
        <w:t xml:space="preserve">-шага, </w:t>
      </w:r>
      <w:r w:rsidRPr="001443B6">
        <w:rPr>
          <w:b/>
          <w:lang w:val="en-US"/>
        </w:rPr>
        <w:t>M</w:t>
      </w:r>
      <w:r w:rsidRPr="001443B6">
        <w:t xml:space="preserve"> </w:t>
      </w:r>
      <w:r>
        <w:t>–</w:t>
      </w:r>
      <w:r w:rsidRPr="001443B6">
        <w:t xml:space="preserve"> </w:t>
      </w:r>
      <w:r>
        <w:t xml:space="preserve">входные данные, которые нужно шифровать. </w:t>
      </w:r>
    </w:p>
    <w:p w:rsidR="001443B6" w:rsidRPr="001443B6" w:rsidRDefault="001443B6" w:rsidP="001443B6">
      <w:pPr>
        <w:ind w:firstLine="709"/>
      </w:pPr>
      <w:r>
        <w:t xml:space="preserve">Существует 3 типа алгоритма </w:t>
      </w:r>
      <w:r w:rsidRPr="001443B6">
        <w:t>3-</w:t>
      </w:r>
      <w:r>
        <w:rPr>
          <w:lang w:val="en-US"/>
        </w:rPr>
        <w:t>DES</w:t>
      </w:r>
      <w:r w:rsidRPr="001443B6">
        <w:t>:</w:t>
      </w:r>
    </w:p>
    <w:p w:rsidR="001443B6" w:rsidRDefault="001443B6" w:rsidP="00150051">
      <w:pPr>
        <w:pStyle w:val="a4"/>
        <w:numPr>
          <w:ilvl w:val="0"/>
          <w:numId w:val="2"/>
        </w:numPr>
      </w:pPr>
      <w:r>
        <w:t>DES-EEE3: Шифруется три раза с тремя разными ключами (операции шифрование-шифрование-шифрование).</w:t>
      </w:r>
    </w:p>
    <w:p w:rsidR="001443B6" w:rsidRDefault="001443B6" w:rsidP="00150051">
      <w:pPr>
        <w:pStyle w:val="a4"/>
        <w:numPr>
          <w:ilvl w:val="0"/>
          <w:numId w:val="2"/>
        </w:numPr>
      </w:pPr>
      <w:r>
        <w:t>DES-EDE3: 3DES операции шифровка-расшифровка-шифровка с тремя разными ключами.</w:t>
      </w:r>
    </w:p>
    <w:p w:rsidR="001443B6" w:rsidRDefault="001443B6" w:rsidP="00150051">
      <w:pPr>
        <w:pStyle w:val="a4"/>
        <w:numPr>
          <w:ilvl w:val="0"/>
          <w:numId w:val="2"/>
        </w:numPr>
      </w:pPr>
      <w:r>
        <w:t>DES-EEE2 и DES-EDE2: Как и предыдущие, за исключением того, что на первом и третьем шаге используется одинаковый ключ.</w:t>
      </w:r>
    </w:p>
    <w:p w:rsidR="00150051" w:rsidRPr="00150051" w:rsidRDefault="00150051" w:rsidP="00150051">
      <w:r>
        <w:lastRenderedPageBreak/>
        <w:t xml:space="preserve">В работе мною реализован разновидность </w:t>
      </w:r>
      <w:r w:rsidRPr="00150051">
        <w:t xml:space="preserve">3- </w:t>
      </w:r>
      <w:r>
        <w:rPr>
          <w:lang w:val="en-US"/>
        </w:rPr>
        <w:t>DES</w:t>
      </w:r>
      <w:r w:rsidRPr="00150051">
        <w:t>-</w:t>
      </w:r>
      <w:r>
        <w:rPr>
          <w:lang w:val="en-US"/>
        </w:rPr>
        <w:t>EDE</w:t>
      </w:r>
      <w:r w:rsidRPr="00150051">
        <w:t>3.</w:t>
      </w:r>
    </w:p>
    <w:p w:rsidR="00150051" w:rsidRDefault="00150051" w:rsidP="00150051">
      <w:pPr>
        <w:pStyle w:val="2"/>
      </w:pPr>
      <w:bookmarkStart w:id="3" w:name="_Toc501411156"/>
      <w:r>
        <w:rPr>
          <w:lang w:val="en-US"/>
        </w:rPr>
        <w:t>1.1</w:t>
      </w:r>
      <w:r>
        <w:t xml:space="preserve"> Входные данные</w:t>
      </w:r>
      <w:bookmarkEnd w:id="3"/>
    </w:p>
    <w:p w:rsidR="00150051" w:rsidRDefault="00150051" w:rsidP="0084253E">
      <w:pPr>
        <w:pStyle w:val="aa"/>
      </w:pPr>
      <w:r>
        <w:t>Таблица 1.1. Входные данные</w:t>
      </w:r>
    </w:p>
    <w:tbl>
      <w:tblPr>
        <w:tblStyle w:val="a5"/>
        <w:tblW w:w="0" w:type="auto"/>
        <w:tblLook w:val="04A0" w:firstRow="1" w:lastRow="0" w:firstColumn="1" w:lastColumn="0" w:noHBand="0" w:noVBand="1"/>
      </w:tblPr>
      <w:tblGrid>
        <w:gridCol w:w="4672"/>
        <w:gridCol w:w="4673"/>
      </w:tblGrid>
      <w:tr w:rsidR="00150051" w:rsidTr="00150051">
        <w:tc>
          <w:tcPr>
            <w:tcW w:w="4672" w:type="dxa"/>
          </w:tcPr>
          <w:p w:rsidR="00150051" w:rsidRPr="00150051" w:rsidRDefault="00BD631D" w:rsidP="00150051">
            <w:pPr>
              <w:pStyle w:val="a6"/>
              <w:rPr>
                <w:lang w:val="en-US"/>
              </w:rPr>
            </w:pPr>
            <w:r>
              <w:rPr>
                <w:lang w:val="en-US"/>
              </w:rPr>
              <w:t>T</w:t>
            </w:r>
          </w:p>
        </w:tc>
        <w:tc>
          <w:tcPr>
            <w:tcW w:w="4673" w:type="dxa"/>
          </w:tcPr>
          <w:p w:rsidR="00150051" w:rsidRPr="00BD631D" w:rsidRDefault="00150051" w:rsidP="00150051">
            <w:pPr>
              <w:pStyle w:val="a6"/>
            </w:pPr>
            <w:r>
              <w:t>исходное сообщение</w:t>
            </w:r>
          </w:p>
        </w:tc>
      </w:tr>
      <w:tr w:rsidR="00150051" w:rsidTr="00150051">
        <w:tc>
          <w:tcPr>
            <w:tcW w:w="4672" w:type="dxa"/>
          </w:tcPr>
          <w:p w:rsidR="00150051" w:rsidRPr="00150051" w:rsidRDefault="00150051" w:rsidP="00150051">
            <w:pPr>
              <w:pStyle w:val="a6"/>
              <w:rPr>
                <w:lang w:val="en-US"/>
              </w:rPr>
            </w:pPr>
            <w:r>
              <w:rPr>
                <w:lang w:val="en-US"/>
              </w:rPr>
              <w:t>k</w:t>
            </w:r>
            <w:r>
              <w:rPr>
                <w:vertAlign w:val="subscript"/>
                <w:lang w:val="en-US"/>
              </w:rPr>
              <w:t>1</w:t>
            </w:r>
            <w:r>
              <w:rPr>
                <w:lang w:val="en-US"/>
              </w:rPr>
              <w:t>, k</w:t>
            </w:r>
            <w:r>
              <w:rPr>
                <w:vertAlign w:val="subscript"/>
                <w:lang w:val="en-US"/>
              </w:rPr>
              <w:t>2</w:t>
            </w:r>
            <w:r>
              <w:rPr>
                <w:lang w:val="en-US"/>
              </w:rPr>
              <w:t>, k</w:t>
            </w:r>
            <w:r>
              <w:rPr>
                <w:vertAlign w:val="subscript"/>
                <w:lang w:val="en-US"/>
              </w:rPr>
              <w:t>3</w:t>
            </w:r>
          </w:p>
        </w:tc>
        <w:tc>
          <w:tcPr>
            <w:tcW w:w="4673" w:type="dxa"/>
          </w:tcPr>
          <w:p w:rsidR="00150051" w:rsidRPr="00150051" w:rsidRDefault="00150051" w:rsidP="00150051">
            <w:pPr>
              <w:pStyle w:val="a6"/>
            </w:pPr>
            <w:r>
              <w:t>ключи шифрования</w:t>
            </w:r>
            <w:r>
              <w:rPr>
                <w:lang w:val="en-US"/>
              </w:rPr>
              <w:t xml:space="preserve"> </w:t>
            </w:r>
          </w:p>
        </w:tc>
      </w:tr>
      <w:tr w:rsidR="00150051" w:rsidTr="00150051">
        <w:tc>
          <w:tcPr>
            <w:tcW w:w="4672" w:type="dxa"/>
          </w:tcPr>
          <w:p w:rsidR="00150051" w:rsidRPr="00290416" w:rsidRDefault="00290416" w:rsidP="00150051">
            <w:pPr>
              <w:pStyle w:val="a6"/>
              <w:rPr>
                <w:lang w:val="en-US"/>
              </w:rPr>
            </w:pPr>
            <w:r>
              <w:rPr>
                <w:lang w:val="en-US"/>
              </w:rPr>
              <w:t>IP</w:t>
            </w:r>
          </w:p>
        </w:tc>
        <w:tc>
          <w:tcPr>
            <w:tcW w:w="4673" w:type="dxa"/>
          </w:tcPr>
          <w:p w:rsidR="00150051" w:rsidRDefault="00290416" w:rsidP="00290416">
            <w:pPr>
              <w:pStyle w:val="a6"/>
            </w:pPr>
            <w:r>
              <w:t>таблица для начальной перестановка</w:t>
            </w:r>
          </w:p>
        </w:tc>
      </w:tr>
      <w:tr w:rsidR="00150051" w:rsidTr="00150051">
        <w:tc>
          <w:tcPr>
            <w:tcW w:w="4672" w:type="dxa"/>
          </w:tcPr>
          <w:p w:rsidR="00150051" w:rsidRPr="00290416" w:rsidRDefault="00290416" w:rsidP="00150051">
            <w:pPr>
              <w:pStyle w:val="a6"/>
              <w:rPr>
                <w:lang w:val="en-US"/>
              </w:rPr>
            </w:pPr>
            <w:r>
              <w:rPr>
                <w:lang w:val="en-US"/>
              </w:rPr>
              <w:t>E</w:t>
            </w:r>
          </w:p>
        </w:tc>
        <w:tc>
          <w:tcPr>
            <w:tcW w:w="4673" w:type="dxa"/>
          </w:tcPr>
          <w:p w:rsidR="00150051" w:rsidRDefault="00290416" w:rsidP="00290416">
            <w:pPr>
              <w:pStyle w:val="a6"/>
            </w:pPr>
            <w:r>
              <w:t>таблица для функции расширения</w:t>
            </w:r>
          </w:p>
        </w:tc>
      </w:tr>
      <w:tr w:rsidR="00150051" w:rsidTr="00150051">
        <w:tc>
          <w:tcPr>
            <w:tcW w:w="4672" w:type="dxa"/>
          </w:tcPr>
          <w:p w:rsidR="00150051" w:rsidRPr="00290416" w:rsidRDefault="00290416" w:rsidP="00150051">
            <w:pPr>
              <w:pStyle w:val="a6"/>
              <w:rPr>
                <w:lang w:val="en-US"/>
              </w:rPr>
            </w:pPr>
            <w:r>
              <w:t>S</w:t>
            </w:r>
            <w:r>
              <w:rPr>
                <w:vertAlign w:val="subscript"/>
                <w:lang w:val="en-US"/>
              </w:rPr>
              <w:t>i</w:t>
            </w:r>
            <w:r>
              <w:rPr>
                <w:lang w:val="en-US"/>
              </w:rPr>
              <w:t xml:space="preserve">, i = </w:t>
            </w:r>
            <w:proofErr w:type="gramStart"/>
            <w:r>
              <w:rPr>
                <w:lang w:val="en-US"/>
              </w:rPr>
              <w:t>1,..</w:t>
            </w:r>
            <w:proofErr w:type="gramEnd"/>
            <w:r>
              <w:rPr>
                <w:lang w:val="en-US"/>
              </w:rPr>
              <w:t>,8</w:t>
            </w:r>
          </w:p>
        </w:tc>
        <w:tc>
          <w:tcPr>
            <w:tcW w:w="4673" w:type="dxa"/>
          </w:tcPr>
          <w:p w:rsidR="00150051" w:rsidRDefault="00290416" w:rsidP="00150051">
            <w:pPr>
              <w:pStyle w:val="a6"/>
            </w:pPr>
            <w:r>
              <w:t>таблицы для преобразования</w:t>
            </w:r>
          </w:p>
        </w:tc>
      </w:tr>
      <w:tr w:rsidR="00150051" w:rsidTr="00150051">
        <w:tc>
          <w:tcPr>
            <w:tcW w:w="4672" w:type="dxa"/>
          </w:tcPr>
          <w:p w:rsidR="00150051" w:rsidRPr="00290416" w:rsidRDefault="00290416" w:rsidP="00150051">
            <w:pPr>
              <w:pStyle w:val="a6"/>
            </w:pPr>
            <w:r>
              <w:rPr>
                <w:lang w:val="en-US"/>
              </w:rPr>
              <w:t>P</w:t>
            </w:r>
          </w:p>
        </w:tc>
        <w:tc>
          <w:tcPr>
            <w:tcW w:w="4673" w:type="dxa"/>
          </w:tcPr>
          <w:p w:rsidR="00150051" w:rsidRDefault="00290416" w:rsidP="00290416">
            <w:pPr>
              <w:pStyle w:val="a6"/>
            </w:pPr>
            <w:r>
              <w:t>таблица для перестановки в основной функции шифрования</w:t>
            </w:r>
          </w:p>
        </w:tc>
      </w:tr>
      <w:tr w:rsidR="00150051" w:rsidTr="00150051">
        <w:tc>
          <w:tcPr>
            <w:tcW w:w="4672" w:type="dxa"/>
          </w:tcPr>
          <w:p w:rsidR="00150051" w:rsidRPr="00290416" w:rsidRDefault="00290416" w:rsidP="00150051">
            <w:pPr>
              <w:pStyle w:val="a6"/>
              <w:rPr>
                <w:vertAlign w:val="superscript"/>
                <w:lang w:val="en-US"/>
              </w:rPr>
            </w:pPr>
            <w:r>
              <w:rPr>
                <w:lang w:val="en-US"/>
              </w:rPr>
              <w:t>IP</w:t>
            </w:r>
            <w:r>
              <w:rPr>
                <w:vertAlign w:val="superscript"/>
                <w:lang w:val="en-US"/>
              </w:rPr>
              <w:t>-1</w:t>
            </w:r>
          </w:p>
        </w:tc>
        <w:tc>
          <w:tcPr>
            <w:tcW w:w="4673" w:type="dxa"/>
          </w:tcPr>
          <w:p w:rsidR="00150051" w:rsidRDefault="00290416" w:rsidP="00150051">
            <w:pPr>
              <w:pStyle w:val="a6"/>
            </w:pPr>
            <w:r>
              <w:t>Конечная перестановка</w:t>
            </w:r>
          </w:p>
        </w:tc>
      </w:tr>
    </w:tbl>
    <w:p w:rsidR="00290416" w:rsidRDefault="00290416" w:rsidP="00290416">
      <w:pPr>
        <w:pStyle w:val="3"/>
      </w:pPr>
    </w:p>
    <w:p w:rsidR="00290416" w:rsidRPr="003130AF" w:rsidRDefault="00290416" w:rsidP="0084253E">
      <w:pPr>
        <w:pStyle w:val="aa"/>
      </w:pPr>
      <w:r w:rsidRPr="003130AF">
        <w:t>Таблица 1.2 Значения параметра IP</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472"/>
        <w:gridCol w:w="472"/>
        <w:gridCol w:w="472"/>
        <w:gridCol w:w="472"/>
        <w:gridCol w:w="472"/>
        <w:gridCol w:w="472"/>
        <w:gridCol w:w="332"/>
        <w:gridCol w:w="472"/>
        <w:gridCol w:w="472"/>
        <w:gridCol w:w="472"/>
        <w:gridCol w:w="472"/>
        <w:gridCol w:w="472"/>
        <w:gridCol w:w="472"/>
        <w:gridCol w:w="472"/>
        <w:gridCol w:w="332"/>
      </w:tblGrid>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8</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7</w:t>
            </w:r>
          </w:p>
        </w:tc>
      </w:tr>
    </w:tbl>
    <w:p w:rsidR="00290416" w:rsidRDefault="00290416" w:rsidP="00290416">
      <w:pPr>
        <w:pStyle w:val="3"/>
      </w:pPr>
    </w:p>
    <w:p w:rsidR="00290416" w:rsidRPr="00290416" w:rsidRDefault="00290416" w:rsidP="0084253E">
      <w:pPr>
        <w:pStyle w:val="aa"/>
        <w:rPr>
          <w:lang w:val="en-US"/>
        </w:rPr>
      </w:pPr>
      <w:r>
        <w:t xml:space="preserve">Таблица 1.3 Значения параметра </w:t>
      </w:r>
      <w:r>
        <w:rPr>
          <w:lang w:val="en-US"/>
        </w:rPr>
        <w:t>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472"/>
        <w:gridCol w:w="472"/>
        <w:gridCol w:w="472"/>
        <w:gridCol w:w="472"/>
        <w:gridCol w:w="472"/>
      </w:tblGrid>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9</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13</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17</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21</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25</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29</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pPr>
              <w:pStyle w:val="a6"/>
            </w:pPr>
            <w:r w:rsidRPr="00290416">
              <w:t>1</w:t>
            </w:r>
          </w:p>
        </w:tc>
      </w:tr>
    </w:tbl>
    <w:p w:rsidR="00290416" w:rsidRDefault="00290416" w:rsidP="00290416">
      <w:pPr>
        <w:pStyle w:val="a6"/>
        <w:jc w:val="center"/>
      </w:pPr>
    </w:p>
    <w:p w:rsidR="00290416" w:rsidRDefault="00290416" w:rsidP="0084253E">
      <w:pPr>
        <w:pStyle w:val="aa"/>
        <w:rPr>
          <w:lang w:val="en-US"/>
        </w:rPr>
      </w:pPr>
      <w:r>
        <w:rPr>
          <w:lang w:val="en-US"/>
        </w:rPr>
        <w:t>Таблица 1.4 Значения параметра P</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472"/>
        <w:gridCol w:w="472"/>
        <w:gridCol w:w="472"/>
        <w:gridCol w:w="472"/>
        <w:gridCol w:w="472"/>
        <w:gridCol w:w="472"/>
        <w:gridCol w:w="472"/>
      </w:tblGrid>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17</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10</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9</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lastRenderedPageBreak/>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25</w:t>
            </w:r>
          </w:p>
        </w:tc>
      </w:tr>
    </w:tbl>
    <w:p w:rsidR="0084253E" w:rsidRDefault="0084253E" w:rsidP="0084253E">
      <w:pPr>
        <w:pStyle w:val="aa"/>
      </w:pPr>
    </w:p>
    <w:p w:rsidR="00290416" w:rsidRDefault="00290416" w:rsidP="0084253E">
      <w:pPr>
        <w:pStyle w:val="aa"/>
        <w:rPr>
          <w:vertAlign w:val="subscript"/>
          <w:lang w:val="en-US"/>
        </w:rPr>
      </w:pPr>
      <w:r>
        <w:t xml:space="preserve">Таблица 1.5 Значения параметра </w:t>
      </w:r>
      <w:r>
        <w:rPr>
          <w:lang w:val="en-US"/>
        </w:rPr>
        <w:t>S</w:t>
      </w:r>
      <w:r>
        <w:rPr>
          <w:vertAlign w:val="subscript"/>
          <w:lang w:val="en-US"/>
        </w:rPr>
        <w:t>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472"/>
        <w:gridCol w:w="472"/>
        <w:gridCol w:w="472"/>
        <w:gridCol w:w="472"/>
        <w:gridCol w:w="472"/>
        <w:gridCol w:w="472"/>
        <w:gridCol w:w="472"/>
        <w:gridCol w:w="472"/>
        <w:gridCol w:w="472"/>
        <w:gridCol w:w="472"/>
        <w:gridCol w:w="472"/>
        <w:gridCol w:w="472"/>
        <w:gridCol w:w="472"/>
        <w:gridCol w:w="472"/>
        <w:gridCol w:w="472"/>
      </w:tblGrid>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1</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2</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3</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4</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5</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6</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7</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lastRenderedPageBreak/>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r>
      <w:tr w:rsidR="00290416" w:rsidRPr="00290416" w:rsidTr="00290416">
        <w:trPr>
          <w:jc w:val="center"/>
        </w:trPr>
        <w:tc>
          <w:tcPr>
            <w:tcW w:w="0" w:type="auto"/>
            <w:shd w:val="clear" w:color="auto" w:fill="F8F9FA"/>
            <w:vAlign w:val="center"/>
            <w:hideMark/>
          </w:tcPr>
          <w:p w:rsidR="00290416" w:rsidRPr="00290416" w:rsidRDefault="00290416" w:rsidP="00290416">
            <w:pPr>
              <w:pStyle w:val="a6"/>
            </w:pPr>
            <w:r w:rsidRPr="00290416">
              <w:rPr>
                <w:b/>
                <w:i/>
                <w:lang w:val="en-US"/>
              </w:rPr>
              <w:t>S</w:t>
            </w:r>
            <w:r w:rsidRPr="00290416">
              <w:rPr>
                <w:b/>
                <w:i/>
                <w:vertAlign w:val="subscript"/>
                <w:lang w:val="en-US"/>
              </w:rPr>
              <w:t>8</w:t>
            </w: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c>
          <w:tcPr>
            <w:tcW w:w="0" w:type="auto"/>
            <w:shd w:val="clear" w:color="auto" w:fill="F8F9FA"/>
            <w:vAlign w:val="center"/>
            <w:hideMark/>
          </w:tcPr>
          <w:p w:rsidR="00290416" w:rsidRPr="00290416" w:rsidRDefault="00290416" w:rsidP="00290416">
            <w:pPr>
              <w:pStyle w:val="a6"/>
            </w:pP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290416" w:rsidRPr="00290416" w:rsidRDefault="00290416" w:rsidP="00290416">
            <w:pPr>
              <w:pStyle w:val="a6"/>
              <w:rPr>
                <w:bCs/>
              </w:rPr>
            </w:pPr>
            <w:r w:rsidRPr="00290416">
              <w:rPr>
                <w:bCs/>
              </w:rPr>
              <w:t>11</w:t>
            </w:r>
          </w:p>
        </w:tc>
      </w:tr>
    </w:tbl>
    <w:p w:rsidR="00290416" w:rsidRDefault="00290416" w:rsidP="00290416">
      <w:pPr>
        <w:pStyle w:val="a6"/>
      </w:pPr>
      <w:r>
        <w:t xml:space="preserve"> </w:t>
      </w:r>
    </w:p>
    <w:p w:rsidR="00290416" w:rsidRDefault="00290416" w:rsidP="0084253E">
      <w:pPr>
        <w:pStyle w:val="aa"/>
        <w:rPr>
          <w:lang w:val="en-US"/>
        </w:rPr>
      </w:pPr>
      <w:r>
        <w:t xml:space="preserve">Таблица 1.6 Значение параметра </w:t>
      </w:r>
      <w:r>
        <w:rPr>
          <w:lang w:val="en-US"/>
        </w:rPr>
        <w:t>IP</w:t>
      </w:r>
      <w:r>
        <w:rPr>
          <w:vertAlign w:val="superscript"/>
          <w:lang w:val="en-US"/>
        </w:rPr>
        <w:t>-1</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332"/>
        <w:gridCol w:w="472"/>
        <w:gridCol w:w="472"/>
        <w:gridCol w:w="472"/>
        <w:gridCol w:w="472"/>
        <w:gridCol w:w="472"/>
        <w:gridCol w:w="472"/>
        <w:gridCol w:w="472"/>
        <w:gridCol w:w="332"/>
        <w:gridCol w:w="472"/>
        <w:gridCol w:w="472"/>
        <w:gridCol w:w="472"/>
        <w:gridCol w:w="472"/>
        <w:gridCol w:w="472"/>
        <w:gridCol w:w="472"/>
      </w:tblGrid>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31</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29</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27</w:t>
            </w:r>
          </w:p>
        </w:tc>
      </w:tr>
      <w:tr w:rsidR="00290416" w:rsidRPr="00290416" w:rsidTr="00290416">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49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57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290416" w:rsidRPr="00290416" w:rsidRDefault="00290416" w:rsidP="00290416">
            <w:r w:rsidRPr="00290416">
              <w:t>25</w:t>
            </w:r>
          </w:p>
        </w:tc>
      </w:tr>
    </w:tbl>
    <w:p w:rsidR="00290416" w:rsidRPr="00290416" w:rsidRDefault="00290416" w:rsidP="00290416">
      <w:pPr>
        <w:rPr>
          <w:lang w:val="en-US"/>
        </w:rPr>
      </w:pPr>
    </w:p>
    <w:p w:rsidR="00BD631D" w:rsidRDefault="00BD631D" w:rsidP="00BD631D">
      <w:pPr>
        <w:pStyle w:val="2"/>
        <w:rPr>
          <w:lang w:val="en-US"/>
        </w:rPr>
      </w:pPr>
      <w:bookmarkStart w:id="4" w:name="_Toc501411157"/>
      <w:r>
        <w:t xml:space="preserve">1.2 Схема шифрования алгоритма </w:t>
      </w:r>
      <w:r>
        <w:rPr>
          <w:lang w:val="en-US"/>
        </w:rPr>
        <w:t>DES</w:t>
      </w:r>
      <w:bookmarkEnd w:id="4"/>
    </w:p>
    <w:p w:rsidR="00BD631D" w:rsidRDefault="00BD631D" w:rsidP="00BD631D">
      <w:pPr>
        <w:ind w:firstLine="709"/>
      </w:pPr>
      <w:r>
        <w:t xml:space="preserve">Исходный текст для алгоритма блок </w:t>
      </w:r>
      <w:r w:rsidRPr="00BD631D">
        <w:rPr>
          <w:b/>
          <w:lang w:val="en-US"/>
        </w:rPr>
        <w:t>T</w:t>
      </w:r>
      <w:r w:rsidRPr="00BD631D">
        <w:t xml:space="preserve"> </w:t>
      </w:r>
      <w:r>
        <w:t>размера 64 бита.</w:t>
      </w:r>
      <w:r w:rsidRPr="00BD631D">
        <w:t xml:space="preserve"> </w:t>
      </w:r>
      <w:r>
        <w:t>Процесс шифрования состоит из начальной перестановки, 16 циклов шифрования и конечной перестановки.</w:t>
      </w:r>
      <w:r w:rsidRPr="00BD631D">
        <w:t xml:space="preserve"> </w:t>
      </w:r>
    </w:p>
    <w:p w:rsidR="00803ABA" w:rsidRPr="00803ABA" w:rsidRDefault="00803ABA" w:rsidP="0084253E">
      <w:pPr>
        <w:pStyle w:val="3"/>
      </w:pPr>
      <w:bookmarkStart w:id="5" w:name="_Toc501411158"/>
      <w:r>
        <w:rPr>
          <w:lang w:val="en-US"/>
        </w:rPr>
        <w:t xml:space="preserve">1.2.1 </w:t>
      </w:r>
      <w:r>
        <w:t>Начальная перестановка</w:t>
      </w:r>
      <w:bookmarkEnd w:id="5"/>
    </w:p>
    <w:p w:rsidR="00BD631D" w:rsidRDefault="00BD631D" w:rsidP="00BD631D">
      <w:pPr>
        <w:ind w:firstLine="709"/>
      </w:pPr>
      <w:r>
        <w:t xml:space="preserve">Исходный текст </w:t>
      </w:r>
      <w:r>
        <w:rPr>
          <w:lang w:val="en-US"/>
        </w:rPr>
        <w:t>T</w:t>
      </w:r>
      <w:r>
        <w:t xml:space="preserve"> преобразуется с помощью начальной перестановки </w:t>
      </w:r>
      <w:r>
        <w:rPr>
          <w:lang w:val="en-US"/>
        </w:rPr>
        <w:t>IP</w:t>
      </w:r>
      <w:r>
        <w:t xml:space="preserve">, которая определяется таблицей 1.2. Полученный после начальной перестановки 64-битный блок </w:t>
      </w:r>
      <w:r w:rsidRPr="00BD631D">
        <w:rPr>
          <w:b/>
          <w:lang w:val="en-US"/>
        </w:rPr>
        <w:t>IP</w:t>
      </w:r>
      <w:r w:rsidRPr="00BD631D">
        <w:rPr>
          <w:b/>
        </w:rPr>
        <w:t>(</w:t>
      </w:r>
      <w:r w:rsidRPr="00BD631D">
        <w:rPr>
          <w:b/>
          <w:lang w:val="en-US"/>
        </w:rPr>
        <w:t>T</w:t>
      </w:r>
      <w:r w:rsidRPr="00BD631D">
        <w:rPr>
          <w:b/>
        </w:rPr>
        <w:t>)</w:t>
      </w:r>
      <w:r>
        <w:t xml:space="preserve"> участвует в</w:t>
      </w:r>
      <w:r w:rsidRPr="00BD631D">
        <w:t xml:space="preserve"> </w:t>
      </w:r>
      <w:r>
        <w:t xml:space="preserve">16 циклах преобразования </w:t>
      </w:r>
      <w:proofErr w:type="spellStart"/>
      <w:r>
        <w:t>Фейстеля</w:t>
      </w:r>
      <w:proofErr w:type="spellEnd"/>
      <w:r>
        <w:t xml:space="preserve">.  </w:t>
      </w:r>
    </w:p>
    <w:p w:rsidR="00BD631D" w:rsidRDefault="00BD631D" w:rsidP="00BD631D">
      <w:pPr>
        <w:ind w:firstLine="709"/>
        <w:rPr>
          <w:b/>
        </w:rPr>
      </w:pPr>
      <w:r>
        <w:t xml:space="preserve">Разбить IP(T) на две части </w:t>
      </w:r>
      <w:r w:rsidRPr="00BD631D">
        <w:rPr>
          <w:b/>
          <w:lang w:val="en-US"/>
        </w:rPr>
        <w:t>L</w:t>
      </w:r>
      <w:r w:rsidRPr="00BD631D">
        <w:rPr>
          <w:b/>
          <w:vertAlign w:val="subscript"/>
        </w:rPr>
        <w:t>0</w:t>
      </w:r>
      <w:r w:rsidRPr="00BD631D">
        <w:rPr>
          <w:b/>
        </w:rPr>
        <w:t>,</w:t>
      </w:r>
      <w:r w:rsidRPr="00BD631D">
        <w:t xml:space="preserve"> </w:t>
      </w:r>
      <w:r w:rsidRPr="00BD631D">
        <w:rPr>
          <w:b/>
          <w:lang w:val="en-US"/>
        </w:rPr>
        <w:t>R</w:t>
      </w:r>
      <w:r w:rsidRPr="00BD631D">
        <w:rPr>
          <w:b/>
          <w:vertAlign w:val="subscript"/>
        </w:rPr>
        <w:t>0</w:t>
      </w:r>
      <w:r>
        <w:t xml:space="preserve">, где </w:t>
      </w:r>
      <w:r w:rsidRPr="00BD631D">
        <w:rPr>
          <w:b/>
          <w:lang w:val="en-US"/>
        </w:rPr>
        <w:t>L</w:t>
      </w:r>
      <w:r w:rsidRPr="00BD631D">
        <w:rPr>
          <w:b/>
          <w:vertAlign w:val="subscript"/>
        </w:rPr>
        <w:t>0</w:t>
      </w:r>
      <w:r>
        <w:t xml:space="preserve">, </w:t>
      </w:r>
      <w:r w:rsidRPr="00BD631D">
        <w:rPr>
          <w:b/>
          <w:lang w:val="en-US"/>
        </w:rPr>
        <w:t>R</w:t>
      </w:r>
      <w:r w:rsidRPr="00BD631D">
        <w:rPr>
          <w:b/>
          <w:vertAlign w:val="subscript"/>
        </w:rPr>
        <w:t xml:space="preserve">0 </w:t>
      </w:r>
      <w:r>
        <w:t>-</w:t>
      </w:r>
      <w:r w:rsidRPr="00BD631D">
        <w:t xml:space="preserve"> </w:t>
      </w:r>
      <w:r>
        <w:t xml:space="preserve">соответственно 32 старших битов и 32 младших битов блока </w:t>
      </w:r>
      <w:r w:rsidRPr="00BD631D">
        <w:rPr>
          <w:b/>
          <w:lang w:val="en-US"/>
        </w:rPr>
        <w:t>IP</w:t>
      </w:r>
      <w:r w:rsidRPr="00BD631D">
        <w:rPr>
          <w:b/>
        </w:rPr>
        <w:t>(</w:t>
      </w:r>
      <w:r w:rsidRPr="00BD631D">
        <w:rPr>
          <w:b/>
          <w:lang w:val="en-US"/>
        </w:rPr>
        <w:t>T</w:t>
      </w:r>
      <w:r w:rsidRPr="00BD631D">
        <w:rPr>
          <w:b/>
        </w:rPr>
        <w:t>).</w:t>
      </w:r>
    </w:p>
    <w:p w:rsidR="00803ABA" w:rsidRDefault="00803ABA" w:rsidP="0084253E">
      <w:pPr>
        <w:pStyle w:val="3"/>
      </w:pPr>
      <w:bookmarkStart w:id="6" w:name="_Toc501411159"/>
      <w:r w:rsidRPr="00803ABA">
        <w:t>1.2.</w:t>
      </w:r>
      <w:r>
        <w:t>2</w:t>
      </w:r>
      <w:r w:rsidRPr="00803ABA">
        <w:t xml:space="preserve"> </w:t>
      </w:r>
      <w:r>
        <w:t>Циклы шифрования</w:t>
      </w:r>
      <w:bookmarkEnd w:id="6"/>
    </w:p>
    <w:p w:rsidR="00BD631D" w:rsidRDefault="00BD631D" w:rsidP="00BD631D">
      <w:pPr>
        <w:ind w:firstLine="709"/>
      </w:pPr>
      <w:r>
        <w:t xml:space="preserve">Пусть </w:t>
      </w:r>
      <w:r w:rsidRPr="00BD631D">
        <w:rPr>
          <w:b/>
          <w:lang w:val="en-US"/>
        </w:rPr>
        <w:t>T</w:t>
      </w:r>
      <w:r w:rsidRPr="00BD631D">
        <w:rPr>
          <w:b/>
          <w:vertAlign w:val="subscript"/>
          <w:lang w:val="en-US"/>
        </w:rPr>
        <w:t>i</w:t>
      </w:r>
      <w:r w:rsidRPr="00BD631D">
        <w:rPr>
          <w:b/>
          <w:vertAlign w:val="subscript"/>
        </w:rPr>
        <w:t xml:space="preserve"> - 1</w:t>
      </w:r>
      <w:r>
        <w:t xml:space="preserve">= </w:t>
      </w:r>
      <w:r w:rsidRPr="00BD631D">
        <w:rPr>
          <w:b/>
          <w:lang w:val="en-US"/>
        </w:rPr>
        <w:t>L</w:t>
      </w:r>
      <w:r>
        <w:rPr>
          <w:b/>
          <w:vertAlign w:val="subscript"/>
          <w:lang w:val="en-US"/>
        </w:rPr>
        <w:t>i</w:t>
      </w:r>
      <w:r w:rsidRPr="00BD631D">
        <w:rPr>
          <w:b/>
          <w:vertAlign w:val="subscript"/>
        </w:rPr>
        <w:t xml:space="preserve"> </w:t>
      </w:r>
      <w:r>
        <w:rPr>
          <w:b/>
          <w:vertAlign w:val="subscript"/>
        </w:rPr>
        <w:t>–</w:t>
      </w:r>
      <w:r w:rsidRPr="00BD631D">
        <w:rPr>
          <w:b/>
          <w:vertAlign w:val="subscript"/>
        </w:rPr>
        <w:t xml:space="preserve"> 1 </w:t>
      </w:r>
      <w:proofErr w:type="spellStart"/>
      <w:r w:rsidRPr="00BD631D">
        <w:rPr>
          <w:b/>
          <w:lang w:val="en-US"/>
        </w:rPr>
        <w:t>R</w:t>
      </w:r>
      <w:r>
        <w:rPr>
          <w:b/>
          <w:vertAlign w:val="subscript"/>
          <w:lang w:val="en-US"/>
        </w:rPr>
        <w:t>i</w:t>
      </w:r>
      <w:proofErr w:type="spellEnd"/>
      <w:r w:rsidRPr="00BD631D">
        <w:rPr>
          <w:b/>
          <w:vertAlign w:val="subscript"/>
        </w:rPr>
        <w:t xml:space="preserve"> </w:t>
      </w:r>
      <w:r>
        <w:rPr>
          <w:b/>
          <w:vertAlign w:val="subscript"/>
        </w:rPr>
        <w:t>–</w:t>
      </w:r>
      <w:r w:rsidRPr="00BD631D">
        <w:rPr>
          <w:b/>
          <w:vertAlign w:val="subscript"/>
        </w:rPr>
        <w:t xml:space="preserve"> 1 </w:t>
      </w:r>
      <w:r>
        <w:t xml:space="preserve">результат (i-1) итерации, тогда результат i-ой итерации </w:t>
      </w:r>
      <w:r w:rsidRPr="00BD631D">
        <w:rPr>
          <w:b/>
          <w:lang w:val="en-US"/>
        </w:rPr>
        <w:t>T</w:t>
      </w:r>
      <w:r w:rsidRPr="00BD631D">
        <w:rPr>
          <w:b/>
          <w:vertAlign w:val="subscript"/>
          <w:lang w:val="en-US"/>
        </w:rPr>
        <w:t>i</w:t>
      </w:r>
      <w:r w:rsidRPr="00BD631D">
        <w:rPr>
          <w:b/>
          <w:vertAlign w:val="subscript"/>
        </w:rPr>
        <w:t xml:space="preserve"> </w:t>
      </w:r>
      <w:r>
        <w:t xml:space="preserve">= </w:t>
      </w:r>
      <w:r w:rsidRPr="00BD631D">
        <w:rPr>
          <w:b/>
          <w:lang w:val="en-US"/>
        </w:rPr>
        <w:t>L</w:t>
      </w:r>
      <w:r>
        <w:rPr>
          <w:b/>
          <w:vertAlign w:val="subscript"/>
          <w:lang w:val="en-US"/>
        </w:rPr>
        <w:t>i</w:t>
      </w:r>
      <w:r w:rsidRPr="00BD631D">
        <w:rPr>
          <w:b/>
          <w:vertAlign w:val="subscript"/>
        </w:rPr>
        <w:t xml:space="preserve"> </w:t>
      </w:r>
      <w:proofErr w:type="spellStart"/>
      <w:proofErr w:type="gramStart"/>
      <w:r w:rsidRPr="00BD631D">
        <w:rPr>
          <w:b/>
          <w:lang w:val="en-US"/>
        </w:rPr>
        <w:t>R</w:t>
      </w:r>
      <w:r>
        <w:rPr>
          <w:b/>
          <w:vertAlign w:val="subscript"/>
          <w:lang w:val="en-US"/>
        </w:rPr>
        <w:t>i</w:t>
      </w:r>
      <w:proofErr w:type="spellEnd"/>
      <w:r w:rsidRPr="00BD631D">
        <w:rPr>
          <w:b/>
          <w:vertAlign w:val="subscript"/>
        </w:rPr>
        <w:t xml:space="preserve">  </w:t>
      </w:r>
      <w:r>
        <w:t>определяется</w:t>
      </w:r>
      <w:proofErr w:type="gramEnd"/>
      <w:r>
        <w:t>:</w:t>
      </w:r>
    </w:p>
    <w:p w:rsidR="00BD631D" w:rsidRDefault="00BD631D" w:rsidP="00BD631D">
      <w:pPr>
        <w:ind w:firstLine="709"/>
      </w:pPr>
      <w:r>
        <w:rPr>
          <w:noProof/>
          <w:lang w:eastAsia="ru-RU"/>
        </w:rPr>
        <w:lastRenderedPageBreak/>
        <w:drawing>
          <wp:inline distT="0" distB="0" distL="0" distR="0" wp14:anchorId="1110A734" wp14:editId="46EB2731">
            <wp:extent cx="2028825" cy="5905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8825" cy="590550"/>
                    </a:xfrm>
                    <a:prstGeom prst="rect">
                      <a:avLst/>
                    </a:prstGeom>
                  </pic:spPr>
                </pic:pic>
              </a:graphicData>
            </a:graphic>
          </wp:inline>
        </w:drawing>
      </w:r>
    </w:p>
    <w:p w:rsidR="00BD631D" w:rsidRDefault="00BD631D" w:rsidP="00BD631D">
      <w:pPr>
        <w:ind w:firstLine="709"/>
      </w:pPr>
      <w:r>
        <w:t xml:space="preserve">В 16-циклах преобразования </w:t>
      </w:r>
      <w:proofErr w:type="spellStart"/>
      <w:r>
        <w:t>Фейстеля</w:t>
      </w:r>
      <w:proofErr w:type="spellEnd"/>
      <w:r>
        <w:t xml:space="preserve"> функция f играет роль шифрования. Рассмотрим подробно функцию f.</w:t>
      </w:r>
    </w:p>
    <w:p w:rsidR="00803ABA" w:rsidRDefault="00803ABA" w:rsidP="0084253E">
      <w:pPr>
        <w:pStyle w:val="3"/>
      </w:pPr>
      <w:bookmarkStart w:id="7" w:name="_Toc501411160"/>
      <w:r w:rsidRPr="00803ABA">
        <w:t>1.2.</w:t>
      </w:r>
      <w:r>
        <w:t>3</w:t>
      </w:r>
      <w:r w:rsidRPr="00803ABA">
        <w:t xml:space="preserve"> </w:t>
      </w:r>
      <w:r>
        <w:t xml:space="preserve">Основная функция шифрования (функция </w:t>
      </w:r>
      <w:proofErr w:type="spellStart"/>
      <w:r>
        <w:t>Файестеля</w:t>
      </w:r>
      <w:proofErr w:type="spellEnd"/>
      <w:r>
        <w:t>)</w:t>
      </w:r>
      <w:bookmarkEnd w:id="7"/>
    </w:p>
    <w:p w:rsidR="00803ABA" w:rsidRDefault="00803ABA" w:rsidP="00803ABA">
      <w:r>
        <w:t xml:space="preserve">Аргументами функции </w:t>
      </w:r>
      <w:r w:rsidRPr="00803ABA">
        <w:rPr>
          <w:b/>
        </w:rPr>
        <w:t>f</w:t>
      </w:r>
      <w:r>
        <w:t xml:space="preserve"> являются 32-битовый вектор </w:t>
      </w:r>
      <w:proofErr w:type="spellStart"/>
      <w:proofErr w:type="gramStart"/>
      <w:r w:rsidRPr="00BD631D">
        <w:rPr>
          <w:b/>
          <w:lang w:val="en-US"/>
        </w:rPr>
        <w:t>R</w:t>
      </w:r>
      <w:r>
        <w:rPr>
          <w:b/>
          <w:vertAlign w:val="subscript"/>
          <w:lang w:val="en-US"/>
        </w:rPr>
        <w:t>i</w:t>
      </w:r>
      <w:proofErr w:type="spellEnd"/>
      <w:r>
        <w:t xml:space="preserve">  и</w:t>
      </w:r>
      <w:proofErr w:type="gramEnd"/>
      <w:r>
        <w:t xml:space="preserve"> 48-битовый ключ </w:t>
      </w:r>
      <w:proofErr w:type="spellStart"/>
      <w:r w:rsidRPr="00803ABA">
        <w:rPr>
          <w:b/>
          <w:lang w:val="en-US"/>
        </w:rPr>
        <w:t>k</w:t>
      </w:r>
      <w:r w:rsidRPr="00803ABA">
        <w:rPr>
          <w:b/>
          <w:vertAlign w:val="subscript"/>
          <w:lang w:val="en-US"/>
        </w:rPr>
        <w:t>i</w:t>
      </w:r>
      <w:proofErr w:type="spellEnd"/>
      <w:r>
        <w:t xml:space="preserve">, который является результатом преобразования 56-битового исходного ключа шифра </w:t>
      </w:r>
      <w:r w:rsidRPr="00803ABA">
        <w:rPr>
          <w:b/>
        </w:rPr>
        <w:t>k</w:t>
      </w:r>
      <w:r>
        <w:t>.</w:t>
      </w:r>
    </w:p>
    <w:p w:rsidR="00803ABA" w:rsidRDefault="00803ABA" w:rsidP="00803ABA">
      <w:r>
        <w:t xml:space="preserve">Для вычисления функции </w:t>
      </w:r>
      <w:r w:rsidRPr="00803ABA">
        <w:rPr>
          <w:b/>
        </w:rPr>
        <w:t>f</w:t>
      </w:r>
      <w:r>
        <w:t xml:space="preserve"> последовательно используются</w:t>
      </w:r>
      <w:r w:rsidRPr="00803ABA">
        <w:t xml:space="preserve"> </w:t>
      </w:r>
      <w:r>
        <w:t xml:space="preserve">функция расширения </w:t>
      </w:r>
      <w:r w:rsidRPr="00803ABA">
        <w:rPr>
          <w:b/>
          <w:lang w:val="en-US"/>
        </w:rPr>
        <w:t>E</w:t>
      </w:r>
      <w:r w:rsidRPr="00803ABA">
        <w:t xml:space="preserve">, </w:t>
      </w:r>
      <w:r>
        <w:t xml:space="preserve">сложение по модулю 2 с ключом </w:t>
      </w:r>
      <w:proofErr w:type="spellStart"/>
      <w:r w:rsidRPr="00803ABA">
        <w:rPr>
          <w:b/>
          <w:lang w:val="en-US"/>
        </w:rPr>
        <w:t>k</w:t>
      </w:r>
      <w:r w:rsidRPr="00803ABA">
        <w:rPr>
          <w:b/>
          <w:vertAlign w:val="subscript"/>
          <w:lang w:val="en-US"/>
        </w:rPr>
        <w:t>i</w:t>
      </w:r>
      <w:proofErr w:type="spellEnd"/>
      <w:r w:rsidRPr="00803ABA">
        <w:rPr>
          <w:b/>
          <w:vertAlign w:val="subscript"/>
        </w:rPr>
        <w:t xml:space="preserve">, </w:t>
      </w:r>
      <w:r>
        <w:t xml:space="preserve">преобразование </w:t>
      </w:r>
      <w:r w:rsidRPr="00803ABA">
        <w:rPr>
          <w:b/>
          <w:lang w:val="en-US"/>
        </w:rPr>
        <w:t>S</w:t>
      </w:r>
      <w:r>
        <w:t xml:space="preserve">, состоящее из 8 преобразований </w:t>
      </w:r>
      <w:r w:rsidRPr="00803ABA">
        <w:rPr>
          <w:b/>
        </w:rPr>
        <w:t>S</w:t>
      </w:r>
      <w:r>
        <w:t xml:space="preserve">-блоков </w:t>
      </w:r>
      <w:r>
        <w:rPr>
          <w:lang w:val="en-US"/>
        </w:rPr>
        <w:t>S</w:t>
      </w:r>
      <w:r>
        <w:rPr>
          <w:vertAlign w:val="subscript"/>
          <w:lang w:val="en-US"/>
        </w:rPr>
        <w:t>i</w:t>
      </w:r>
      <w:r>
        <w:t xml:space="preserve">, = </w:t>
      </w:r>
      <w:proofErr w:type="gramStart"/>
      <w:r>
        <w:t>1,..</w:t>
      </w:r>
      <w:proofErr w:type="gramEnd"/>
      <w:r>
        <w:t>8,</w:t>
      </w:r>
      <w:r w:rsidRPr="00803ABA">
        <w:t xml:space="preserve"> </w:t>
      </w:r>
      <w:r>
        <w:t xml:space="preserve">перестановка </w:t>
      </w:r>
      <w:r w:rsidRPr="00803ABA">
        <w:rPr>
          <w:b/>
          <w:lang w:val="en-US"/>
        </w:rPr>
        <w:t>P</w:t>
      </w:r>
      <w:r w:rsidRPr="00803ABA">
        <w:t>.</w:t>
      </w:r>
    </w:p>
    <w:p w:rsidR="00803ABA" w:rsidRDefault="00803ABA" w:rsidP="0084253E">
      <w:pPr>
        <w:jc w:val="center"/>
      </w:pPr>
      <w:r>
        <w:rPr>
          <w:noProof/>
          <w:lang w:eastAsia="ru-RU"/>
        </w:rPr>
        <w:drawing>
          <wp:inline distT="0" distB="0" distL="0" distR="0" wp14:anchorId="464B7092" wp14:editId="572A6ED9">
            <wp:extent cx="3983355" cy="4699000"/>
            <wp:effectExtent l="0" t="0" r="0" b="6350"/>
            <wp:docPr id="49" name="Рисунок 49" descr="https://upload.wikimedia.org/wikipedia/commons/7/7d/Func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upload.wikimedia.org/wikipedia/commons/7/7d/FuncFF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3355" cy="4699000"/>
                    </a:xfrm>
                    <a:prstGeom prst="rect">
                      <a:avLst/>
                    </a:prstGeom>
                    <a:noFill/>
                    <a:ln>
                      <a:noFill/>
                    </a:ln>
                  </pic:spPr>
                </pic:pic>
              </a:graphicData>
            </a:graphic>
          </wp:inline>
        </w:drawing>
      </w:r>
    </w:p>
    <w:p w:rsidR="00803ABA" w:rsidRPr="00803ABA" w:rsidRDefault="00803ABA" w:rsidP="00803ABA">
      <w:pPr>
        <w:pStyle w:val="a7"/>
      </w:pPr>
      <w:r>
        <w:t xml:space="preserve">(рисунок 1.1 Схема работы функции </w:t>
      </w:r>
      <w:r>
        <w:rPr>
          <w:lang w:val="en-US"/>
        </w:rPr>
        <w:t>f</w:t>
      </w:r>
      <w:r>
        <w:t>)</w:t>
      </w:r>
    </w:p>
    <w:p w:rsidR="00803ABA" w:rsidRDefault="00803ABA" w:rsidP="0084253E">
      <w:pPr>
        <w:pStyle w:val="3"/>
      </w:pPr>
      <w:bookmarkStart w:id="8" w:name="_Toc501411161"/>
      <w:r>
        <w:t>1.2.4 Конечная перестановка</w:t>
      </w:r>
      <w:bookmarkEnd w:id="8"/>
    </w:p>
    <w:p w:rsidR="00803ABA" w:rsidRDefault="00803ABA" w:rsidP="00803ABA">
      <w:r w:rsidRPr="00803ABA">
        <w:t xml:space="preserve">Конечная перестановка </w:t>
      </w:r>
      <w:r w:rsidRPr="00803ABA">
        <w:rPr>
          <w:b/>
          <w:lang w:val="en-US"/>
        </w:rPr>
        <w:t>IP</w:t>
      </w:r>
      <w:r w:rsidRPr="00803ABA">
        <w:rPr>
          <w:b/>
          <w:sz w:val="32"/>
          <w:vertAlign w:val="superscript"/>
        </w:rPr>
        <w:t>-1</w:t>
      </w:r>
      <w:r w:rsidRPr="00803ABA">
        <w:t xml:space="preserve"> действует на </w:t>
      </w:r>
      <w:r w:rsidRPr="00BD631D">
        <w:rPr>
          <w:b/>
          <w:lang w:val="en-US"/>
        </w:rPr>
        <w:t>T</w:t>
      </w:r>
      <w:r w:rsidRPr="00803ABA">
        <w:rPr>
          <w:b/>
          <w:vertAlign w:val="subscript"/>
        </w:rPr>
        <w:t>16</w:t>
      </w:r>
      <w:r w:rsidRPr="00803ABA">
        <w:t xml:space="preserve"> и является обратной к первоначальной перестановке. Конечная перестановка определяется таблицей </w:t>
      </w:r>
      <w:r>
        <w:rPr>
          <w:lang w:val="en-US"/>
        </w:rPr>
        <w:t>1.6</w:t>
      </w:r>
      <w:r w:rsidRPr="00803ABA">
        <w:t>.</w:t>
      </w:r>
    </w:p>
    <w:p w:rsidR="00E3283B" w:rsidRDefault="00E3283B" w:rsidP="00E3283B">
      <w:pPr>
        <w:jc w:val="center"/>
      </w:pPr>
      <w:r>
        <w:rPr>
          <w:noProof/>
          <w:lang w:eastAsia="ru-RU"/>
        </w:rPr>
        <w:lastRenderedPageBreak/>
        <w:drawing>
          <wp:inline distT="0" distB="0" distL="0" distR="0" wp14:anchorId="11EB648F" wp14:editId="0E7D80BE">
            <wp:extent cx="3045460" cy="6146165"/>
            <wp:effectExtent l="0" t="0" r="2540" b="6985"/>
            <wp:docPr id="52" name="Рисунок 52" descr="https://upload.wikimedia.org/wikipedia/commons/thumb/a/aa/Code.PNG/320p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upload.wikimedia.org/wikipedia/commons/thumb/a/aa/Code.PNG/320px-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5460" cy="6146165"/>
                    </a:xfrm>
                    <a:prstGeom prst="rect">
                      <a:avLst/>
                    </a:prstGeom>
                    <a:noFill/>
                    <a:ln>
                      <a:noFill/>
                    </a:ln>
                  </pic:spPr>
                </pic:pic>
              </a:graphicData>
            </a:graphic>
          </wp:inline>
        </w:drawing>
      </w:r>
    </w:p>
    <w:p w:rsidR="00E3283B" w:rsidRPr="00E3283B" w:rsidRDefault="00E3283B" w:rsidP="00E3283B">
      <w:pPr>
        <w:pStyle w:val="a7"/>
      </w:pPr>
      <w:r w:rsidRPr="00E3283B">
        <w:t>(</w:t>
      </w:r>
      <w:r>
        <w:t xml:space="preserve">Рисунок 1.2 Схема шифрование </w:t>
      </w:r>
      <w:r>
        <w:rPr>
          <w:lang w:val="en-US"/>
        </w:rPr>
        <w:t>DES</w:t>
      </w:r>
      <w:r w:rsidRPr="00E3283B">
        <w:t>)</w:t>
      </w:r>
    </w:p>
    <w:p w:rsidR="00E3283B" w:rsidRPr="00E3283B" w:rsidRDefault="00E3283B" w:rsidP="0084253E">
      <w:pPr>
        <w:pStyle w:val="3"/>
        <w:rPr>
          <w:vertAlign w:val="subscript"/>
        </w:rPr>
      </w:pPr>
      <w:bookmarkStart w:id="9" w:name="_Toc501411162"/>
      <w:r>
        <w:t xml:space="preserve">1.2.5 Генерация ключей </w:t>
      </w:r>
      <w:proofErr w:type="spellStart"/>
      <w:r>
        <w:rPr>
          <w:lang w:val="en-US"/>
        </w:rPr>
        <w:t>k</w:t>
      </w:r>
      <w:r>
        <w:rPr>
          <w:vertAlign w:val="subscript"/>
          <w:lang w:val="en-US"/>
        </w:rPr>
        <w:t>i</w:t>
      </w:r>
      <w:bookmarkEnd w:id="9"/>
      <w:proofErr w:type="spellEnd"/>
    </w:p>
    <w:p w:rsidR="00E3283B" w:rsidRDefault="00E3283B" w:rsidP="00E3283B">
      <w:r w:rsidRPr="00E3283B">
        <w:t xml:space="preserve">Ключи </w:t>
      </w:r>
      <w:proofErr w:type="spellStart"/>
      <w:r w:rsidRPr="00E3283B">
        <w:rPr>
          <w:b/>
          <w:lang w:val="en-US"/>
        </w:rPr>
        <w:t>k</w:t>
      </w:r>
      <w:r w:rsidRPr="00E3283B">
        <w:rPr>
          <w:b/>
          <w:vertAlign w:val="subscript"/>
          <w:lang w:val="en-US"/>
        </w:rPr>
        <w:t>i</w:t>
      </w:r>
      <w:proofErr w:type="spellEnd"/>
      <w:r w:rsidRPr="00E3283B">
        <w:t xml:space="preserve"> получаются из начального ключа </w:t>
      </w:r>
      <w:r w:rsidRPr="00E3283B">
        <w:rPr>
          <w:b/>
          <w:lang w:val="en-US"/>
        </w:rPr>
        <w:t>k</w:t>
      </w:r>
      <w:r w:rsidRPr="00E3283B">
        <w:t xml:space="preserve"> (56</w:t>
      </w:r>
      <w:r>
        <w:t xml:space="preserve"> байт</w:t>
      </w:r>
      <w:r w:rsidRPr="00E3283B">
        <w:t xml:space="preserve">) следующим образом. Добавляются биты в позиции 8, 16, 24, 32, 40, 48, 56, 64 ключа </w:t>
      </w:r>
      <w:r w:rsidRPr="00E3283B">
        <w:rPr>
          <w:b/>
        </w:rPr>
        <w:t>k</w:t>
      </w:r>
      <w:r w:rsidRPr="00E3283B">
        <w:t xml:space="preserve"> таким образом, чтобы каждый байт содержал нечетное число единиц. Это используется для обнаружения ошибок при обмене и хранении ключей. Затем делают перестановку для расширенного ключа (кроме добавляемых битов 8, 16, 24, 32, 40, 48, 56, 64). Такая перестановка определена в таблице </w:t>
      </w:r>
      <w:r>
        <w:t>1.7</w:t>
      </w:r>
      <w:r w:rsidRPr="00E3283B">
        <w:t>.</w:t>
      </w:r>
    </w:p>
    <w:p w:rsidR="00E3283B" w:rsidRDefault="00E3283B" w:rsidP="00E3283B"/>
    <w:p w:rsidR="00E3283B" w:rsidRDefault="00E3283B" w:rsidP="00E3283B"/>
    <w:p w:rsidR="00E3283B" w:rsidRPr="003130AF" w:rsidRDefault="00E3283B" w:rsidP="0084253E">
      <w:pPr>
        <w:pStyle w:val="aa"/>
      </w:pPr>
      <w:r>
        <w:lastRenderedPageBreak/>
        <w:t>Таблица 1.7 Перестановка бит</w:t>
      </w:r>
      <w:r w:rsidR="003130AF" w:rsidRPr="003130AF">
        <w:t xml:space="preserve"> </w:t>
      </w:r>
      <w:r w:rsidR="003130AF">
        <w:t>начального</w:t>
      </w:r>
      <w:r>
        <w:t xml:space="preserve"> ключа</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472"/>
        <w:gridCol w:w="472"/>
        <w:gridCol w:w="472"/>
        <w:gridCol w:w="472"/>
        <w:gridCol w:w="472"/>
        <w:gridCol w:w="472"/>
        <w:gridCol w:w="472"/>
        <w:gridCol w:w="472"/>
        <w:gridCol w:w="472"/>
        <w:gridCol w:w="472"/>
        <w:gridCol w:w="472"/>
        <w:gridCol w:w="472"/>
        <w:gridCol w:w="472"/>
      </w:tblGrid>
      <w:tr w:rsidR="00E3283B" w:rsidRPr="00E3283B" w:rsidTr="00E3283B">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18</w:t>
            </w:r>
          </w:p>
        </w:tc>
      </w:tr>
      <w:tr w:rsidR="00E3283B" w:rsidRPr="00E3283B" w:rsidTr="00E3283B">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36</w:t>
            </w:r>
          </w:p>
        </w:tc>
      </w:tr>
      <w:tr w:rsidR="00E3283B" w:rsidRPr="00E3283B" w:rsidTr="00E3283B">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63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22</w:t>
            </w:r>
          </w:p>
        </w:tc>
      </w:tr>
      <w:tr w:rsidR="00E3283B" w:rsidRPr="00E3283B" w:rsidTr="00E3283B">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3283B" w:rsidRPr="00E3283B" w:rsidRDefault="00E3283B" w:rsidP="00E3283B">
            <w:r w:rsidRPr="00E3283B">
              <w:t>4</w:t>
            </w:r>
          </w:p>
        </w:tc>
      </w:tr>
    </w:tbl>
    <w:p w:rsidR="003130AF" w:rsidRDefault="003130AF" w:rsidP="00E3283B">
      <w:pPr>
        <w:pStyle w:val="3"/>
      </w:pPr>
    </w:p>
    <w:p w:rsidR="003130AF" w:rsidRDefault="003130AF" w:rsidP="003130AF">
      <w:r w:rsidRPr="003130AF">
        <w:t xml:space="preserve">Эта перестановка определяется двумя блоками </w:t>
      </w:r>
      <w:r w:rsidRPr="003130AF">
        <w:rPr>
          <w:b/>
          <w:lang w:val="en-US"/>
        </w:rPr>
        <w:t>C</w:t>
      </w:r>
      <w:r w:rsidRPr="003130AF">
        <w:rPr>
          <w:b/>
          <w:vertAlign w:val="subscript"/>
        </w:rPr>
        <w:t xml:space="preserve">0 </w:t>
      </w:r>
      <w:r w:rsidRPr="003130AF">
        <w:rPr>
          <w:b/>
        </w:rPr>
        <w:t>D</w:t>
      </w:r>
      <w:r w:rsidRPr="003130AF">
        <w:rPr>
          <w:b/>
          <w:vertAlign w:val="subscript"/>
        </w:rPr>
        <w:t>0</w:t>
      </w:r>
      <w:r w:rsidRPr="003130AF">
        <w:t xml:space="preserve"> по 28 бит каждый. </w:t>
      </w:r>
      <w:r w:rsidRPr="003130AF">
        <w:rPr>
          <w:b/>
          <w:lang w:val="en-US"/>
        </w:rPr>
        <w:t>C</w:t>
      </w:r>
      <w:r>
        <w:rPr>
          <w:b/>
          <w:vertAlign w:val="subscript"/>
          <w:lang w:val="en-US"/>
        </w:rPr>
        <w:t>i</w:t>
      </w:r>
      <w:r w:rsidRPr="003130AF">
        <w:rPr>
          <w:b/>
          <w:vertAlign w:val="subscript"/>
        </w:rPr>
        <w:t xml:space="preserve"> </w:t>
      </w:r>
      <w:r w:rsidRPr="003130AF">
        <w:rPr>
          <w:b/>
        </w:rPr>
        <w:t>D</w:t>
      </w:r>
      <w:r>
        <w:rPr>
          <w:b/>
          <w:vertAlign w:val="subscript"/>
          <w:lang w:val="en-US"/>
        </w:rPr>
        <w:t>i</w:t>
      </w:r>
      <w:r w:rsidRPr="003130AF">
        <w:t xml:space="preserve"> i=1</w:t>
      </w:r>
      <w:proofErr w:type="gramStart"/>
      <w:r w:rsidRPr="003130AF">
        <w:t>,2,3</w:t>
      </w:r>
      <w:proofErr w:type="gramEnd"/>
      <w:r w:rsidRPr="003130AF">
        <w:t xml:space="preserve">…получаются из </w:t>
      </w:r>
      <w:r w:rsidRPr="003130AF">
        <w:rPr>
          <w:b/>
          <w:lang w:val="en-US"/>
        </w:rPr>
        <w:t>C</w:t>
      </w:r>
      <w:r>
        <w:rPr>
          <w:b/>
          <w:vertAlign w:val="subscript"/>
          <w:lang w:val="en-US"/>
        </w:rPr>
        <w:t>i</w:t>
      </w:r>
      <w:r w:rsidRPr="003130AF">
        <w:rPr>
          <w:b/>
          <w:vertAlign w:val="subscript"/>
        </w:rPr>
        <w:t xml:space="preserve"> -1 </w:t>
      </w:r>
      <w:r w:rsidRPr="003130AF">
        <w:rPr>
          <w:b/>
        </w:rPr>
        <w:t>D</w:t>
      </w:r>
      <w:r>
        <w:rPr>
          <w:b/>
          <w:vertAlign w:val="subscript"/>
          <w:lang w:val="en-US"/>
        </w:rPr>
        <w:t>i</w:t>
      </w:r>
      <w:r w:rsidRPr="003130AF">
        <w:rPr>
          <w:b/>
          <w:vertAlign w:val="subscript"/>
        </w:rPr>
        <w:t xml:space="preserve"> -1</w:t>
      </w:r>
      <w:r w:rsidRPr="003130AF">
        <w:t xml:space="preserve"> одним или двумя левыми циклическими сдвигами согласно таблице 1.8.</w:t>
      </w:r>
    </w:p>
    <w:p w:rsidR="003130AF" w:rsidRDefault="003130AF" w:rsidP="0084253E">
      <w:pPr>
        <w:pStyle w:val="aa"/>
      </w:pPr>
      <w:r>
        <w:t>Таблица 1.8 Циклические сдвиги ключей</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786"/>
        <w:gridCol w:w="332"/>
        <w:gridCol w:w="332"/>
        <w:gridCol w:w="332"/>
        <w:gridCol w:w="332"/>
        <w:gridCol w:w="332"/>
        <w:gridCol w:w="332"/>
        <w:gridCol w:w="332"/>
        <w:gridCol w:w="332"/>
        <w:gridCol w:w="332"/>
        <w:gridCol w:w="472"/>
        <w:gridCol w:w="472"/>
        <w:gridCol w:w="472"/>
        <w:gridCol w:w="472"/>
        <w:gridCol w:w="472"/>
        <w:gridCol w:w="472"/>
        <w:gridCol w:w="472"/>
      </w:tblGrid>
      <w:tr w:rsidR="003130AF" w:rsidRPr="003130AF" w:rsidTr="003130AF">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i</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130AF" w:rsidRPr="003130AF" w:rsidRDefault="003130AF" w:rsidP="003130AF">
            <w:pPr>
              <w:rPr>
                <w:b/>
                <w:bCs/>
              </w:rPr>
            </w:pPr>
            <w:r w:rsidRPr="003130AF">
              <w:rPr>
                <w:b/>
                <w:bCs/>
              </w:rPr>
              <w:t>16</w:t>
            </w:r>
          </w:p>
        </w:tc>
      </w:tr>
      <w:tr w:rsidR="003130AF" w:rsidRPr="003130AF" w:rsidTr="003130AF">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Число сдвига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w:t>
            </w:r>
          </w:p>
        </w:tc>
      </w:tr>
    </w:tbl>
    <w:p w:rsidR="003130AF" w:rsidRDefault="003130AF" w:rsidP="003130AF">
      <w:r w:rsidRPr="003130AF">
        <w:t xml:space="preserve"> </w:t>
      </w:r>
    </w:p>
    <w:p w:rsidR="003130AF" w:rsidRDefault="003130AF" w:rsidP="003130AF">
      <w:r w:rsidRPr="003130AF">
        <w:t xml:space="preserve">Ключ </w:t>
      </w:r>
      <w:proofErr w:type="spellStart"/>
      <w:r w:rsidRPr="003130AF">
        <w:rPr>
          <w:b/>
          <w:lang w:val="en-US"/>
        </w:rPr>
        <w:t>k</w:t>
      </w:r>
      <w:r w:rsidRPr="003130AF">
        <w:rPr>
          <w:b/>
          <w:vertAlign w:val="subscript"/>
          <w:lang w:val="en-US"/>
        </w:rPr>
        <w:t>i</w:t>
      </w:r>
      <w:proofErr w:type="spellEnd"/>
      <w:r w:rsidRPr="003130AF">
        <w:t>, i=</w:t>
      </w:r>
      <w:proofErr w:type="gramStart"/>
      <w:r w:rsidRPr="003130AF">
        <w:t>1,…</w:t>
      </w:r>
      <w:proofErr w:type="gramEnd"/>
      <w:r w:rsidRPr="003130AF">
        <w:t xml:space="preserve">16 состоит из 48 бит, выбранных из битов вектора </w:t>
      </w:r>
      <w:r w:rsidRPr="003130AF">
        <w:rPr>
          <w:b/>
          <w:lang w:val="en-US"/>
        </w:rPr>
        <w:t>C</w:t>
      </w:r>
      <w:r>
        <w:rPr>
          <w:b/>
          <w:vertAlign w:val="subscript"/>
          <w:lang w:val="en-US"/>
        </w:rPr>
        <w:t>i</w:t>
      </w:r>
      <w:r w:rsidRPr="003130AF">
        <w:rPr>
          <w:b/>
          <w:vertAlign w:val="subscript"/>
        </w:rPr>
        <w:t xml:space="preserve"> </w:t>
      </w:r>
      <w:r w:rsidRPr="003130AF">
        <w:rPr>
          <w:b/>
        </w:rPr>
        <w:t>D</w:t>
      </w:r>
      <w:r>
        <w:rPr>
          <w:b/>
          <w:vertAlign w:val="subscript"/>
          <w:lang w:val="en-US"/>
        </w:rPr>
        <w:t>i</w:t>
      </w:r>
      <w:r w:rsidRPr="003130AF">
        <w:t xml:space="preserve"> согласно таблице 1.9. </w:t>
      </w:r>
    </w:p>
    <w:p w:rsidR="003130AF" w:rsidRPr="003130AF" w:rsidRDefault="003130AF" w:rsidP="0084253E">
      <w:pPr>
        <w:pStyle w:val="aa"/>
        <w:rPr>
          <w:vertAlign w:val="subscript"/>
        </w:rPr>
      </w:pPr>
      <w:r>
        <w:t xml:space="preserve">Таблица 1.9 Выбор бит для ключа </w:t>
      </w:r>
      <w:r>
        <w:rPr>
          <w:lang w:val="en-US"/>
        </w:rPr>
        <w:t>k</w:t>
      </w:r>
      <w:r>
        <w:rPr>
          <w:vertAlign w:val="subscript"/>
          <w:lang w:val="en-US"/>
        </w:rPr>
        <w:t>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72"/>
        <w:gridCol w:w="472"/>
        <w:gridCol w:w="472"/>
        <w:gridCol w:w="472"/>
        <w:gridCol w:w="472"/>
        <w:gridCol w:w="472"/>
        <w:gridCol w:w="472"/>
        <w:gridCol w:w="472"/>
        <w:gridCol w:w="472"/>
        <w:gridCol w:w="472"/>
        <w:gridCol w:w="472"/>
        <w:gridCol w:w="472"/>
        <w:gridCol w:w="472"/>
        <w:gridCol w:w="472"/>
        <w:gridCol w:w="472"/>
        <w:gridCol w:w="472"/>
      </w:tblGrid>
      <w:tr w:rsidR="003130AF" w:rsidRPr="003130AF" w:rsidTr="003130AF">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w:t>
            </w:r>
          </w:p>
        </w:tc>
      </w:tr>
      <w:tr w:rsidR="003130AF" w:rsidRPr="003130AF" w:rsidTr="003130AF">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40</w:t>
            </w:r>
          </w:p>
        </w:tc>
      </w:tr>
      <w:tr w:rsidR="003130AF" w:rsidRPr="003130AF" w:rsidTr="003130AF">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130AF" w:rsidRPr="003130AF" w:rsidRDefault="003130AF" w:rsidP="003130AF">
            <w:r w:rsidRPr="003130AF">
              <w:t>32</w:t>
            </w:r>
          </w:p>
        </w:tc>
      </w:tr>
    </w:tbl>
    <w:p w:rsidR="00CC126F" w:rsidRDefault="003130AF" w:rsidP="003130AF">
      <w:r w:rsidRPr="003130AF">
        <w:t xml:space="preserve"> </w:t>
      </w:r>
      <w:r w:rsidR="00CC126F" w:rsidRPr="001443B6">
        <w:br w:type="page"/>
      </w:r>
    </w:p>
    <w:p w:rsidR="003130AF" w:rsidRPr="0084253E" w:rsidRDefault="0084253E" w:rsidP="0084253E">
      <w:pPr>
        <w:pStyle w:val="2"/>
        <w:rPr>
          <w:lang w:val="en-US"/>
        </w:rPr>
      </w:pPr>
      <w:bookmarkStart w:id="10" w:name="_Toc501411163"/>
      <w:r>
        <w:lastRenderedPageBreak/>
        <w:t>1.3 Схема расшифрования DES</w:t>
      </w:r>
      <w:bookmarkEnd w:id="10"/>
    </w:p>
    <w:p w:rsidR="0084253E" w:rsidRDefault="0084253E" w:rsidP="0084253E">
      <w:pPr>
        <w:ind w:firstLine="709"/>
      </w:pPr>
      <w:r w:rsidRPr="0084253E">
        <w:t xml:space="preserve">При расшифровании данных все действия выполняются в обратном порядке. В 16 циклах расшифрования, в отличие от шифрования c помощью прямого преобразования сетью </w:t>
      </w:r>
      <w:proofErr w:type="spellStart"/>
      <w:r w:rsidRPr="0084253E">
        <w:t>Фейстеля</w:t>
      </w:r>
      <w:proofErr w:type="spellEnd"/>
      <w:r w:rsidRPr="0084253E">
        <w:t xml:space="preserve">, здесь используется обратное преобразование сетью </w:t>
      </w:r>
      <w:proofErr w:type="spellStart"/>
      <w:r w:rsidRPr="0084253E">
        <w:t>Фейстеля</w:t>
      </w:r>
      <w:proofErr w:type="spellEnd"/>
      <w:r w:rsidRPr="0084253E">
        <w:t>.</w:t>
      </w:r>
    </w:p>
    <w:p w:rsidR="0084253E" w:rsidRDefault="0084253E" w:rsidP="0084253E">
      <w:pPr>
        <w:ind w:firstLine="709"/>
      </w:pPr>
      <w:r>
        <w:rPr>
          <w:noProof/>
          <w:lang w:eastAsia="ru-RU"/>
        </w:rPr>
        <w:drawing>
          <wp:inline distT="0" distB="0" distL="0" distR="0" wp14:anchorId="32188543" wp14:editId="03493067">
            <wp:extent cx="2590800" cy="8382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0800" cy="838200"/>
                    </a:xfrm>
                    <a:prstGeom prst="rect">
                      <a:avLst/>
                    </a:prstGeom>
                  </pic:spPr>
                </pic:pic>
              </a:graphicData>
            </a:graphic>
          </wp:inline>
        </w:drawing>
      </w:r>
    </w:p>
    <w:p w:rsidR="0084253E" w:rsidRDefault="0084253E" w:rsidP="0084253E">
      <w:pPr>
        <w:ind w:firstLine="709"/>
        <w:jc w:val="center"/>
      </w:pPr>
      <w:r>
        <w:rPr>
          <w:noProof/>
          <w:lang w:eastAsia="ru-RU"/>
        </w:rPr>
        <w:drawing>
          <wp:inline distT="0" distB="0" distL="0" distR="0">
            <wp:extent cx="3045460" cy="6066790"/>
            <wp:effectExtent l="0" t="0" r="2540" b="0"/>
            <wp:docPr id="81" name="Рисунок 81" descr="https://upload.wikimedia.org/wikipedia/commons/thumb/9/9e/Decode.PNG/320px-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s://upload.wikimedia.org/wikipedia/commons/thumb/9/9e/Decode.PNG/320px-Deco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5460" cy="6066790"/>
                    </a:xfrm>
                    <a:prstGeom prst="rect">
                      <a:avLst/>
                    </a:prstGeom>
                    <a:noFill/>
                    <a:ln>
                      <a:noFill/>
                    </a:ln>
                  </pic:spPr>
                </pic:pic>
              </a:graphicData>
            </a:graphic>
          </wp:inline>
        </w:drawing>
      </w:r>
    </w:p>
    <w:p w:rsidR="0084253E" w:rsidRPr="0084253E" w:rsidRDefault="0084253E" w:rsidP="0084253E">
      <w:pPr>
        <w:pStyle w:val="a7"/>
      </w:pPr>
      <w:r>
        <w:t xml:space="preserve">(Рисунок 1.2 Схема расшифрования алгоритма </w:t>
      </w:r>
      <w:r>
        <w:rPr>
          <w:lang w:val="en-US"/>
        </w:rPr>
        <w:t>DES</w:t>
      </w:r>
      <w:r w:rsidRPr="0084253E">
        <w:t>)</w:t>
      </w:r>
    </w:p>
    <w:p w:rsidR="0084253E" w:rsidRDefault="0084253E" w:rsidP="0084253E"/>
    <w:p w:rsidR="001175CB" w:rsidRPr="001175CB" w:rsidRDefault="0084253E" w:rsidP="001175CB">
      <w:pPr>
        <w:pStyle w:val="2"/>
        <w:rPr>
          <w:lang w:val="en-US"/>
        </w:rPr>
      </w:pPr>
      <w:bookmarkStart w:id="11" w:name="_Toc501411164"/>
      <w:r w:rsidRPr="0084253E">
        <w:lastRenderedPageBreak/>
        <w:t>1.4 Режимы использования 3-</w:t>
      </w:r>
      <w:r w:rsidRPr="0084253E">
        <w:rPr>
          <w:lang w:val="en-US"/>
        </w:rPr>
        <w:t>DES</w:t>
      </w:r>
      <w:bookmarkEnd w:id="11"/>
    </w:p>
    <w:p w:rsidR="001175CB" w:rsidRDefault="001175CB" w:rsidP="001175CB">
      <w:pPr>
        <w:ind w:firstLine="709"/>
      </w:pPr>
      <w:r>
        <w:t>Режим шифрования — метод применения блочного шифра (алгоритма), позволяющий преобразовать последовательность блоков открытых данных в последовательность блоков зашифрованных данных. При этом для шифрования одного блока могут использоваться данные другого блока.</w:t>
      </w:r>
    </w:p>
    <w:p w:rsidR="001175CB" w:rsidRDefault="001175CB" w:rsidP="001175CB">
      <w:pPr>
        <w:ind w:firstLine="709"/>
      </w:pPr>
      <w:r>
        <w:t>Обычно режимы шифрования используются для изменения процесса шифрования так, чтобы результат шифрования каждого блока был уникальным вне зависимости от шифруемых данных и не позволял сделать какие-либо выводы об их структуре. Это обусловлено, прежде всего, тем, что блочные шифры шифруют данные блоками фиксированного размера, и поэтому существует потенциальная возможность утечки информации о повторяющихся частях данных, шифруемых на одном и том же ключе.</w:t>
      </w:r>
    </w:p>
    <w:p w:rsidR="001175CB" w:rsidRDefault="0084253E" w:rsidP="001175CB">
      <w:pPr>
        <w:ind w:firstLine="709"/>
      </w:pPr>
      <w:r>
        <w:t>Алгоритм 3-</w:t>
      </w:r>
      <w:r>
        <w:rPr>
          <w:lang w:val="en-US"/>
        </w:rPr>
        <w:t>DES</w:t>
      </w:r>
      <w:r w:rsidRPr="0084253E">
        <w:t xml:space="preserve"> </w:t>
      </w:r>
      <w:r>
        <w:t>поддерживает основные режимы</w:t>
      </w:r>
      <w:r w:rsidR="001175CB">
        <w:t xml:space="preserve"> шифрования. В ходе работы были реализованы следующие режимы:</w:t>
      </w:r>
    </w:p>
    <w:p w:rsidR="0084253E" w:rsidRDefault="001175CB" w:rsidP="001175CB">
      <w:pPr>
        <w:pStyle w:val="a4"/>
        <w:numPr>
          <w:ilvl w:val="0"/>
          <w:numId w:val="3"/>
        </w:numPr>
      </w:pPr>
      <w:r w:rsidRPr="001175CB">
        <w:t xml:space="preserve">Режим </w:t>
      </w:r>
      <w:r w:rsidR="00521ADB">
        <w:t>электронной кодовой книги (ECB -</w:t>
      </w:r>
      <w:r w:rsidRPr="001175CB">
        <w:t xml:space="preserve"> </w:t>
      </w:r>
      <w:proofErr w:type="spellStart"/>
      <w:r w:rsidRPr="001175CB">
        <w:t>Electronic</w:t>
      </w:r>
      <w:proofErr w:type="spellEnd"/>
      <w:r w:rsidRPr="001175CB">
        <w:t xml:space="preserve"> </w:t>
      </w:r>
      <w:proofErr w:type="spellStart"/>
      <w:r w:rsidRPr="001175CB">
        <w:t>Code</w:t>
      </w:r>
      <w:proofErr w:type="spellEnd"/>
      <w:r w:rsidRPr="001175CB">
        <w:t xml:space="preserve"> </w:t>
      </w:r>
      <w:proofErr w:type="spellStart"/>
      <w:r w:rsidRPr="001175CB">
        <w:t>Book</w:t>
      </w:r>
      <w:proofErr w:type="spellEnd"/>
      <w:r w:rsidRPr="001175CB">
        <w:t>)</w:t>
      </w:r>
    </w:p>
    <w:p w:rsidR="001175CB" w:rsidRDefault="00521ADB" w:rsidP="001175CB">
      <w:pPr>
        <w:pStyle w:val="a4"/>
        <w:numPr>
          <w:ilvl w:val="0"/>
          <w:numId w:val="3"/>
        </w:numPr>
      </w:pPr>
      <w:r>
        <w:t>Режим сцепления блоков (СВС -</w:t>
      </w:r>
      <w:r w:rsidR="001175CB" w:rsidRPr="001175CB">
        <w:t xml:space="preserve"> </w:t>
      </w:r>
      <w:proofErr w:type="spellStart"/>
      <w:r w:rsidR="001175CB" w:rsidRPr="001175CB">
        <w:t>Cipher</w:t>
      </w:r>
      <w:proofErr w:type="spellEnd"/>
      <w:r w:rsidR="001175CB" w:rsidRPr="001175CB">
        <w:t xml:space="preserve"> </w:t>
      </w:r>
      <w:proofErr w:type="spellStart"/>
      <w:r w:rsidR="001175CB" w:rsidRPr="001175CB">
        <w:t>Block</w:t>
      </w:r>
      <w:proofErr w:type="spellEnd"/>
      <w:r w:rsidR="001175CB" w:rsidRPr="001175CB">
        <w:t xml:space="preserve"> </w:t>
      </w:r>
      <w:proofErr w:type="spellStart"/>
      <w:r w:rsidR="001175CB" w:rsidRPr="001175CB">
        <w:t>Chaining</w:t>
      </w:r>
      <w:proofErr w:type="spellEnd"/>
      <w:r w:rsidR="001175CB" w:rsidRPr="001175CB">
        <w:t>)</w:t>
      </w:r>
    </w:p>
    <w:p w:rsidR="001175CB" w:rsidRDefault="001175CB" w:rsidP="001175CB">
      <w:pPr>
        <w:pStyle w:val="a4"/>
        <w:numPr>
          <w:ilvl w:val="0"/>
          <w:numId w:val="3"/>
        </w:numPr>
      </w:pPr>
      <w:r w:rsidRPr="001175CB">
        <w:t xml:space="preserve">Режим обратной связи по </w:t>
      </w:r>
      <w:proofErr w:type="spellStart"/>
      <w:r w:rsidRPr="001175CB">
        <w:t>шифротексту</w:t>
      </w:r>
      <w:proofErr w:type="spellEnd"/>
      <w:r w:rsidRPr="001175CB">
        <w:t xml:space="preserve"> (</w:t>
      </w:r>
      <w:r w:rsidR="00521ADB">
        <w:rPr>
          <w:lang w:val="en-US"/>
        </w:rPr>
        <w:t>CFB</w:t>
      </w:r>
      <w:r w:rsidR="00521ADB" w:rsidRPr="00521ADB">
        <w:t xml:space="preserve"> - </w:t>
      </w:r>
      <w:proofErr w:type="spellStart"/>
      <w:r w:rsidRPr="001175CB">
        <w:t>Cipher</w:t>
      </w:r>
      <w:proofErr w:type="spellEnd"/>
      <w:r w:rsidRPr="001175CB">
        <w:t xml:space="preserve"> </w:t>
      </w:r>
      <w:proofErr w:type="spellStart"/>
      <w:r w:rsidRPr="001175CB">
        <w:t>Feed</w:t>
      </w:r>
      <w:proofErr w:type="spellEnd"/>
      <w:r w:rsidRPr="001175CB">
        <w:t xml:space="preserve"> </w:t>
      </w:r>
      <w:proofErr w:type="spellStart"/>
      <w:r w:rsidRPr="001175CB">
        <w:t>Back</w:t>
      </w:r>
      <w:proofErr w:type="spellEnd"/>
      <w:r w:rsidRPr="001175CB">
        <w:t>)</w:t>
      </w:r>
    </w:p>
    <w:p w:rsidR="00521ADB" w:rsidRDefault="00521ADB" w:rsidP="00521ADB">
      <w:pPr>
        <w:pStyle w:val="a4"/>
        <w:numPr>
          <w:ilvl w:val="0"/>
          <w:numId w:val="3"/>
        </w:numPr>
      </w:pPr>
      <w:r w:rsidRPr="001175CB">
        <w:t>Режим</w:t>
      </w:r>
      <w:r>
        <w:t xml:space="preserve"> обратной связи по выходу (OFB -</w:t>
      </w:r>
      <w:r w:rsidRPr="001175CB">
        <w:t xml:space="preserve"> </w:t>
      </w:r>
      <w:proofErr w:type="spellStart"/>
      <w:r w:rsidRPr="001175CB">
        <w:t>Output</w:t>
      </w:r>
      <w:proofErr w:type="spellEnd"/>
      <w:r w:rsidRPr="001175CB">
        <w:t xml:space="preserve"> </w:t>
      </w:r>
      <w:proofErr w:type="spellStart"/>
      <w:r w:rsidRPr="001175CB">
        <w:t>Feed</w:t>
      </w:r>
      <w:proofErr w:type="spellEnd"/>
      <w:r w:rsidRPr="001175CB">
        <w:t xml:space="preserve"> </w:t>
      </w:r>
      <w:proofErr w:type="spellStart"/>
      <w:r w:rsidRPr="001175CB">
        <w:t>Back</w:t>
      </w:r>
      <w:proofErr w:type="spellEnd"/>
      <w:r w:rsidRPr="001175CB">
        <w:t>)</w:t>
      </w:r>
    </w:p>
    <w:p w:rsidR="001175CB" w:rsidRPr="0084253E" w:rsidRDefault="001175CB" w:rsidP="001175CB"/>
    <w:p w:rsidR="0084253E" w:rsidRDefault="0084253E" w:rsidP="0084253E">
      <w:pPr>
        <w:pStyle w:val="3"/>
      </w:pPr>
      <w:bookmarkStart w:id="12" w:name="_Toc501411165"/>
      <w:r w:rsidRPr="0084253E">
        <w:t xml:space="preserve">Режим </w:t>
      </w:r>
      <w:r w:rsidR="00521ADB">
        <w:t>электронной кодовой книги (ECB -</w:t>
      </w:r>
      <w:r w:rsidRPr="0084253E">
        <w:t xml:space="preserve"> </w:t>
      </w:r>
      <w:proofErr w:type="spellStart"/>
      <w:r w:rsidRPr="0084253E">
        <w:t>Electronic</w:t>
      </w:r>
      <w:proofErr w:type="spellEnd"/>
      <w:r w:rsidRPr="0084253E">
        <w:t xml:space="preserve"> </w:t>
      </w:r>
      <w:proofErr w:type="spellStart"/>
      <w:r w:rsidRPr="0084253E">
        <w:t>Code</w:t>
      </w:r>
      <w:proofErr w:type="spellEnd"/>
      <w:r w:rsidRPr="0084253E">
        <w:t xml:space="preserve"> </w:t>
      </w:r>
      <w:proofErr w:type="spellStart"/>
      <w:r w:rsidRPr="0084253E">
        <w:t>Book</w:t>
      </w:r>
      <w:proofErr w:type="spellEnd"/>
      <w:r w:rsidRPr="0084253E">
        <w:t>)</w:t>
      </w:r>
      <w:bookmarkEnd w:id="12"/>
    </w:p>
    <w:p w:rsidR="0084253E" w:rsidRDefault="001175CB" w:rsidP="0084253E">
      <w:r w:rsidRPr="001175CB">
        <w:t>В ГОСТ 28147—89 этот режим называется режимом простой замены.</w:t>
      </w:r>
    </w:p>
    <w:p w:rsidR="001175CB" w:rsidRDefault="001175CB" w:rsidP="001175CB">
      <w:pPr>
        <w:jc w:val="center"/>
      </w:pPr>
      <w:r>
        <w:rPr>
          <w:noProof/>
          <w:lang w:eastAsia="ru-RU"/>
        </w:rPr>
        <w:drawing>
          <wp:inline distT="0" distB="0" distL="0" distR="0">
            <wp:extent cx="5940425" cy="1780029"/>
            <wp:effectExtent l="0" t="0" r="3175" b="0"/>
            <wp:docPr id="82" name="Рисунок 82" descr="https://upload.wikimedia.org/wikipedia/ru/c/cf/En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s://upload.wikimedia.org/wikipedia/ru/c/cf/EncryptEC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780029"/>
                    </a:xfrm>
                    <a:prstGeom prst="rect">
                      <a:avLst/>
                    </a:prstGeom>
                    <a:noFill/>
                    <a:ln>
                      <a:noFill/>
                    </a:ln>
                  </pic:spPr>
                </pic:pic>
              </a:graphicData>
            </a:graphic>
          </wp:inline>
        </w:drawing>
      </w:r>
    </w:p>
    <w:p w:rsidR="001175CB" w:rsidRPr="0084253E" w:rsidRDefault="001175CB" w:rsidP="001175CB">
      <w:pPr>
        <w:pStyle w:val="a7"/>
      </w:pPr>
      <w:r>
        <w:t>(Рисунок 1.3 Шифрование в режиме</w:t>
      </w:r>
      <w:r w:rsidRPr="0084253E">
        <w:t xml:space="preserve"> электронной кодовой книги</w:t>
      </w:r>
      <w:r>
        <w:t>)</w:t>
      </w:r>
    </w:p>
    <w:p w:rsidR="003130AF" w:rsidRDefault="001175CB" w:rsidP="003130AF">
      <w:r w:rsidRPr="001175CB">
        <w:t xml:space="preserve">Сообщение делится на блоки одинакового размера. В результате получается последовательность блоков </w:t>
      </w:r>
      <w:r w:rsidRPr="001175CB">
        <w:rPr>
          <w:b/>
          <w:lang w:val="en-US"/>
        </w:rPr>
        <w:t>P</w:t>
      </w:r>
      <w:r w:rsidRPr="001175CB">
        <w:rPr>
          <w:b/>
          <w:vertAlign w:val="subscript"/>
          <w:lang w:val="en-US"/>
        </w:rPr>
        <w:t>i</w:t>
      </w:r>
      <w:r>
        <w:t xml:space="preserve"> длинны </w:t>
      </w:r>
      <w:r>
        <w:rPr>
          <w:lang w:val="en-US"/>
        </w:rPr>
        <w:t>n</w:t>
      </w:r>
      <w:r w:rsidRPr="001175CB">
        <w:t>. Последний блок при необходимости дополняется до длины n.</w:t>
      </w:r>
    </w:p>
    <w:p w:rsidR="001175CB" w:rsidRDefault="001175CB" w:rsidP="003130AF">
      <w:r w:rsidRPr="001175CB">
        <w:t xml:space="preserve">Каждый блок </w:t>
      </w:r>
      <w:r w:rsidRPr="001175CB">
        <w:rPr>
          <w:b/>
          <w:lang w:val="en-US"/>
        </w:rPr>
        <w:t>P</w:t>
      </w:r>
      <w:r w:rsidRPr="001175CB">
        <w:rPr>
          <w:b/>
          <w:vertAlign w:val="subscript"/>
          <w:lang w:val="en-US"/>
        </w:rPr>
        <w:t>i</w:t>
      </w:r>
      <w:r w:rsidRPr="001175CB">
        <w:t xml:space="preserve"> шифруется алгоритмом шифрования </w:t>
      </w:r>
      <w:r>
        <w:t xml:space="preserve">с использованием ключей </w:t>
      </w:r>
      <w:r w:rsidRPr="001175CB">
        <w:rPr>
          <w:b/>
        </w:rPr>
        <w:t>k</w:t>
      </w:r>
      <w:r>
        <w:rPr>
          <w:b/>
          <w:vertAlign w:val="subscript"/>
        </w:rPr>
        <w:t>1</w:t>
      </w:r>
      <w:r>
        <w:rPr>
          <w:b/>
        </w:rPr>
        <w:t xml:space="preserve">, </w:t>
      </w:r>
      <w:r>
        <w:rPr>
          <w:b/>
          <w:lang w:val="en-US"/>
        </w:rPr>
        <w:t>k</w:t>
      </w:r>
      <w:r w:rsidRPr="001175CB">
        <w:rPr>
          <w:b/>
          <w:vertAlign w:val="subscript"/>
        </w:rPr>
        <w:t>2</w:t>
      </w:r>
      <w:r w:rsidRPr="001175CB">
        <w:rPr>
          <w:b/>
        </w:rPr>
        <w:t xml:space="preserve">, </w:t>
      </w:r>
      <w:r>
        <w:rPr>
          <w:b/>
          <w:lang w:val="en-US"/>
        </w:rPr>
        <w:t>k</w:t>
      </w:r>
      <w:r w:rsidRPr="001175CB">
        <w:rPr>
          <w:b/>
          <w:vertAlign w:val="subscript"/>
        </w:rPr>
        <w:t>3</w:t>
      </w:r>
      <w:r>
        <w:t>.</w:t>
      </w:r>
    </w:p>
    <w:p w:rsidR="003130AF" w:rsidRDefault="001175CB" w:rsidP="001175CB">
      <w:pPr>
        <w:jc w:val="center"/>
      </w:pPr>
      <w:r>
        <w:rPr>
          <w:noProof/>
          <w:lang w:eastAsia="ru-RU"/>
        </w:rPr>
        <w:lastRenderedPageBreak/>
        <w:drawing>
          <wp:inline distT="0" distB="0" distL="0" distR="0">
            <wp:extent cx="5940425" cy="1780029"/>
            <wp:effectExtent l="0" t="0" r="3175" b="0"/>
            <wp:docPr id="87" name="Рисунок 87" descr="https://upload.wikimedia.org/wikipedia/ru/1/1a/De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https://upload.wikimedia.org/wikipedia/ru/1/1a/DecryptEC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780029"/>
                    </a:xfrm>
                    <a:prstGeom prst="rect">
                      <a:avLst/>
                    </a:prstGeom>
                    <a:noFill/>
                    <a:ln>
                      <a:noFill/>
                    </a:ln>
                  </pic:spPr>
                </pic:pic>
              </a:graphicData>
            </a:graphic>
          </wp:inline>
        </w:drawing>
      </w:r>
    </w:p>
    <w:p w:rsidR="001175CB" w:rsidRPr="00BD631D" w:rsidRDefault="001175CB" w:rsidP="001175CB">
      <w:pPr>
        <w:pStyle w:val="a7"/>
      </w:pPr>
      <w:r>
        <w:t xml:space="preserve">(Рисунок 1.3 </w:t>
      </w:r>
      <w:proofErr w:type="spellStart"/>
      <w:r>
        <w:t>Расшифрование</w:t>
      </w:r>
      <w:proofErr w:type="spellEnd"/>
      <w:r>
        <w:t xml:space="preserve"> в режиме</w:t>
      </w:r>
      <w:r w:rsidRPr="0084253E">
        <w:t xml:space="preserve"> электронной кодовой книги</w:t>
      </w:r>
      <w:r>
        <w:t>)</w:t>
      </w:r>
    </w:p>
    <w:p w:rsidR="00CC126F" w:rsidRPr="001443B6" w:rsidRDefault="00CC126F">
      <w:pPr>
        <w:spacing w:after="160" w:line="259" w:lineRule="auto"/>
        <w:rPr>
          <w:rFonts w:cs="Times New Roman"/>
          <w:szCs w:val="28"/>
        </w:rPr>
      </w:pPr>
    </w:p>
    <w:p w:rsidR="001175CB" w:rsidRDefault="00521ADB" w:rsidP="001175CB">
      <w:pPr>
        <w:pStyle w:val="3"/>
      </w:pPr>
      <w:bookmarkStart w:id="13" w:name="_Toc501411166"/>
      <w:r>
        <w:t>Режим сцепления блоков (СВС -</w:t>
      </w:r>
      <w:r w:rsidR="001175CB" w:rsidRPr="001175CB">
        <w:t xml:space="preserve"> </w:t>
      </w:r>
      <w:proofErr w:type="spellStart"/>
      <w:r w:rsidR="001175CB" w:rsidRPr="001175CB">
        <w:t>Cipher</w:t>
      </w:r>
      <w:proofErr w:type="spellEnd"/>
      <w:r w:rsidR="001175CB" w:rsidRPr="001175CB">
        <w:t xml:space="preserve"> </w:t>
      </w:r>
      <w:proofErr w:type="spellStart"/>
      <w:r w:rsidR="001175CB" w:rsidRPr="001175CB">
        <w:t>Block</w:t>
      </w:r>
      <w:proofErr w:type="spellEnd"/>
      <w:r w:rsidR="001175CB" w:rsidRPr="001175CB">
        <w:t xml:space="preserve"> </w:t>
      </w:r>
      <w:proofErr w:type="spellStart"/>
      <w:r w:rsidR="001175CB" w:rsidRPr="001175CB">
        <w:t>Chaining</w:t>
      </w:r>
      <w:proofErr w:type="spellEnd"/>
      <w:r w:rsidR="001175CB" w:rsidRPr="001175CB">
        <w:t>)</w:t>
      </w:r>
      <w:bookmarkEnd w:id="13"/>
    </w:p>
    <w:p w:rsidR="00E37F0E" w:rsidRDefault="001175CB" w:rsidP="001175CB">
      <w:r w:rsidRPr="001175CB">
        <w:t xml:space="preserve">Каждый блок открытого текста (кроме первого) </w:t>
      </w:r>
      <w:proofErr w:type="spellStart"/>
      <w:r w:rsidRPr="001175CB">
        <w:t>побитово</w:t>
      </w:r>
      <w:proofErr w:type="spellEnd"/>
      <w:r w:rsidRPr="001175CB">
        <w:t xml:space="preserve"> складывается по модулю 2 (операция XOR) с предыдущим результатом шифрования.</w:t>
      </w:r>
    </w:p>
    <w:p w:rsidR="001175CB" w:rsidRDefault="001175CB" w:rsidP="001175CB">
      <w:r w:rsidRPr="001175CB">
        <w:t>Шифрование может быть описано следующим образом:</w:t>
      </w:r>
    </w:p>
    <w:p w:rsidR="001175CB" w:rsidRDefault="00521ADB" w:rsidP="001175CB">
      <w:r>
        <w:rPr>
          <w:noProof/>
          <w:lang w:eastAsia="ru-RU"/>
        </w:rPr>
        <w:drawing>
          <wp:inline distT="0" distB="0" distL="0" distR="0" wp14:anchorId="574D41DC" wp14:editId="13FEC323">
            <wp:extent cx="1685925" cy="57150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571500"/>
                    </a:xfrm>
                    <a:prstGeom prst="rect">
                      <a:avLst/>
                    </a:prstGeom>
                  </pic:spPr>
                </pic:pic>
              </a:graphicData>
            </a:graphic>
          </wp:inline>
        </w:drawing>
      </w:r>
    </w:p>
    <w:p w:rsidR="001175CB" w:rsidRPr="00521ADB" w:rsidRDefault="001175CB" w:rsidP="001175CB">
      <w:r w:rsidRPr="001175CB">
        <w:t>где i — номера блоков</w:t>
      </w:r>
      <w:r>
        <w:t>,</w:t>
      </w:r>
      <w:r w:rsidRPr="001175CB">
        <w:t xml:space="preserve"> IV — вектор инициализации (</w:t>
      </w:r>
      <w:proofErr w:type="spellStart"/>
      <w:r w:rsidRPr="001175CB">
        <w:t>синхропосылка</w:t>
      </w:r>
      <w:proofErr w:type="spellEnd"/>
      <w:r w:rsidRPr="001175CB">
        <w:t xml:space="preserve">), </w:t>
      </w:r>
      <w:r w:rsidR="00521ADB" w:rsidRPr="00521ADB">
        <w:rPr>
          <w:b/>
          <w:lang w:val="en-US"/>
        </w:rPr>
        <w:t>C</w:t>
      </w:r>
      <w:r w:rsidR="00521ADB" w:rsidRPr="00521ADB">
        <w:rPr>
          <w:b/>
          <w:vertAlign w:val="subscript"/>
          <w:lang w:val="en-US"/>
        </w:rPr>
        <w:t>i</w:t>
      </w:r>
      <w:r w:rsidR="00521ADB" w:rsidRPr="00521ADB">
        <w:rPr>
          <w:vertAlign w:val="subscript"/>
        </w:rPr>
        <w:t xml:space="preserve"> </w:t>
      </w:r>
      <w:r w:rsidR="00521ADB">
        <w:t xml:space="preserve">и </w:t>
      </w:r>
      <w:r w:rsidR="00521ADB" w:rsidRPr="00521ADB">
        <w:rPr>
          <w:b/>
          <w:lang w:val="en-US"/>
        </w:rPr>
        <w:t>P</w:t>
      </w:r>
      <w:r w:rsidR="00521ADB" w:rsidRPr="00521ADB">
        <w:rPr>
          <w:b/>
          <w:vertAlign w:val="subscript"/>
          <w:lang w:val="en-US"/>
        </w:rPr>
        <w:t>i</w:t>
      </w:r>
      <w:r w:rsidR="00521ADB">
        <w:t xml:space="preserve"> - </w:t>
      </w:r>
      <w:r w:rsidRPr="001175CB">
        <w:t xml:space="preserve">блоки зашифрованного и открытого текстов соответственно, а </w:t>
      </w:r>
      <w:proofErr w:type="spellStart"/>
      <w:r w:rsidR="00521ADB" w:rsidRPr="00521ADB">
        <w:rPr>
          <w:b/>
          <w:lang w:val="en-US"/>
        </w:rPr>
        <w:t>E</w:t>
      </w:r>
      <w:r w:rsidR="00521ADB" w:rsidRPr="00521ADB">
        <w:rPr>
          <w:b/>
          <w:vertAlign w:val="subscript"/>
          <w:lang w:val="en-US"/>
        </w:rPr>
        <w:t>k</w:t>
      </w:r>
      <w:proofErr w:type="spellEnd"/>
      <w:r w:rsidRPr="001175CB">
        <w:t xml:space="preserve"> функция блочного шифрования.</w:t>
      </w:r>
      <w:r w:rsidR="00521ADB" w:rsidRPr="00521ADB">
        <w:t xml:space="preserve"> </w:t>
      </w:r>
    </w:p>
    <w:p w:rsidR="00521ADB" w:rsidRDefault="00521ADB" w:rsidP="001175CB">
      <w:proofErr w:type="spellStart"/>
      <w:r>
        <w:t>Расшифрование</w:t>
      </w:r>
      <w:proofErr w:type="spellEnd"/>
      <w:r>
        <w:t>:</w:t>
      </w:r>
    </w:p>
    <w:p w:rsidR="00521ADB" w:rsidRDefault="00521ADB" w:rsidP="001175CB">
      <w:r>
        <w:rPr>
          <w:noProof/>
          <w:lang w:eastAsia="ru-RU"/>
        </w:rPr>
        <w:drawing>
          <wp:inline distT="0" distB="0" distL="0" distR="0" wp14:anchorId="275AC36C" wp14:editId="2529D8BF">
            <wp:extent cx="1752600" cy="4381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600" cy="438150"/>
                    </a:xfrm>
                    <a:prstGeom prst="rect">
                      <a:avLst/>
                    </a:prstGeom>
                  </pic:spPr>
                </pic:pic>
              </a:graphicData>
            </a:graphic>
          </wp:inline>
        </w:drawing>
      </w:r>
    </w:p>
    <w:p w:rsidR="00521ADB" w:rsidRDefault="00521ADB" w:rsidP="001175CB">
      <w:r>
        <w:rPr>
          <w:noProof/>
          <w:lang w:eastAsia="ru-RU"/>
        </w:rPr>
        <w:drawing>
          <wp:inline distT="0" distB="0" distL="0" distR="0">
            <wp:extent cx="5940425" cy="2149543"/>
            <wp:effectExtent l="0" t="0" r="3175" b="3175"/>
            <wp:docPr id="96" name="Рисунок 96" descr="https://upload.wikimedia.org/wikipedia/ru/7/7a/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https://upload.wikimedia.org/wikipedia/ru/7/7a/EncryptCB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149543"/>
                    </a:xfrm>
                    <a:prstGeom prst="rect">
                      <a:avLst/>
                    </a:prstGeom>
                    <a:noFill/>
                    <a:ln>
                      <a:noFill/>
                    </a:ln>
                  </pic:spPr>
                </pic:pic>
              </a:graphicData>
            </a:graphic>
          </wp:inline>
        </w:drawing>
      </w:r>
    </w:p>
    <w:p w:rsidR="00521ADB" w:rsidRPr="0084253E" w:rsidRDefault="00521ADB" w:rsidP="00521ADB">
      <w:pPr>
        <w:pStyle w:val="a7"/>
      </w:pPr>
      <w:r>
        <w:t>(Рисунок 1.4 Шифрование в режиме</w:t>
      </w:r>
      <w:r w:rsidRPr="0084253E">
        <w:t xml:space="preserve"> </w:t>
      </w:r>
      <w:r w:rsidRPr="001175CB">
        <w:t>сцепления блоков</w:t>
      </w:r>
      <w:r>
        <w:t>)</w:t>
      </w:r>
    </w:p>
    <w:p w:rsidR="00521ADB" w:rsidRDefault="00521ADB" w:rsidP="001175CB"/>
    <w:p w:rsidR="00521ADB" w:rsidRDefault="00521ADB" w:rsidP="001175CB"/>
    <w:p w:rsidR="00521ADB" w:rsidRDefault="00521ADB" w:rsidP="00521ADB">
      <w:pPr>
        <w:pStyle w:val="a7"/>
      </w:pPr>
      <w:r>
        <w:rPr>
          <w:noProof/>
          <w:lang w:eastAsia="ru-RU"/>
        </w:rPr>
        <w:lastRenderedPageBreak/>
        <w:drawing>
          <wp:inline distT="0" distB="0" distL="0" distR="0">
            <wp:extent cx="5940425" cy="2149543"/>
            <wp:effectExtent l="0" t="0" r="3175" b="3175"/>
            <wp:docPr id="97" name="Рисунок 97" descr="https://upload.wikimedia.org/wikipedia/ru/2/22/De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tps://upload.wikimedia.org/wikipedia/ru/2/22/DecryptCB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149543"/>
                    </a:xfrm>
                    <a:prstGeom prst="rect">
                      <a:avLst/>
                    </a:prstGeom>
                    <a:noFill/>
                    <a:ln>
                      <a:noFill/>
                    </a:ln>
                  </pic:spPr>
                </pic:pic>
              </a:graphicData>
            </a:graphic>
          </wp:inline>
        </w:drawing>
      </w:r>
    </w:p>
    <w:p w:rsidR="00521ADB" w:rsidRDefault="00521ADB" w:rsidP="00521ADB">
      <w:pPr>
        <w:pStyle w:val="a7"/>
      </w:pPr>
      <w:r>
        <w:t xml:space="preserve">(Рисунок 1.5 </w:t>
      </w:r>
      <w:proofErr w:type="spellStart"/>
      <w:r>
        <w:t>Расшифрование</w:t>
      </w:r>
      <w:proofErr w:type="spellEnd"/>
      <w:r>
        <w:t xml:space="preserve"> в режиме</w:t>
      </w:r>
      <w:r w:rsidRPr="0084253E">
        <w:t xml:space="preserve"> </w:t>
      </w:r>
      <w:r w:rsidRPr="001175CB">
        <w:t>сцепления блоков</w:t>
      </w:r>
      <w:r>
        <w:t>)</w:t>
      </w:r>
    </w:p>
    <w:p w:rsidR="00521ADB" w:rsidRPr="00521ADB" w:rsidRDefault="00521ADB" w:rsidP="00521ADB"/>
    <w:p w:rsidR="00720D00" w:rsidRDefault="00521ADB" w:rsidP="00521ADB">
      <w:pPr>
        <w:rPr>
          <w:rFonts w:eastAsiaTheme="majorEastAsia" w:cstheme="majorBidi"/>
          <w:color w:val="2E74B5" w:themeColor="accent1" w:themeShade="BF"/>
          <w:szCs w:val="24"/>
        </w:rPr>
      </w:pPr>
      <w:r w:rsidRPr="00521ADB">
        <w:rPr>
          <w:rFonts w:eastAsiaTheme="majorEastAsia" w:cstheme="majorBidi"/>
          <w:color w:val="2E74B5" w:themeColor="accent1" w:themeShade="BF"/>
          <w:szCs w:val="24"/>
        </w:rPr>
        <w:t xml:space="preserve">Режим обратной связи по </w:t>
      </w:r>
      <w:proofErr w:type="spellStart"/>
      <w:r w:rsidRPr="00521ADB">
        <w:rPr>
          <w:rFonts w:eastAsiaTheme="majorEastAsia" w:cstheme="majorBidi"/>
          <w:color w:val="2E74B5" w:themeColor="accent1" w:themeShade="BF"/>
          <w:szCs w:val="24"/>
        </w:rPr>
        <w:t>шифротексту</w:t>
      </w:r>
      <w:proofErr w:type="spellEnd"/>
      <w:r w:rsidRPr="00521ADB">
        <w:rPr>
          <w:rFonts w:eastAsiaTheme="majorEastAsia" w:cstheme="majorBidi"/>
          <w:color w:val="2E74B5" w:themeColor="accent1" w:themeShade="BF"/>
          <w:szCs w:val="24"/>
        </w:rPr>
        <w:t xml:space="preserve"> (CFB - </w:t>
      </w:r>
      <w:proofErr w:type="spellStart"/>
      <w:r w:rsidRPr="00521ADB">
        <w:rPr>
          <w:rFonts w:eastAsiaTheme="majorEastAsia" w:cstheme="majorBidi"/>
          <w:color w:val="2E74B5" w:themeColor="accent1" w:themeShade="BF"/>
          <w:szCs w:val="24"/>
        </w:rPr>
        <w:t>Cipher</w:t>
      </w:r>
      <w:proofErr w:type="spellEnd"/>
      <w:r w:rsidRPr="00521ADB">
        <w:rPr>
          <w:rFonts w:eastAsiaTheme="majorEastAsia" w:cstheme="majorBidi"/>
          <w:color w:val="2E74B5" w:themeColor="accent1" w:themeShade="BF"/>
          <w:szCs w:val="24"/>
        </w:rPr>
        <w:t xml:space="preserve"> </w:t>
      </w:r>
      <w:proofErr w:type="spellStart"/>
      <w:r w:rsidRPr="00521ADB">
        <w:rPr>
          <w:rFonts w:eastAsiaTheme="majorEastAsia" w:cstheme="majorBidi"/>
          <w:color w:val="2E74B5" w:themeColor="accent1" w:themeShade="BF"/>
          <w:szCs w:val="24"/>
        </w:rPr>
        <w:t>Feed</w:t>
      </w:r>
      <w:proofErr w:type="spellEnd"/>
      <w:r w:rsidRPr="00521ADB">
        <w:rPr>
          <w:rFonts w:eastAsiaTheme="majorEastAsia" w:cstheme="majorBidi"/>
          <w:color w:val="2E74B5" w:themeColor="accent1" w:themeShade="BF"/>
          <w:szCs w:val="24"/>
        </w:rPr>
        <w:t xml:space="preserve"> </w:t>
      </w:r>
      <w:proofErr w:type="spellStart"/>
      <w:r w:rsidRPr="00521ADB">
        <w:rPr>
          <w:rFonts w:eastAsiaTheme="majorEastAsia" w:cstheme="majorBidi"/>
          <w:color w:val="2E74B5" w:themeColor="accent1" w:themeShade="BF"/>
          <w:szCs w:val="24"/>
        </w:rPr>
        <w:t>Back</w:t>
      </w:r>
      <w:proofErr w:type="spellEnd"/>
      <w:r w:rsidRPr="00521ADB">
        <w:rPr>
          <w:rFonts w:eastAsiaTheme="majorEastAsia" w:cstheme="majorBidi"/>
          <w:color w:val="2E74B5" w:themeColor="accent1" w:themeShade="BF"/>
          <w:szCs w:val="24"/>
        </w:rPr>
        <w:t>)</w:t>
      </w:r>
    </w:p>
    <w:p w:rsidR="00521ADB" w:rsidRDefault="00521ADB" w:rsidP="00521ADB">
      <w:r>
        <w:t>Для шифрования следующего блока открытого текста он складывается по модулю 2 с результатом шифрования предыдущего блока. Шифрование может быть описано следующим образом:</w:t>
      </w:r>
    </w:p>
    <w:p w:rsidR="00521ADB" w:rsidRDefault="00521ADB" w:rsidP="00521ADB">
      <w:r>
        <w:rPr>
          <w:noProof/>
          <w:lang w:eastAsia="ru-RU"/>
        </w:rPr>
        <w:drawing>
          <wp:inline distT="0" distB="0" distL="0" distR="0" wp14:anchorId="28D5F578" wp14:editId="595A372B">
            <wp:extent cx="1695450" cy="5715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450" cy="571500"/>
                    </a:xfrm>
                    <a:prstGeom prst="rect">
                      <a:avLst/>
                    </a:prstGeom>
                  </pic:spPr>
                </pic:pic>
              </a:graphicData>
            </a:graphic>
          </wp:inline>
        </w:drawing>
      </w:r>
    </w:p>
    <w:p w:rsidR="00521ADB" w:rsidRDefault="00521ADB" w:rsidP="00521ADB">
      <w:proofErr w:type="spellStart"/>
      <w:r>
        <w:t>Расшифрование</w:t>
      </w:r>
      <w:proofErr w:type="spellEnd"/>
      <w:r>
        <w:t>:</w:t>
      </w:r>
    </w:p>
    <w:p w:rsidR="00521ADB" w:rsidRDefault="00521ADB" w:rsidP="00521ADB">
      <w:r>
        <w:rPr>
          <w:noProof/>
          <w:lang w:eastAsia="ru-RU"/>
        </w:rPr>
        <w:drawing>
          <wp:inline distT="0" distB="0" distL="0" distR="0" wp14:anchorId="2B118983" wp14:editId="17886053">
            <wp:extent cx="1609725" cy="25717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9725" cy="257175"/>
                    </a:xfrm>
                    <a:prstGeom prst="rect">
                      <a:avLst/>
                    </a:prstGeom>
                  </pic:spPr>
                </pic:pic>
              </a:graphicData>
            </a:graphic>
          </wp:inline>
        </w:drawing>
      </w:r>
    </w:p>
    <w:p w:rsidR="00521ADB" w:rsidRDefault="00521ADB" w:rsidP="00521ADB">
      <w:r w:rsidRPr="00521ADB">
        <w:t xml:space="preserve">где </w:t>
      </w:r>
      <w:r w:rsidRPr="00521ADB">
        <w:rPr>
          <w:b/>
        </w:rPr>
        <w:t>i</w:t>
      </w:r>
      <w:r>
        <w:t xml:space="preserve"> -</w:t>
      </w:r>
      <w:r w:rsidRPr="00521ADB">
        <w:t xml:space="preserve"> номера блоков, </w:t>
      </w:r>
      <w:r w:rsidRPr="00521ADB">
        <w:rPr>
          <w:b/>
        </w:rPr>
        <w:t>IV</w:t>
      </w:r>
      <w:r>
        <w:t xml:space="preserve"> - </w:t>
      </w:r>
      <w:r w:rsidRPr="00521ADB">
        <w:t>вектор инициализации (</w:t>
      </w:r>
      <w:proofErr w:type="spellStart"/>
      <w:r w:rsidRPr="00521ADB">
        <w:t>синхропосылка</w:t>
      </w:r>
      <w:proofErr w:type="spellEnd"/>
      <w:r w:rsidRPr="00521ADB">
        <w:t xml:space="preserve">), </w:t>
      </w:r>
      <w:proofErr w:type="gramStart"/>
      <w:r w:rsidRPr="00521ADB">
        <w:rPr>
          <w:b/>
          <w:lang w:val="en-US"/>
        </w:rPr>
        <w:t>C</w:t>
      </w:r>
      <w:r w:rsidRPr="00521ADB">
        <w:rPr>
          <w:b/>
          <w:vertAlign w:val="subscript"/>
          <w:lang w:val="en-US"/>
        </w:rPr>
        <w:t>i</w:t>
      </w:r>
      <w:r w:rsidRPr="00521ADB">
        <w:rPr>
          <w:vertAlign w:val="subscript"/>
        </w:rPr>
        <w:t xml:space="preserve">  </w:t>
      </w:r>
      <w:r>
        <w:t>и</w:t>
      </w:r>
      <w:proofErr w:type="gramEnd"/>
      <w:r>
        <w:t xml:space="preserve"> </w:t>
      </w:r>
      <w:r w:rsidRPr="00521ADB">
        <w:rPr>
          <w:b/>
          <w:lang w:val="en-US"/>
        </w:rPr>
        <w:t>P</w:t>
      </w:r>
      <w:r w:rsidRPr="00521ADB">
        <w:rPr>
          <w:b/>
          <w:vertAlign w:val="subscript"/>
          <w:lang w:val="en-US"/>
        </w:rPr>
        <w:t>i</w:t>
      </w:r>
      <w:r>
        <w:t xml:space="preserve"> -</w:t>
      </w:r>
      <w:r w:rsidRPr="00521ADB">
        <w:t xml:space="preserve"> блоки зашифрованного и открытого текстов соответственно, а </w:t>
      </w:r>
      <w:proofErr w:type="spellStart"/>
      <w:r w:rsidRPr="00521ADB">
        <w:rPr>
          <w:b/>
          <w:lang w:val="en-US"/>
        </w:rPr>
        <w:t>E</w:t>
      </w:r>
      <w:r w:rsidRPr="00521ADB">
        <w:rPr>
          <w:b/>
          <w:vertAlign w:val="subscript"/>
          <w:lang w:val="en-US"/>
        </w:rPr>
        <w:t>k</w:t>
      </w:r>
      <w:proofErr w:type="spellEnd"/>
      <w:r w:rsidRPr="00521ADB">
        <w:t xml:space="preserve"> — функция блочного шифрования.</w:t>
      </w:r>
    </w:p>
    <w:p w:rsidR="00521ADB" w:rsidRDefault="00521ADB" w:rsidP="00521ADB">
      <w:pPr>
        <w:jc w:val="center"/>
      </w:pPr>
      <w:r>
        <w:rPr>
          <w:noProof/>
          <w:lang w:eastAsia="ru-RU"/>
        </w:rPr>
        <w:drawing>
          <wp:inline distT="0" distB="0" distL="0" distR="0">
            <wp:extent cx="5940425" cy="1756552"/>
            <wp:effectExtent l="0" t="0" r="3175" b="0"/>
            <wp:docPr id="105" name="Рисунок 105" descr="https://upload.wikimedia.org/wikipedia/ru/7/7d/EncryptCF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https://upload.wikimedia.org/wikipedia/ru/7/7d/EncryptCFB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56552"/>
                    </a:xfrm>
                    <a:prstGeom prst="rect">
                      <a:avLst/>
                    </a:prstGeom>
                    <a:noFill/>
                    <a:ln>
                      <a:noFill/>
                    </a:ln>
                  </pic:spPr>
                </pic:pic>
              </a:graphicData>
            </a:graphic>
          </wp:inline>
        </w:drawing>
      </w:r>
    </w:p>
    <w:p w:rsidR="00521ADB" w:rsidRDefault="00521ADB" w:rsidP="00521ADB">
      <w:pPr>
        <w:pStyle w:val="a7"/>
      </w:pPr>
      <w:r>
        <w:t>(Рисунок 1.</w:t>
      </w:r>
      <w:r w:rsidRPr="00521ADB">
        <w:t>6</w:t>
      </w:r>
      <w:r>
        <w:t xml:space="preserve"> </w:t>
      </w:r>
      <w:r w:rsidRPr="00521ADB">
        <w:t xml:space="preserve">Шифрование в режиме обратной связи по </w:t>
      </w:r>
      <w:proofErr w:type="spellStart"/>
      <w:r w:rsidRPr="00521ADB">
        <w:t>шифротексту</w:t>
      </w:r>
      <w:proofErr w:type="spellEnd"/>
      <w:r>
        <w:t>)</w:t>
      </w:r>
    </w:p>
    <w:p w:rsidR="00521ADB" w:rsidRPr="00521ADB" w:rsidRDefault="00521ADB" w:rsidP="00521ADB"/>
    <w:p w:rsidR="00521ADB" w:rsidRDefault="00521ADB" w:rsidP="00521ADB">
      <w:pPr>
        <w:jc w:val="center"/>
      </w:pPr>
      <w:r>
        <w:rPr>
          <w:noProof/>
          <w:lang w:eastAsia="ru-RU"/>
        </w:rPr>
        <w:lastRenderedPageBreak/>
        <w:drawing>
          <wp:inline distT="0" distB="0" distL="0" distR="0">
            <wp:extent cx="5940425" cy="1756552"/>
            <wp:effectExtent l="0" t="0" r="3175" b="0"/>
            <wp:docPr id="106" name="Рисунок 106" descr="https://upload.wikimedia.org/wikipedia/ru/8/89/De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https://upload.wikimedia.org/wikipedia/ru/8/89/DecryptCF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756552"/>
                    </a:xfrm>
                    <a:prstGeom prst="rect">
                      <a:avLst/>
                    </a:prstGeom>
                    <a:noFill/>
                    <a:ln>
                      <a:noFill/>
                    </a:ln>
                  </pic:spPr>
                </pic:pic>
              </a:graphicData>
            </a:graphic>
          </wp:inline>
        </w:drawing>
      </w:r>
    </w:p>
    <w:p w:rsidR="00521ADB" w:rsidRDefault="00521ADB" w:rsidP="00521ADB">
      <w:pPr>
        <w:pStyle w:val="a7"/>
      </w:pPr>
      <w:r>
        <w:t>(Рисунок 1.</w:t>
      </w:r>
      <w:r w:rsidRPr="00521ADB">
        <w:t>7</w:t>
      </w:r>
      <w:r>
        <w:t xml:space="preserve"> </w:t>
      </w:r>
      <w:proofErr w:type="spellStart"/>
      <w:r w:rsidRPr="00521ADB">
        <w:t>Расшифрование</w:t>
      </w:r>
      <w:proofErr w:type="spellEnd"/>
      <w:r w:rsidRPr="00521ADB">
        <w:t xml:space="preserve"> в режиме обратной связи по </w:t>
      </w:r>
      <w:proofErr w:type="spellStart"/>
      <w:r w:rsidRPr="00521ADB">
        <w:t>шифротексту</w:t>
      </w:r>
      <w:proofErr w:type="spellEnd"/>
      <w:r>
        <w:t>)</w:t>
      </w:r>
    </w:p>
    <w:p w:rsidR="00521ADB" w:rsidRPr="00521ADB" w:rsidRDefault="00521ADB" w:rsidP="00521ADB"/>
    <w:p w:rsidR="00521ADB" w:rsidRPr="00521ADB" w:rsidRDefault="00521ADB" w:rsidP="00521ADB">
      <w:pPr>
        <w:jc w:val="center"/>
      </w:pPr>
    </w:p>
    <w:p w:rsidR="00720D00" w:rsidRDefault="00521ADB" w:rsidP="00720D00">
      <w:pPr>
        <w:pStyle w:val="3"/>
      </w:pPr>
      <w:bookmarkStart w:id="14" w:name="_Toc501411167"/>
      <w:r w:rsidRPr="001175CB">
        <w:t>Режим</w:t>
      </w:r>
      <w:r>
        <w:t xml:space="preserve"> обратной связи по выходу (OFB -</w:t>
      </w:r>
      <w:r w:rsidRPr="001175CB">
        <w:t xml:space="preserve"> </w:t>
      </w:r>
      <w:proofErr w:type="spellStart"/>
      <w:r w:rsidRPr="001175CB">
        <w:t>Output</w:t>
      </w:r>
      <w:proofErr w:type="spellEnd"/>
      <w:r w:rsidRPr="001175CB">
        <w:t xml:space="preserve"> </w:t>
      </w:r>
      <w:proofErr w:type="spellStart"/>
      <w:r w:rsidRPr="001175CB">
        <w:t>Feed</w:t>
      </w:r>
      <w:proofErr w:type="spellEnd"/>
      <w:r w:rsidRPr="001175CB">
        <w:t xml:space="preserve"> </w:t>
      </w:r>
      <w:proofErr w:type="spellStart"/>
      <w:r w:rsidRPr="001175CB">
        <w:t>Back</w:t>
      </w:r>
      <w:proofErr w:type="spellEnd"/>
      <w:r w:rsidRPr="001175CB">
        <w:t>)</w:t>
      </w:r>
      <w:bookmarkEnd w:id="14"/>
    </w:p>
    <w:p w:rsidR="00521ADB" w:rsidRDefault="00521ADB" w:rsidP="00720D00">
      <w:r w:rsidRPr="00521ADB">
        <w:t xml:space="preserve">Особенностью режима является то, что в качестве входных данных для алгоритма блочного шифрования не используется само сообщение. Вместо этого блочный шифр используется для генерации псевдослучайного потока байтов, который с помощью операции XOR складывается с блоками открытого текста. Подобная схема шифрования называется потоковым шифром (англ. </w:t>
      </w:r>
      <w:proofErr w:type="spellStart"/>
      <w:r w:rsidRPr="00521ADB">
        <w:t>stream</w:t>
      </w:r>
      <w:proofErr w:type="spellEnd"/>
      <w:r w:rsidRPr="00521ADB">
        <w:t xml:space="preserve"> </w:t>
      </w:r>
      <w:proofErr w:type="spellStart"/>
      <w:r w:rsidRPr="00521ADB">
        <w:t>cipher</w:t>
      </w:r>
      <w:proofErr w:type="spellEnd"/>
      <w:r w:rsidRPr="00521ADB">
        <w:t>).</w:t>
      </w:r>
    </w:p>
    <w:p w:rsidR="00720D00" w:rsidRPr="00521ADB" w:rsidRDefault="00720D00" w:rsidP="00720D00">
      <w:pPr>
        <w:jc w:val="center"/>
      </w:pPr>
      <w:r>
        <w:rPr>
          <w:noProof/>
          <w:lang w:eastAsia="ru-RU"/>
        </w:rPr>
        <w:drawing>
          <wp:inline distT="0" distB="0" distL="0" distR="0">
            <wp:extent cx="5940425" cy="1756552"/>
            <wp:effectExtent l="0" t="0" r="3175" b="0"/>
            <wp:docPr id="107" name="Рисунок 107" descr="https://upload.wikimedia.org/wikipedia/ru/1/1b/Encrypt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https://upload.wikimedia.org/wikipedia/ru/1/1b/EncryptOFB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56552"/>
                    </a:xfrm>
                    <a:prstGeom prst="rect">
                      <a:avLst/>
                    </a:prstGeom>
                    <a:noFill/>
                    <a:ln>
                      <a:noFill/>
                    </a:ln>
                  </pic:spPr>
                </pic:pic>
              </a:graphicData>
            </a:graphic>
          </wp:inline>
        </w:drawing>
      </w:r>
    </w:p>
    <w:p w:rsidR="00720D00" w:rsidRDefault="00720D00" w:rsidP="00720D00">
      <w:pPr>
        <w:pStyle w:val="a7"/>
      </w:pPr>
      <w:r>
        <w:t>(Рисунок 1.</w:t>
      </w:r>
      <w:r w:rsidRPr="00720D00">
        <w:t>8</w:t>
      </w:r>
      <w:r>
        <w:t xml:space="preserve"> </w:t>
      </w:r>
      <w:r w:rsidRPr="00720D00">
        <w:t>Схема шифрования в режим</w:t>
      </w:r>
      <w:r>
        <w:t>е обратной связи по выходу)</w:t>
      </w:r>
    </w:p>
    <w:p w:rsidR="00720D00" w:rsidRDefault="00720D00" w:rsidP="00720D00">
      <w:pPr>
        <w:jc w:val="center"/>
      </w:pPr>
      <w:r>
        <w:rPr>
          <w:noProof/>
          <w:lang w:eastAsia="ru-RU"/>
        </w:rPr>
        <w:drawing>
          <wp:inline distT="0" distB="0" distL="0" distR="0">
            <wp:extent cx="5940425" cy="1672880"/>
            <wp:effectExtent l="0" t="0" r="3175" b="3810"/>
            <wp:docPr id="108" name="Рисунок 108" descr="https://upload.wikimedia.org/wikipedia/ru/d/d6/Decryp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s://upload.wikimedia.org/wikipedia/ru/d/d6/DecrypOFB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672880"/>
                    </a:xfrm>
                    <a:prstGeom prst="rect">
                      <a:avLst/>
                    </a:prstGeom>
                    <a:noFill/>
                    <a:ln>
                      <a:noFill/>
                    </a:ln>
                  </pic:spPr>
                </pic:pic>
              </a:graphicData>
            </a:graphic>
          </wp:inline>
        </w:drawing>
      </w:r>
    </w:p>
    <w:p w:rsidR="00720D00" w:rsidRDefault="00720D00" w:rsidP="00720D00">
      <w:pPr>
        <w:pStyle w:val="a7"/>
      </w:pPr>
      <w:r>
        <w:t>(Рисунок 1.</w:t>
      </w:r>
      <w:r w:rsidRPr="00720D00">
        <w:t>9</w:t>
      </w:r>
      <w:r>
        <w:t xml:space="preserve"> </w:t>
      </w:r>
      <w:r w:rsidRPr="00720D00">
        <w:t>Схема дешифрования в режиме обратной связи по выходу</w:t>
      </w:r>
      <w:r>
        <w:t>)</w:t>
      </w:r>
    </w:p>
    <w:p w:rsidR="00720D00" w:rsidRDefault="00720D00" w:rsidP="00720D00">
      <w:pPr>
        <w:jc w:val="center"/>
      </w:pPr>
    </w:p>
    <w:p w:rsidR="00720D00" w:rsidRDefault="00720D00" w:rsidP="00720D00">
      <w:pPr>
        <w:jc w:val="center"/>
      </w:pPr>
    </w:p>
    <w:p w:rsidR="00720D00" w:rsidRDefault="002C4242" w:rsidP="002C4242">
      <w:pPr>
        <w:pStyle w:val="1"/>
      </w:pPr>
      <w:bookmarkStart w:id="15" w:name="_Toc501411168"/>
      <w:r>
        <w:lastRenderedPageBreak/>
        <w:t>Глава 2. Результаты проектирования программы.</w:t>
      </w:r>
      <w:bookmarkEnd w:id="15"/>
    </w:p>
    <w:p w:rsidR="002C4242" w:rsidRDefault="002C4242" w:rsidP="002C4242">
      <w:pPr>
        <w:pStyle w:val="2"/>
      </w:pPr>
      <w:bookmarkStart w:id="16" w:name="_Toc501411169"/>
      <w:r>
        <w:t>2.1. Результаты проектирования графического интерфейса пользователя.</w:t>
      </w:r>
      <w:bookmarkEnd w:id="16"/>
    </w:p>
    <w:p w:rsidR="002C4242" w:rsidRDefault="002C4242" w:rsidP="002C4242">
      <w:r>
        <w:t>Главное окно представляет из себя окно выбора параметров для шифрования. В нём происходит выбор режима шифрования и задание вектора инициализации. Так же в главном окне пользователь задаёт минимальную длину парольной фразы и выбирает её сложность. Для сохранения выбранных параметров необходимо нажать кнопку «Подтвердить».</w:t>
      </w:r>
    </w:p>
    <w:p w:rsidR="002C4242" w:rsidRDefault="002C4242" w:rsidP="002C4242">
      <w:pPr>
        <w:jc w:val="center"/>
      </w:pPr>
      <w:r>
        <w:rPr>
          <w:noProof/>
          <w:lang w:eastAsia="ru-RU"/>
        </w:rPr>
        <w:drawing>
          <wp:inline distT="0" distB="0" distL="0" distR="0" wp14:anchorId="5CAA8452" wp14:editId="64F69548">
            <wp:extent cx="5940425" cy="2154555"/>
            <wp:effectExtent l="0" t="0" r="317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54555"/>
                    </a:xfrm>
                    <a:prstGeom prst="rect">
                      <a:avLst/>
                    </a:prstGeom>
                  </pic:spPr>
                </pic:pic>
              </a:graphicData>
            </a:graphic>
          </wp:inline>
        </w:drawing>
      </w:r>
    </w:p>
    <w:p w:rsidR="002C4242" w:rsidRDefault="002C4242" w:rsidP="002C4242">
      <w:pPr>
        <w:pStyle w:val="a7"/>
      </w:pPr>
      <w:r>
        <w:t>(Рисунок 2.1 Главное окно приложения)</w:t>
      </w:r>
    </w:p>
    <w:p w:rsidR="002C4242" w:rsidRDefault="002C4242" w:rsidP="002C4242">
      <w:pPr>
        <w:pStyle w:val="3"/>
      </w:pPr>
      <w:bookmarkStart w:id="17" w:name="_Toc501411170"/>
      <w:r>
        <w:t>2.1.1. Режимы работы программы.</w:t>
      </w:r>
      <w:bookmarkEnd w:id="17"/>
    </w:p>
    <w:p w:rsidR="002C4242" w:rsidRDefault="002C4242" w:rsidP="002C4242">
      <w:r>
        <w:t>Программа поддерживает следующие режимы работы:</w:t>
      </w:r>
    </w:p>
    <w:p w:rsidR="002C4242" w:rsidRDefault="00442846" w:rsidP="002C4242">
      <w:r>
        <w:t xml:space="preserve">1) </w:t>
      </w:r>
      <w:r w:rsidR="002C4242">
        <w:t>Ручной ввод сообщения для шифрования</w:t>
      </w:r>
      <w:r>
        <w:t xml:space="preserve">. В этом режиме исходный текст шифруется на ключах, полученных из парольной фразы, которая так же указывается на форме. После нажатия кнопки «Зашифровать исходную строку» полученный </w:t>
      </w:r>
      <w:proofErr w:type="spellStart"/>
      <w:r>
        <w:t>шифротекст</w:t>
      </w:r>
      <w:proofErr w:type="spellEnd"/>
      <w:r>
        <w:t xml:space="preserve"> выводится в виде строки в виде числа в 16ричной системе счисления.  </w:t>
      </w:r>
    </w:p>
    <w:p w:rsidR="00442846" w:rsidRDefault="00442846" w:rsidP="00442846">
      <w:pPr>
        <w:jc w:val="center"/>
      </w:pPr>
      <w:r>
        <w:rPr>
          <w:noProof/>
          <w:lang w:eastAsia="ru-RU"/>
        </w:rPr>
        <w:drawing>
          <wp:inline distT="0" distB="0" distL="0" distR="0" wp14:anchorId="019222CF" wp14:editId="164EC486">
            <wp:extent cx="5600700" cy="180022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1800225"/>
                    </a:xfrm>
                    <a:prstGeom prst="rect">
                      <a:avLst/>
                    </a:prstGeom>
                  </pic:spPr>
                </pic:pic>
              </a:graphicData>
            </a:graphic>
          </wp:inline>
        </w:drawing>
      </w:r>
    </w:p>
    <w:p w:rsidR="00442846" w:rsidRDefault="00442846" w:rsidP="00442846">
      <w:pPr>
        <w:pStyle w:val="a7"/>
      </w:pPr>
      <w:r>
        <w:t>(Рисунок 2.2 Работа с текстовым режимом)</w:t>
      </w:r>
    </w:p>
    <w:p w:rsidR="00442846" w:rsidRDefault="00442846" w:rsidP="002C4242"/>
    <w:p w:rsidR="00442846" w:rsidRDefault="00442846" w:rsidP="002C4242">
      <w:r>
        <w:lastRenderedPageBreak/>
        <w:t xml:space="preserve">Так же строку для шифрования можно загрузить из файла (если в файле несколько строк необходимо использовать другой режим работы). Полученный </w:t>
      </w:r>
      <w:proofErr w:type="spellStart"/>
      <w:r>
        <w:t>шифротекст</w:t>
      </w:r>
      <w:proofErr w:type="spellEnd"/>
      <w:r>
        <w:t xml:space="preserve"> можно так же сохранить в файл. </w:t>
      </w:r>
    </w:p>
    <w:p w:rsidR="00442846" w:rsidRDefault="00442846" w:rsidP="002C4242">
      <w:r>
        <w:t>Что бы расшифровать текст необходимо ввести его в поле «Исходная строка» и нажать кнопку «Расшифровать исходную строку».</w:t>
      </w:r>
    </w:p>
    <w:p w:rsidR="00442846" w:rsidRDefault="00442846" w:rsidP="00442846">
      <w:pPr>
        <w:jc w:val="center"/>
      </w:pPr>
      <w:r>
        <w:rPr>
          <w:noProof/>
          <w:lang w:eastAsia="ru-RU"/>
        </w:rPr>
        <w:drawing>
          <wp:inline distT="0" distB="0" distL="0" distR="0" wp14:anchorId="0DA3734B" wp14:editId="540FDD79">
            <wp:extent cx="5572125" cy="1790700"/>
            <wp:effectExtent l="0" t="0" r="952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1790700"/>
                    </a:xfrm>
                    <a:prstGeom prst="rect">
                      <a:avLst/>
                    </a:prstGeom>
                  </pic:spPr>
                </pic:pic>
              </a:graphicData>
            </a:graphic>
          </wp:inline>
        </w:drawing>
      </w:r>
    </w:p>
    <w:p w:rsidR="00442846" w:rsidRDefault="00442846" w:rsidP="00442846">
      <w:pPr>
        <w:pStyle w:val="a7"/>
      </w:pPr>
      <w:r>
        <w:t>(Рисунок 2.3 Работа с текстовым режимом)</w:t>
      </w:r>
    </w:p>
    <w:p w:rsidR="00442846" w:rsidRPr="00442846" w:rsidRDefault="00442846" w:rsidP="00442846"/>
    <w:p w:rsidR="00442846" w:rsidRDefault="00442846" w:rsidP="00442846">
      <w:r>
        <w:t>2) Режим работы с бинарными файлами.</w:t>
      </w:r>
    </w:p>
    <w:p w:rsidR="00442846" w:rsidRDefault="00442846" w:rsidP="00442846">
      <w:r>
        <w:t>В этом режиме можно шифровать любые файлы</w:t>
      </w:r>
      <w:r w:rsidR="0016176A">
        <w:t xml:space="preserve">. В строке исходный файл необходимо указать файл, который необходимо зашифровать. Выбрать его можно с помощью кнопки «Выбрать файл», после нажатия кнопки откроется диалог «Открыть» выбора файла. Затем необходимо выбрать файл, в который будет записан результат шифрования. Сделать это можно с помощью кнопки «Выбрать файла», расположенной напротив поля результат. После нажатия кнопки появится диалог «Сохранить» выбора файла. Если файл не создан, то он будет создан, если файл уже существует, то он будет перезаписан. </w:t>
      </w:r>
    </w:p>
    <w:p w:rsidR="0016176A" w:rsidRDefault="0016176A" w:rsidP="00442846">
      <w:r>
        <w:rPr>
          <w:noProof/>
          <w:lang w:eastAsia="ru-RU"/>
        </w:rPr>
        <w:drawing>
          <wp:inline distT="0" distB="0" distL="0" distR="0" wp14:anchorId="04DCCF1E" wp14:editId="220488AF">
            <wp:extent cx="5276850" cy="1895475"/>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1895475"/>
                    </a:xfrm>
                    <a:prstGeom prst="rect">
                      <a:avLst/>
                    </a:prstGeom>
                  </pic:spPr>
                </pic:pic>
              </a:graphicData>
            </a:graphic>
          </wp:inline>
        </w:drawing>
      </w:r>
    </w:p>
    <w:p w:rsidR="0016176A" w:rsidRDefault="0016176A" w:rsidP="0016176A">
      <w:pPr>
        <w:pStyle w:val="a7"/>
      </w:pPr>
      <w:r>
        <w:t>(Рисунок 2.4 Работа в бинарном режиме)</w:t>
      </w:r>
    </w:p>
    <w:p w:rsidR="0016176A" w:rsidRDefault="0016176A" w:rsidP="00442846"/>
    <w:p w:rsidR="0016176A" w:rsidRDefault="0016176A" w:rsidP="00442846">
      <w:r>
        <w:rPr>
          <w:noProof/>
          <w:lang w:eastAsia="ru-RU"/>
        </w:rPr>
        <w:lastRenderedPageBreak/>
        <w:drawing>
          <wp:inline distT="0" distB="0" distL="0" distR="0" wp14:anchorId="17C1E894" wp14:editId="1F294E78">
            <wp:extent cx="5940425" cy="4195445"/>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195445"/>
                    </a:xfrm>
                    <a:prstGeom prst="rect">
                      <a:avLst/>
                    </a:prstGeom>
                  </pic:spPr>
                </pic:pic>
              </a:graphicData>
            </a:graphic>
          </wp:inline>
        </w:drawing>
      </w:r>
    </w:p>
    <w:p w:rsidR="0016176A" w:rsidRDefault="0016176A" w:rsidP="0016176A">
      <w:pPr>
        <w:pStyle w:val="a7"/>
      </w:pPr>
      <w:r>
        <w:t>(Рисунок 2.5 Выбор файла для шифрования)</w:t>
      </w:r>
    </w:p>
    <w:p w:rsidR="0016176A" w:rsidRDefault="0016176A" w:rsidP="00442846"/>
    <w:p w:rsidR="0016176A" w:rsidRDefault="0016176A" w:rsidP="00442846">
      <w:r>
        <w:rPr>
          <w:noProof/>
          <w:lang w:eastAsia="ru-RU"/>
        </w:rPr>
        <w:drawing>
          <wp:inline distT="0" distB="0" distL="0" distR="0" wp14:anchorId="59A3A6AC" wp14:editId="68148A52">
            <wp:extent cx="5286375" cy="1857375"/>
            <wp:effectExtent l="0" t="0" r="9525"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5" cy="1857375"/>
                    </a:xfrm>
                    <a:prstGeom prst="rect">
                      <a:avLst/>
                    </a:prstGeom>
                  </pic:spPr>
                </pic:pic>
              </a:graphicData>
            </a:graphic>
          </wp:inline>
        </w:drawing>
      </w:r>
    </w:p>
    <w:p w:rsidR="0016176A" w:rsidRDefault="0016176A" w:rsidP="0016176A">
      <w:pPr>
        <w:pStyle w:val="a7"/>
      </w:pPr>
      <w:r>
        <w:t>(Рисунок 2.6 Выбор файла для шифрования в бинарном режиме)</w:t>
      </w:r>
    </w:p>
    <w:p w:rsidR="0016176A" w:rsidRPr="00442846" w:rsidRDefault="0016176A" w:rsidP="00442846"/>
    <w:p w:rsidR="00442846" w:rsidRDefault="0016176A" w:rsidP="002C4242">
      <w:r>
        <w:t>При нажатии кнопки «Зашифровать исходный файл» и подтверждения парольной фразы исходный файл будет зашифрован и сохранён в файл результата.</w:t>
      </w:r>
    </w:p>
    <w:p w:rsidR="0016176A" w:rsidRDefault="0016176A" w:rsidP="002C4242">
      <w:r>
        <w:t>Что бы расшифровать файл необходимо в качестве исходного файла указать зашифрованный файл, а в качестве файла результата файл, в который необходимо записать результат.</w:t>
      </w:r>
    </w:p>
    <w:p w:rsidR="0016176A" w:rsidRDefault="0016176A" w:rsidP="002C4242">
      <w:r>
        <w:rPr>
          <w:noProof/>
          <w:lang w:eastAsia="ru-RU"/>
        </w:rPr>
        <w:lastRenderedPageBreak/>
        <w:drawing>
          <wp:inline distT="0" distB="0" distL="0" distR="0" wp14:anchorId="40807D6A" wp14:editId="2BECA89A">
            <wp:extent cx="5324475" cy="190500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4475" cy="1905000"/>
                    </a:xfrm>
                    <a:prstGeom prst="rect">
                      <a:avLst/>
                    </a:prstGeom>
                  </pic:spPr>
                </pic:pic>
              </a:graphicData>
            </a:graphic>
          </wp:inline>
        </w:drawing>
      </w:r>
    </w:p>
    <w:p w:rsidR="0016176A" w:rsidRDefault="0016176A" w:rsidP="0016176A">
      <w:pPr>
        <w:pStyle w:val="a7"/>
      </w:pPr>
      <w:r>
        <w:t>(Рисунок 2.6 Выбор файла для расшифрования в бинарном режиме)</w:t>
      </w:r>
    </w:p>
    <w:p w:rsidR="00D420E2" w:rsidRDefault="00D420E2" w:rsidP="002C4242"/>
    <w:p w:rsidR="00D420E2" w:rsidRDefault="00D420E2" w:rsidP="00D420E2">
      <w:pPr>
        <w:pStyle w:val="4"/>
      </w:pPr>
      <w:r>
        <w:t xml:space="preserve">2.1.2. Работа с парольной фразой </w:t>
      </w:r>
    </w:p>
    <w:p w:rsidR="00D420E2" w:rsidRDefault="00D420E2" w:rsidP="00D420E2">
      <w:r>
        <w:t xml:space="preserve">Что бы зашифровать файл в любом из режимов необходимо в поле «Парольная фраза» ввести парольную фразу, которая будет удовлетворять требованиям длинны и сложности, выбранным на главной форме, а затем подтвердить её в открывшемся окне. </w:t>
      </w:r>
    </w:p>
    <w:p w:rsidR="00D420E2" w:rsidRDefault="00D420E2" w:rsidP="00D420E2">
      <w:pPr>
        <w:jc w:val="center"/>
      </w:pPr>
      <w:r>
        <w:rPr>
          <w:noProof/>
          <w:lang w:eastAsia="ru-RU"/>
        </w:rPr>
        <w:drawing>
          <wp:inline distT="0" distB="0" distL="0" distR="0" wp14:anchorId="31ED652C" wp14:editId="5FB6E007">
            <wp:extent cx="5591175" cy="181927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1819275"/>
                    </a:xfrm>
                    <a:prstGeom prst="rect">
                      <a:avLst/>
                    </a:prstGeom>
                  </pic:spPr>
                </pic:pic>
              </a:graphicData>
            </a:graphic>
          </wp:inline>
        </w:drawing>
      </w:r>
    </w:p>
    <w:p w:rsidR="00D420E2" w:rsidRDefault="00D420E2" w:rsidP="00D420E2">
      <w:pPr>
        <w:pStyle w:val="a7"/>
      </w:pPr>
      <w:r>
        <w:t>(Рисунок 2.7 Ввод парольной фразы)</w:t>
      </w:r>
    </w:p>
    <w:p w:rsidR="00172BF7" w:rsidRPr="00172BF7" w:rsidRDefault="00172BF7" w:rsidP="00172BF7"/>
    <w:p w:rsidR="00D420E2" w:rsidRDefault="00172BF7" w:rsidP="00172BF7">
      <w:pPr>
        <w:jc w:val="center"/>
      </w:pPr>
      <w:r>
        <w:rPr>
          <w:noProof/>
          <w:lang w:eastAsia="ru-RU"/>
        </w:rPr>
        <w:drawing>
          <wp:inline distT="0" distB="0" distL="0" distR="0" wp14:anchorId="4485EF76" wp14:editId="47F9CC1F">
            <wp:extent cx="2047875" cy="1028700"/>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875" cy="1028700"/>
                    </a:xfrm>
                    <a:prstGeom prst="rect">
                      <a:avLst/>
                    </a:prstGeom>
                  </pic:spPr>
                </pic:pic>
              </a:graphicData>
            </a:graphic>
          </wp:inline>
        </w:drawing>
      </w:r>
    </w:p>
    <w:p w:rsidR="00172BF7" w:rsidRDefault="00172BF7" w:rsidP="00172BF7">
      <w:pPr>
        <w:pStyle w:val="a7"/>
      </w:pPr>
      <w:r>
        <w:t>(Рисунок 2.7 Подтверждение парольной фразы)</w:t>
      </w:r>
    </w:p>
    <w:p w:rsidR="00172BF7" w:rsidRDefault="00172BF7" w:rsidP="00172BF7">
      <w:pPr>
        <w:jc w:val="center"/>
      </w:pPr>
    </w:p>
    <w:p w:rsidR="00172BF7" w:rsidRDefault="00172BF7" w:rsidP="00172BF7">
      <w:r>
        <w:t>Если парольная фраза подтверждена не верно или окно было закрыто, то появится соответствующее сообщение и шифрование произведено не будет.</w:t>
      </w:r>
    </w:p>
    <w:p w:rsidR="00172BF7" w:rsidRDefault="00172BF7" w:rsidP="00172BF7">
      <w:pPr>
        <w:jc w:val="center"/>
      </w:pPr>
      <w:r>
        <w:rPr>
          <w:noProof/>
          <w:lang w:eastAsia="ru-RU"/>
        </w:rPr>
        <w:lastRenderedPageBreak/>
        <w:drawing>
          <wp:inline distT="0" distB="0" distL="0" distR="0" wp14:anchorId="596E4D2A" wp14:editId="65F8A895">
            <wp:extent cx="2838450" cy="14478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1447800"/>
                    </a:xfrm>
                    <a:prstGeom prst="rect">
                      <a:avLst/>
                    </a:prstGeom>
                  </pic:spPr>
                </pic:pic>
              </a:graphicData>
            </a:graphic>
          </wp:inline>
        </w:drawing>
      </w:r>
    </w:p>
    <w:p w:rsidR="00172BF7" w:rsidRDefault="00172BF7" w:rsidP="00172BF7">
      <w:pPr>
        <w:pStyle w:val="a7"/>
      </w:pPr>
      <w:r>
        <w:t>(Рисунок 2.7 Ошибка подтверждения парольной фразы)</w:t>
      </w:r>
    </w:p>
    <w:p w:rsidR="00172BF7" w:rsidRDefault="00172BF7" w:rsidP="00172BF7">
      <w:pPr>
        <w:jc w:val="center"/>
      </w:pPr>
    </w:p>
    <w:p w:rsidR="00172BF7" w:rsidRDefault="00172BF7" w:rsidP="00172BF7">
      <w:pPr>
        <w:pStyle w:val="4"/>
      </w:pPr>
      <w:r>
        <w:t>2.1.3. Окно справки</w:t>
      </w:r>
    </w:p>
    <w:p w:rsidR="00172BF7" w:rsidRPr="00172BF7" w:rsidRDefault="00172BF7" w:rsidP="00172BF7">
      <w:r>
        <w:t>Содержит сведения о программе.</w:t>
      </w:r>
    </w:p>
    <w:p w:rsidR="00172BF7" w:rsidRDefault="00172BF7" w:rsidP="00172BF7">
      <w:r>
        <w:rPr>
          <w:noProof/>
          <w:lang w:eastAsia="ru-RU"/>
        </w:rPr>
        <w:drawing>
          <wp:inline distT="0" distB="0" distL="0" distR="0" wp14:anchorId="26A5DF92" wp14:editId="70C4B9BB">
            <wp:extent cx="4295775" cy="303847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775" cy="3038475"/>
                    </a:xfrm>
                    <a:prstGeom prst="rect">
                      <a:avLst/>
                    </a:prstGeom>
                  </pic:spPr>
                </pic:pic>
              </a:graphicData>
            </a:graphic>
          </wp:inline>
        </w:drawing>
      </w:r>
    </w:p>
    <w:p w:rsidR="00172BF7" w:rsidRDefault="00172BF7" w:rsidP="00172BF7">
      <w:pPr>
        <w:pStyle w:val="4"/>
      </w:pPr>
      <w:r>
        <w:t xml:space="preserve">2.1.4. Проектирование программы </w:t>
      </w:r>
    </w:p>
    <w:p w:rsidR="00172BF7" w:rsidRDefault="00172BF7" w:rsidP="00172BF7">
      <w:r>
        <w:t xml:space="preserve">Код ответственный за шифрование и расшифрования блоков по алгоритму </w:t>
      </w:r>
      <w:r w:rsidRPr="00172BF7">
        <w:t>3-</w:t>
      </w:r>
      <w:r>
        <w:rPr>
          <w:lang w:val="en-US"/>
        </w:rPr>
        <w:t>DES</w:t>
      </w:r>
      <w:r w:rsidRPr="00172BF7">
        <w:t xml:space="preserve"> </w:t>
      </w:r>
      <w:r>
        <w:t xml:space="preserve">вынесен в отдельный класс </w:t>
      </w:r>
      <w:proofErr w:type="spellStart"/>
      <w:r w:rsidRPr="00172BF7">
        <w:t>TripleDES</w:t>
      </w:r>
      <w:proofErr w:type="spellEnd"/>
      <w:r>
        <w:t xml:space="preserve">. Интерфейс этого класса представляют функции </w:t>
      </w:r>
      <w:proofErr w:type="spellStart"/>
      <w:r w:rsidRPr="00172BF7">
        <w:t>TripleDesIncode</w:t>
      </w:r>
      <w:proofErr w:type="spellEnd"/>
      <w:r>
        <w:t xml:space="preserve"> и </w:t>
      </w:r>
      <w:proofErr w:type="spellStart"/>
      <w:r w:rsidRPr="00172BF7">
        <w:t>TripleDesDecode</w:t>
      </w:r>
      <w:proofErr w:type="spellEnd"/>
      <w:r>
        <w:t xml:space="preserve">. </w:t>
      </w:r>
    </w:p>
    <w:p w:rsidR="00AF35A8" w:rsidRDefault="00AF35A8" w:rsidP="00172BF7">
      <w:r>
        <w:t xml:space="preserve">Так же существует класс для работы с парольной фразой. Он проверяет сложность и длину парольной фразы, а </w:t>
      </w:r>
      <w:proofErr w:type="gramStart"/>
      <w:r>
        <w:t>так же</w:t>
      </w:r>
      <w:proofErr w:type="gramEnd"/>
      <w:r>
        <w:t xml:space="preserve"> преобразует её к трём первичным ключам для алгоритма </w:t>
      </w:r>
      <w:r w:rsidRPr="00AF35A8">
        <w:t>3-</w:t>
      </w:r>
      <w:r>
        <w:rPr>
          <w:lang w:val="en-US"/>
        </w:rPr>
        <w:t>DES</w:t>
      </w:r>
      <w:r w:rsidRPr="00AF35A8">
        <w:t>.</w:t>
      </w:r>
    </w:p>
    <w:p w:rsidR="00AF35A8" w:rsidRDefault="00AF35A8" w:rsidP="00172BF7">
      <w:r>
        <w:t xml:space="preserve">Класс </w:t>
      </w:r>
      <w:proofErr w:type="spellStart"/>
      <w:r w:rsidRPr="00AF35A8">
        <w:t>ConvertBlocks</w:t>
      </w:r>
      <w:proofErr w:type="spellEnd"/>
      <w:r>
        <w:t xml:space="preserve"> преобразует строки текста в блоки длинны 64 бита для шифрования. А так же расшифрованные блики в текст.</w:t>
      </w:r>
    </w:p>
    <w:p w:rsidR="00BC5FC6" w:rsidRDefault="00BC5FC6" w:rsidP="00172BF7"/>
    <w:p w:rsidR="00BC5FC6" w:rsidRDefault="00BC5FC6" w:rsidP="00172BF7"/>
    <w:p w:rsidR="00BC5FC6" w:rsidRDefault="00BC5FC6" w:rsidP="00BC5FC6">
      <w:pPr>
        <w:pStyle w:val="1"/>
      </w:pPr>
      <w:bookmarkStart w:id="18" w:name="_Toc501411171"/>
      <w:r>
        <w:lastRenderedPageBreak/>
        <w:t>Глава 3. Результаты тестирования разработанной программы.</w:t>
      </w:r>
      <w:bookmarkEnd w:id="18"/>
      <w:r>
        <w:t xml:space="preserve"> </w:t>
      </w:r>
    </w:p>
    <w:p w:rsidR="00BC5FC6" w:rsidRPr="00BC5FC6" w:rsidRDefault="00BC5FC6" w:rsidP="00BC5FC6"/>
    <w:p w:rsidR="00BC5FC6" w:rsidRDefault="00BC5FC6" w:rsidP="00BC5FC6">
      <w:pPr>
        <w:jc w:val="both"/>
        <w:rPr>
          <w:rFonts w:cs="Times New Roman"/>
          <w:szCs w:val="28"/>
        </w:rPr>
      </w:pPr>
      <w:r>
        <w:rPr>
          <w:rFonts w:cs="Times New Roman"/>
          <w:szCs w:val="28"/>
        </w:rPr>
        <w:t xml:space="preserve">Программа разрабатывалась и отлаживалась на языке программирования </w:t>
      </w:r>
      <w:r>
        <w:rPr>
          <w:rFonts w:cs="Times New Roman"/>
          <w:szCs w:val="28"/>
          <w:lang w:val="en-US"/>
        </w:rPr>
        <w:t>C</w:t>
      </w:r>
      <w:r w:rsidRPr="00585E55">
        <w:rPr>
          <w:rFonts w:cs="Times New Roman"/>
          <w:szCs w:val="28"/>
        </w:rPr>
        <w:t xml:space="preserve">#, </w:t>
      </w:r>
      <w:r>
        <w:rPr>
          <w:rFonts w:cs="Times New Roman"/>
          <w:szCs w:val="28"/>
        </w:rPr>
        <w:t xml:space="preserve">ориентированного на </w:t>
      </w:r>
      <w:r w:rsidRPr="00585E55">
        <w:rPr>
          <w:rFonts w:cs="Times New Roman"/>
          <w:szCs w:val="28"/>
        </w:rPr>
        <w:t>.</w:t>
      </w:r>
      <w:r>
        <w:rPr>
          <w:rFonts w:cs="Times New Roman"/>
          <w:szCs w:val="28"/>
          <w:lang w:val="en-US"/>
        </w:rPr>
        <w:t>NET</w:t>
      </w:r>
      <w:r w:rsidRPr="00585E55">
        <w:rPr>
          <w:rFonts w:cs="Times New Roman"/>
          <w:szCs w:val="28"/>
        </w:rPr>
        <w:t xml:space="preserve"> </w:t>
      </w:r>
      <w:r>
        <w:rPr>
          <w:rFonts w:cs="Times New Roman"/>
          <w:szCs w:val="28"/>
          <w:lang w:val="en-US"/>
        </w:rPr>
        <w:t>Framework</w:t>
      </w:r>
      <w:r w:rsidRPr="00585E55">
        <w:rPr>
          <w:rFonts w:cs="Times New Roman"/>
          <w:szCs w:val="28"/>
        </w:rPr>
        <w:t xml:space="preserve"> </w:t>
      </w:r>
      <w:r>
        <w:rPr>
          <w:rFonts w:cs="Times New Roman"/>
          <w:szCs w:val="28"/>
        </w:rPr>
        <w:t>4</w:t>
      </w:r>
      <w:r w:rsidRPr="00585E55">
        <w:rPr>
          <w:rFonts w:cs="Times New Roman"/>
          <w:szCs w:val="28"/>
        </w:rPr>
        <w:t xml:space="preserve">.5 </w:t>
      </w:r>
      <w:r>
        <w:rPr>
          <w:rFonts w:cs="Times New Roman"/>
          <w:szCs w:val="28"/>
        </w:rPr>
        <w:t xml:space="preserve">в среде программирования </w:t>
      </w:r>
      <w:r>
        <w:rPr>
          <w:rFonts w:cs="Times New Roman"/>
          <w:szCs w:val="28"/>
          <w:lang w:val="en-US"/>
        </w:rPr>
        <w:t>Microsoft</w:t>
      </w:r>
      <w:r w:rsidRPr="00585E55">
        <w:rPr>
          <w:rFonts w:cs="Times New Roman"/>
          <w:szCs w:val="28"/>
        </w:rPr>
        <w:t xml:space="preserve"> </w:t>
      </w:r>
      <w:r>
        <w:rPr>
          <w:rFonts w:cs="Times New Roman"/>
          <w:szCs w:val="28"/>
          <w:lang w:val="en-US"/>
        </w:rPr>
        <w:t>Visual</w:t>
      </w:r>
      <w:r w:rsidRPr="00585E55">
        <w:rPr>
          <w:rFonts w:cs="Times New Roman"/>
          <w:szCs w:val="28"/>
        </w:rPr>
        <w:t xml:space="preserve"> </w:t>
      </w:r>
      <w:r>
        <w:rPr>
          <w:rFonts w:cs="Times New Roman"/>
          <w:szCs w:val="28"/>
          <w:lang w:val="en-US"/>
        </w:rPr>
        <w:t>Studio</w:t>
      </w:r>
      <w:r w:rsidRPr="00585E55">
        <w:rPr>
          <w:rFonts w:cs="Times New Roman"/>
          <w:szCs w:val="28"/>
        </w:rPr>
        <w:t xml:space="preserve"> 201</w:t>
      </w:r>
      <w:r>
        <w:rPr>
          <w:rFonts w:cs="Times New Roman"/>
          <w:szCs w:val="28"/>
        </w:rPr>
        <w:t>3</w:t>
      </w:r>
      <w:r w:rsidRPr="00585E55">
        <w:rPr>
          <w:rFonts w:cs="Times New Roman"/>
          <w:szCs w:val="28"/>
        </w:rPr>
        <w:t>.</w:t>
      </w:r>
    </w:p>
    <w:p w:rsidR="00BC5FC6" w:rsidRDefault="000A76C7" w:rsidP="000A76C7">
      <w:pPr>
        <w:pStyle w:val="2"/>
      </w:pPr>
      <w:r>
        <w:rPr>
          <w:lang w:val="en-US"/>
        </w:rPr>
        <w:t xml:space="preserve">3.1 </w:t>
      </w:r>
      <w:r>
        <w:t>Пример 1</w:t>
      </w:r>
    </w:p>
    <w:p w:rsidR="00462E70" w:rsidRDefault="00462E70" w:rsidP="00BC5FC6">
      <w:pPr>
        <w:jc w:val="both"/>
        <w:rPr>
          <w:rFonts w:cs="Times New Roman"/>
          <w:szCs w:val="28"/>
        </w:rPr>
      </w:pPr>
      <w:r>
        <w:rPr>
          <w:rFonts w:cs="Times New Roman"/>
          <w:szCs w:val="28"/>
        </w:rPr>
        <w:t xml:space="preserve">Протестируем программу </w:t>
      </w:r>
      <w:r w:rsidR="0032404C">
        <w:rPr>
          <w:rFonts w:cs="Times New Roman"/>
          <w:szCs w:val="28"/>
        </w:rPr>
        <w:t xml:space="preserve">в режиме </w:t>
      </w:r>
      <w:r w:rsidR="0032404C">
        <w:rPr>
          <w:rFonts w:cs="Times New Roman"/>
          <w:szCs w:val="28"/>
          <w:lang w:val="en-US"/>
        </w:rPr>
        <w:t>Cipher</w:t>
      </w:r>
      <w:r w:rsidR="0032404C" w:rsidRPr="0032404C">
        <w:rPr>
          <w:rFonts w:cs="Times New Roman"/>
          <w:szCs w:val="28"/>
        </w:rPr>
        <w:t xml:space="preserve"> </w:t>
      </w:r>
      <w:r w:rsidR="0032404C">
        <w:rPr>
          <w:rFonts w:cs="Times New Roman"/>
          <w:szCs w:val="28"/>
          <w:lang w:val="en-US"/>
        </w:rPr>
        <w:t>Feedback</w:t>
      </w:r>
      <w:r w:rsidR="0032404C" w:rsidRPr="0032404C">
        <w:rPr>
          <w:rFonts w:cs="Times New Roman"/>
          <w:szCs w:val="28"/>
        </w:rPr>
        <w:t xml:space="preserve"> </w:t>
      </w:r>
      <w:r w:rsidR="0032404C">
        <w:rPr>
          <w:rFonts w:cs="Times New Roman"/>
          <w:szCs w:val="28"/>
          <w:lang w:val="en-US"/>
        </w:rPr>
        <w:t>Mode</w:t>
      </w:r>
      <w:r w:rsidR="0032404C" w:rsidRPr="0032404C">
        <w:rPr>
          <w:rFonts w:cs="Times New Roman"/>
          <w:szCs w:val="28"/>
        </w:rPr>
        <w:t xml:space="preserve"> </w:t>
      </w:r>
      <w:r w:rsidR="0032404C">
        <w:rPr>
          <w:rFonts w:cs="Times New Roman"/>
          <w:szCs w:val="28"/>
        </w:rPr>
        <w:t xml:space="preserve">задав вектор инициализации 123456789. Требования к парольной </w:t>
      </w:r>
      <w:proofErr w:type="gramStart"/>
      <w:r w:rsidR="0032404C">
        <w:rPr>
          <w:rFonts w:cs="Times New Roman"/>
          <w:szCs w:val="28"/>
        </w:rPr>
        <w:t>фразе:  длинна</w:t>
      </w:r>
      <w:proofErr w:type="gramEnd"/>
      <w:r w:rsidR="0032404C">
        <w:rPr>
          <w:rFonts w:cs="Times New Roman"/>
          <w:szCs w:val="28"/>
        </w:rPr>
        <w:t xml:space="preserve"> не менее 5 символов с обязательным наличием заглавных и строчных букв, цифр и спец символов.</w:t>
      </w:r>
    </w:p>
    <w:p w:rsidR="0032404C" w:rsidRDefault="00C32737" w:rsidP="00C32737">
      <w:pPr>
        <w:jc w:val="center"/>
        <w:rPr>
          <w:rFonts w:cs="Times New Roman"/>
          <w:szCs w:val="28"/>
        </w:rPr>
      </w:pPr>
      <w:r>
        <w:rPr>
          <w:noProof/>
          <w:lang w:eastAsia="ru-RU"/>
        </w:rPr>
        <w:drawing>
          <wp:inline distT="0" distB="0" distL="0" distR="0" wp14:anchorId="45DF08C2" wp14:editId="0A6CAA04">
            <wp:extent cx="5940425" cy="2167255"/>
            <wp:effectExtent l="0" t="0" r="3175" b="444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167255"/>
                    </a:xfrm>
                    <a:prstGeom prst="rect">
                      <a:avLst/>
                    </a:prstGeom>
                  </pic:spPr>
                </pic:pic>
              </a:graphicData>
            </a:graphic>
          </wp:inline>
        </w:drawing>
      </w:r>
    </w:p>
    <w:p w:rsidR="00C32737" w:rsidRDefault="00C32737" w:rsidP="00C32737">
      <w:pPr>
        <w:pStyle w:val="a7"/>
      </w:pPr>
      <w:r>
        <w:t>(Рисунок 3.1. Параметры для первого примера)</w:t>
      </w:r>
    </w:p>
    <w:p w:rsidR="00C32737" w:rsidRPr="00C32737" w:rsidRDefault="00C32737" w:rsidP="00C32737"/>
    <w:p w:rsidR="00C32737" w:rsidRDefault="00C32737" w:rsidP="00C32737">
      <w:r>
        <w:t xml:space="preserve">В качестве режима шифрования выберем режим работы с текстом. </w:t>
      </w:r>
    </w:p>
    <w:p w:rsidR="00C32737" w:rsidRDefault="00C32737" w:rsidP="00C32737">
      <w:pPr>
        <w:jc w:val="center"/>
      </w:pPr>
      <w:r>
        <w:rPr>
          <w:noProof/>
          <w:lang w:eastAsia="ru-RU"/>
        </w:rPr>
        <w:drawing>
          <wp:inline distT="0" distB="0" distL="0" distR="0" wp14:anchorId="6D707762" wp14:editId="6346C993">
            <wp:extent cx="2247900" cy="9048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904875"/>
                    </a:xfrm>
                    <a:prstGeom prst="rect">
                      <a:avLst/>
                    </a:prstGeom>
                  </pic:spPr>
                </pic:pic>
              </a:graphicData>
            </a:graphic>
          </wp:inline>
        </w:drawing>
      </w:r>
    </w:p>
    <w:p w:rsidR="00C32737" w:rsidRDefault="00C32737" w:rsidP="00C32737">
      <w:pPr>
        <w:pStyle w:val="a7"/>
      </w:pPr>
      <w:r>
        <w:t>(Рисунок 3.2 Режим для первого примера)</w:t>
      </w:r>
    </w:p>
    <w:p w:rsidR="00C32737" w:rsidRDefault="00C32737" w:rsidP="00C32737">
      <w:r>
        <w:t xml:space="preserve">В качестве парольной фразы укажем </w:t>
      </w:r>
      <w:r w:rsidR="00282D1B">
        <w:t>«</w:t>
      </w:r>
      <w:proofErr w:type="spellStart"/>
      <w:r>
        <w:t>Мэи</w:t>
      </w:r>
      <w:proofErr w:type="spellEnd"/>
      <w:r>
        <w:t xml:space="preserve"> А-13-14</w:t>
      </w:r>
      <w:r w:rsidR="00282D1B">
        <w:t>»</w:t>
      </w:r>
      <w:r>
        <w:t>.</w:t>
      </w:r>
    </w:p>
    <w:p w:rsidR="00C32737" w:rsidRDefault="00C32737" w:rsidP="00C32737"/>
    <w:p w:rsidR="00C32737" w:rsidRDefault="00C32737" w:rsidP="00C32737">
      <w:pPr>
        <w:jc w:val="center"/>
      </w:pPr>
      <w:r>
        <w:rPr>
          <w:noProof/>
          <w:lang w:eastAsia="ru-RU"/>
        </w:rPr>
        <w:lastRenderedPageBreak/>
        <w:drawing>
          <wp:inline distT="0" distB="0" distL="0" distR="0" wp14:anchorId="3158D753" wp14:editId="33F87345">
            <wp:extent cx="5534025" cy="181927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1819275"/>
                    </a:xfrm>
                    <a:prstGeom prst="rect">
                      <a:avLst/>
                    </a:prstGeom>
                  </pic:spPr>
                </pic:pic>
              </a:graphicData>
            </a:graphic>
          </wp:inline>
        </w:drawing>
      </w:r>
    </w:p>
    <w:p w:rsidR="00C32737" w:rsidRDefault="00C32737" w:rsidP="00C32737">
      <w:pPr>
        <w:pStyle w:val="a7"/>
      </w:pPr>
      <w:r>
        <w:t>(Рисунок 3.3 Шифрование для первого примера)</w:t>
      </w:r>
    </w:p>
    <w:p w:rsidR="00C32737" w:rsidRPr="00C32737" w:rsidRDefault="00C32737" w:rsidP="00C32737"/>
    <w:p w:rsidR="00C32737" w:rsidRDefault="00C32737" w:rsidP="00C32737">
      <w:r>
        <w:t>Так же если мы копируем зашифрованную строку и расшифруем её с помощью той же парольной фразы, то получим исходную строку.</w:t>
      </w:r>
    </w:p>
    <w:p w:rsidR="00C32737" w:rsidRDefault="00C32737" w:rsidP="00C32737">
      <w:r>
        <w:rPr>
          <w:noProof/>
          <w:lang w:eastAsia="ru-RU"/>
        </w:rPr>
        <w:drawing>
          <wp:inline distT="0" distB="0" distL="0" distR="0" wp14:anchorId="46BE2BC9" wp14:editId="69A8D2CD">
            <wp:extent cx="5572125" cy="179070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1790700"/>
                    </a:xfrm>
                    <a:prstGeom prst="rect">
                      <a:avLst/>
                    </a:prstGeom>
                  </pic:spPr>
                </pic:pic>
              </a:graphicData>
            </a:graphic>
          </wp:inline>
        </w:drawing>
      </w:r>
    </w:p>
    <w:p w:rsidR="00C32737" w:rsidRDefault="00C32737" w:rsidP="00C32737">
      <w:pPr>
        <w:pStyle w:val="a7"/>
      </w:pPr>
      <w:r>
        <w:t xml:space="preserve">(Рисунок 3.3 </w:t>
      </w:r>
      <w:proofErr w:type="spellStart"/>
      <w:r>
        <w:t>Расшифрование</w:t>
      </w:r>
      <w:proofErr w:type="spellEnd"/>
      <w:r>
        <w:t xml:space="preserve"> для первого примера)</w:t>
      </w:r>
    </w:p>
    <w:p w:rsidR="00354B83" w:rsidRDefault="00354B83" w:rsidP="00354B83">
      <w:r>
        <w:t>Если же мы укажем не правильную парольную фразу, то исходная строка не будет расшифрована. Укажем как парольную фразу «</w:t>
      </w:r>
      <w:proofErr w:type="spellStart"/>
      <w:r>
        <w:t>Мэи</w:t>
      </w:r>
      <w:proofErr w:type="spellEnd"/>
      <w:r>
        <w:t xml:space="preserve"> А-05-14»</w:t>
      </w:r>
    </w:p>
    <w:p w:rsidR="00354B83" w:rsidRDefault="00354B83" w:rsidP="00354B83">
      <w:r>
        <w:t xml:space="preserve">Как видим строка была расшифрована, однако результат расшифрования не верный. </w:t>
      </w:r>
    </w:p>
    <w:p w:rsidR="00354B83" w:rsidRDefault="00354B83" w:rsidP="00354B83">
      <w:r>
        <w:rPr>
          <w:noProof/>
          <w:lang w:eastAsia="ru-RU"/>
        </w:rPr>
        <w:drawing>
          <wp:inline distT="0" distB="0" distL="0" distR="0" wp14:anchorId="453E9435" wp14:editId="05F27436">
            <wp:extent cx="5543550" cy="18097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1809750"/>
                    </a:xfrm>
                    <a:prstGeom prst="rect">
                      <a:avLst/>
                    </a:prstGeom>
                  </pic:spPr>
                </pic:pic>
              </a:graphicData>
            </a:graphic>
          </wp:inline>
        </w:drawing>
      </w:r>
    </w:p>
    <w:p w:rsidR="00354B83" w:rsidRDefault="00354B83" w:rsidP="00354B83">
      <w:pPr>
        <w:pStyle w:val="a7"/>
      </w:pPr>
      <w:r>
        <w:t xml:space="preserve">(Рисунок 3.4 Неправильное </w:t>
      </w:r>
      <w:proofErr w:type="spellStart"/>
      <w:r>
        <w:t>расшифрование</w:t>
      </w:r>
      <w:proofErr w:type="spellEnd"/>
      <w:r>
        <w:t xml:space="preserve"> для первого примера)</w:t>
      </w:r>
    </w:p>
    <w:p w:rsidR="00354B83" w:rsidRDefault="00354B83" w:rsidP="00354B83"/>
    <w:p w:rsidR="00354B83" w:rsidRDefault="00354B83" w:rsidP="00354B83"/>
    <w:p w:rsidR="00354B83" w:rsidRPr="00354B83" w:rsidRDefault="00354B83" w:rsidP="00354B83">
      <w:r>
        <w:lastRenderedPageBreak/>
        <w:t xml:space="preserve">Так же может получиться так, что при расшифровки получатся символы, которые нельзя преобразовать в строку. </w:t>
      </w:r>
      <w:proofErr w:type="gramStart"/>
      <w:r>
        <w:t>Например</w:t>
      </w:r>
      <w:proofErr w:type="gramEnd"/>
      <w:r>
        <w:t xml:space="preserve"> такое получилось, если в качестве парольной фразы указать «</w:t>
      </w:r>
      <w:proofErr w:type="spellStart"/>
      <w:r>
        <w:t>Мэи</w:t>
      </w:r>
      <w:proofErr w:type="spellEnd"/>
      <w:r>
        <w:t xml:space="preserve"> А-13-15» Тогда программа выдаст такое сообщение: </w:t>
      </w:r>
    </w:p>
    <w:p w:rsidR="00C32737" w:rsidRPr="00C32737" w:rsidRDefault="00354B83" w:rsidP="00354B83">
      <w:pPr>
        <w:jc w:val="center"/>
      </w:pPr>
      <w:r>
        <w:rPr>
          <w:noProof/>
          <w:lang w:eastAsia="ru-RU"/>
        </w:rPr>
        <w:drawing>
          <wp:inline distT="0" distB="0" distL="0" distR="0" wp14:anchorId="6FE176BF" wp14:editId="63599900">
            <wp:extent cx="5572125" cy="179070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125" cy="1790700"/>
                    </a:xfrm>
                    <a:prstGeom prst="rect">
                      <a:avLst/>
                    </a:prstGeom>
                  </pic:spPr>
                </pic:pic>
              </a:graphicData>
            </a:graphic>
          </wp:inline>
        </w:drawing>
      </w:r>
    </w:p>
    <w:p w:rsidR="00354B83" w:rsidRDefault="00354B83" w:rsidP="00354B83">
      <w:pPr>
        <w:pStyle w:val="a7"/>
      </w:pPr>
      <w:r>
        <w:t>(Рисунок 3.</w:t>
      </w:r>
      <w:r w:rsidR="001C0F3E">
        <w:t>5</w:t>
      </w:r>
      <w:r>
        <w:t xml:space="preserve"> Некорректное </w:t>
      </w:r>
      <w:proofErr w:type="spellStart"/>
      <w:r>
        <w:t>расшифрование</w:t>
      </w:r>
      <w:proofErr w:type="spellEnd"/>
      <w:r>
        <w:t xml:space="preserve"> для первого примера)</w:t>
      </w:r>
    </w:p>
    <w:p w:rsidR="00C32737" w:rsidRDefault="00C32737" w:rsidP="00C32737">
      <w:pPr>
        <w:jc w:val="center"/>
      </w:pPr>
    </w:p>
    <w:p w:rsidR="00354B83" w:rsidRDefault="00354B83" w:rsidP="00354B83">
      <w:r>
        <w:t>Пример 2.</w:t>
      </w:r>
    </w:p>
    <w:p w:rsidR="007C3871" w:rsidRDefault="00354B83" w:rsidP="00354B83">
      <w:r>
        <w:t xml:space="preserve">Протестируем работу с бинарным файлом. Для тестирования </w:t>
      </w:r>
      <w:r w:rsidR="007C3871">
        <w:t>выберем, например,</w:t>
      </w:r>
      <w:r>
        <w:t xml:space="preserve"> </w:t>
      </w:r>
      <w:r w:rsidR="007C3871">
        <w:t xml:space="preserve">режим шифрования </w:t>
      </w:r>
      <w:r w:rsidR="007C3871">
        <w:rPr>
          <w:lang w:val="en-US"/>
        </w:rPr>
        <w:t>Output</w:t>
      </w:r>
      <w:r w:rsidR="007C3871" w:rsidRPr="007C3871">
        <w:t xml:space="preserve"> </w:t>
      </w:r>
      <w:r w:rsidR="007C3871">
        <w:rPr>
          <w:lang w:val="en-US"/>
        </w:rPr>
        <w:t>feed</w:t>
      </w:r>
      <w:r w:rsidR="007C3871" w:rsidRPr="007C3871">
        <w:t xml:space="preserve"> </w:t>
      </w:r>
      <w:r w:rsidR="007C3871">
        <w:rPr>
          <w:lang w:val="en-US"/>
        </w:rPr>
        <w:t>back</w:t>
      </w:r>
      <w:r w:rsidR="007C3871">
        <w:t>, вектор инициализации 987654321, а в качестве требований к парольной фразе мин. длину 5 и обязательное наличие букв и цифр.</w:t>
      </w:r>
    </w:p>
    <w:p w:rsidR="00354B83" w:rsidRDefault="007C3871" w:rsidP="00354B83">
      <w:r>
        <w:rPr>
          <w:noProof/>
          <w:lang w:eastAsia="ru-RU"/>
        </w:rPr>
        <w:drawing>
          <wp:inline distT="0" distB="0" distL="0" distR="0" wp14:anchorId="5B912F2E" wp14:editId="3AD5C6F8">
            <wp:extent cx="5547767" cy="1987826"/>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440" cy="1997741"/>
                    </a:xfrm>
                    <a:prstGeom prst="rect">
                      <a:avLst/>
                    </a:prstGeom>
                  </pic:spPr>
                </pic:pic>
              </a:graphicData>
            </a:graphic>
          </wp:inline>
        </w:drawing>
      </w:r>
    </w:p>
    <w:p w:rsidR="001C0F3E" w:rsidRDefault="001C0F3E" w:rsidP="001C0F3E">
      <w:pPr>
        <w:pStyle w:val="a7"/>
      </w:pPr>
      <w:r>
        <w:t>(Рисунок 3.6. Параметры для второго примера)</w:t>
      </w:r>
    </w:p>
    <w:p w:rsidR="001C0F3E" w:rsidRPr="001C0F3E" w:rsidRDefault="001C0F3E" w:rsidP="001C0F3E"/>
    <w:p w:rsidR="001C0F3E" w:rsidRPr="001C0F3E" w:rsidRDefault="001C0F3E" w:rsidP="001C0F3E">
      <w:r>
        <w:t xml:space="preserve">В качестве режима шифрования выберем режим работы с бинарным файлом. </w:t>
      </w:r>
    </w:p>
    <w:p w:rsidR="00BC5FC6" w:rsidRDefault="001C0F3E" w:rsidP="001C0F3E">
      <w:pPr>
        <w:jc w:val="center"/>
      </w:pPr>
      <w:r>
        <w:rPr>
          <w:noProof/>
          <w:lang w:eastAsia="ru-RU"/>
        </w:rPr>
        <w:drawing>
          <wp:inline distT="0" distB="0" distL="0" distR="0" wp14:anchorId="12EFF47F" wp14:editId="2303AD57">
            <wp:extent cx="2543175" cy="952500"/>
            <wp:effectExtent l="0" t="0" r="952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3175" cy="952500"/>
                    </a:xfrm>
                    <a:prstGeom prst="rect">
                      <a:avLst/>
                    </a:prstGeom>
                  </pic:spPr>
                </pic:pic>
              </a:graphicData>
            </a:graphic>
          </wp:inline>
        </w:drawing>
      </w:r>
    </w:p>
    <w:p w:rsidR="001C0F3E" w:rsidRDefault="001C0F3E" w:rsidP="001C0F3E">
      <w:pPr>
        <w:pStyle w:val="a7"/>
      </w:pPr>
      <w:r>
        <w:t xml:space="preserve"> (Рисунок 3.7 Режим для </w:t>
      </w:r>
      <w:r w:rsidR="00282D1B">
        <w:t>второго</w:t>
      </w:r>
      <w:r>
        <w:t xml:space="preserve"> примера)</w:t>
      </w:r>
    </w:p>
    <w:p w:rsidR="001C0F3E" w:rsidRDefault="001C0F3E" w:rsidP="001C0F3E">
      <w:r>
        <w:lastRenderedPageBreak/>
        <w:t xml:space="preserve">Выберем в качестве файла для шифрование изображение в формате </w:t>
      </w:r>
      <w:r>
        <w:rPr>
          <w:lang w:val="en-US"/>
        </w:rPr>
        <w:t>jpg</w:t>
      </w:r>
      <w:r w:rsidRPr="001C0F3E">
        <w:t xml:space="preserve">. </w:t>
      </w:r>
      <w:r>
        <w:t xml:space="preserve">В качестве парольной фразы укажем </w:t>
      </w:r>
      <w:r w:rsidR="00282D1B">
        <w:t>«</w:t>
      </w:r>
      <w:r>
        <w:t>АВТИ</w:t>
      </w:r>
      <w:r w:rsidR="00282D1B">
        <w:t>-</w:t>
      </w:r>
      <w:r>
        <w:t>А</w:t>
      </w:r>
      <w:r w:rsidR="00282D1B">
        <w:t>-</w:t>
      </w:r>
      <w:r>
        <w:t>13</w:t>
      </w:r>
      <w:r w:rsidR="00282D1B">
        <w:t>-</w:t>
      </w:r>
      <w:r w:rsidR="00972226">
        <w:t>14</w:t>
      </w:r>
      <w:r w:rsidR="00282D1B">
        <w:t>».</w:t>
      </w:r>
    </w:p>
    <w:p w:rsidR="00282D1B" w:rsidRDefault="00282D1B" w:rsidP="001C0F3E">
      <w:r>
        <w:t>Нажмём кнопку «Зашифровать», подождём немного времени, т.к. файл достаточно большой и после завершения шифрования зашифрованный файл появится в указанной папке.</w:t>
      </w:r>
    </w:p>
    <w:p w:rsidR="00282D1B" w:rsidRDefault="00282D1B" w:rsidP="001C0F3E">
      <w:r>
        <w:rPr>
          <w:noProof/>
          <w:lang w:eastAsia="ru-RU"/>
        </w:rPr>
        <w:drawing>
          <wp:inline distT="0" distB="0" distL="0" distR="0" wp14:anchorId="1B681483" wp14:editId="1BAEB32E">
            <wp:extent cx="5314950" cy="19335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1933575"/>
                    </a:xfrm>
                    <a:prstGeom prst="rect">
                      <a:avLst/>
                    </a:prstGeom>
                  </pic:spPr>
                </pic:pic>
              </a:graphicData>
            </a:graphic>
          </wp:inline>
        </w:drawing>
      </w:r>
    </w:p>
    <w:p w:rsidR="00282D1B" w:rsidRDefault="00282D1B" w:rsidP="00282D1B">
      <w:pPr>
        <w:pStyle w:val="a7"/>
      </w:pPr>
      <w:r>
        <w:t>(Рисунок 3.8 Шифрование для второго примера)</w:t>
      </w:r>
    </w:p>
    <w:p w:rsidR="00282D1B" w:rsidRDefault="00282D1B" w:rsidP="001C0F3E"/>
    <w:p w:rsidR="00282D1B" w:rsidRDefault="00282D1B" w:rsidP="001C0F3E">
      <w:r>
        <w:rPr>
          <w:noProof/>
          <w:lang w:eastAsia="ru-RU"/>
        </w:rPr>
        <w:drawing>
          <wp:inline distT="0" distB="0" distL="0" distR="0" wp14:anchorId="3A1C8739" wp14:editId="085FD912">
            <wp:extent cx="5600700" cy="8001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800100"/>
                    </a:xfrm>
                    <a:prstGeom prst="rect">
                      <a:avLst/>
                    </a:prstGeom>
                  </pic:spPr>
                </pic:pic>
              </a:graphicData>
            </a:graphic>
          </wp:inline>
        </w:drawing>
      </w:r>
    </w:p>
    <w:p w:rsidR="00282D1B" w:rsidRDefault="00282D1B" w:rsidP="00282D1B">
      <w:pPr>
        <w:pStyle w:val="a7"/>
      </w:pPr>
      <w:r>
        <w:t>(Рисунок 3.9 Зашифрованный файл для второго примера)</w:t>
      </w:r>
    </w:p>
    <w:p w:rsidR="00282D1B" w:rsidRPr="00282D1B" w:rsidRDefault="00282D1B" w:rsidP="00282D1B"/>
    <w:p w:rsidR="00282D1B" w:rsidRDefault="00282D1B" w:rsidP="00282D1B">
      <w:r>
        <w:t xml:space="preserve">Затем расшифруем полученный файл с помощью той же парольной фразы. </w:t>
      </w:r>
    </w:p>
    <w:p w:rsidR="00282D1B" w:rsidRDefault="00282D1B" w:rsidP="00282D1B">
      <w:pPr>
        <w:jc w:val="center"/>
      </w:pPr>
      <w:r>
        <w:rPr>
          <w:noProof/>
          <w:lang w:eastAsia="ru-RU"/>
        </w:rPr>
        <w:drawing>
          <wp:inline distT="0" distB="0" distL="0" distR="0" wp14:anchorId="78E57118" wp14:editId="01917855">
            <wp:extent cx="5267325" cy="188595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7325" cy="1885950"/>
                    </a:xfrm>
                    <a:prstGeom prst="rect">
                      <a:avLst/>
                    </a:prstGeom>
                  </pic:spPr>
                </pic:pic>
              </a:graphicData>
            </a:graphic>
          </wp:inline>
        </w:drawing>
      </w:r>
    </w:p>
    <w:p w:rsidR="001C0F3E" w:rsidRDefault="00282D1B" w:rsidP="00282D1B">
      <w:pPr>
        <w:pStyle w:val="a7"/>
      </w:pPr>
      <w:r>
        <w:t>(Рисунок 3.10 Дешифрование для второго примера)</w:t>
      </w:r>
    </w:p>
    <w:p w:rsidR="00282D1B" w:rsidRDefault="00282D1B" w:rsidP="00282D1B">
      <w:r>
        <w:t xml:space="preserve">Откроем исходный файл и файл после расшифровки и сравним их. </w:t>
      </w:r>
    </w:p>
    <w:p w:rsidR="00282D1B" w:rsidRDefault="00282D1B" w:rsidP="00282D1B">
      <w:r>
        <w:rPr>
          <w:noProof/>
          <w:lang w:eastAsia="ru-RU"/>
        </w:rPr>
        <w:lastRenderedPageBreak/>
        <w:drawing>
          <wp:inline distT="0" distB="0" distL="0" distR="0" wp14:anchorId="27E9D1FB" wp14:editId="3974CC41">
            <wp:extent cx="5940425" cy="3186430"/>
            <wp:effectExtent l="0" t="0" r="317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186430"/>
                    </a:xfrm>
                    <a:prstGeom prst="rect">
                      <a:avLst/>
                    </a:prstGeom>
                  </pic:spPr>
                </pic:pic>
              </a:graphicData>
            </a:graphic>
          </wp:inline>
        </w:drawing>
      </w:r>
    </w:p>
    <w:p w:rsidR="00282D1B" w:rsidRDefault="00282D1B" w:rsidP="00282D1B">
      <w:pPr>
        <w:pStyle w:val="a7"/>
      </w:pPr>
      <w:r>
        <w:t>(Рисунок 3.10 Сравнение файлов для второго примера)</w:t>
      </w:r>
    </w:p>
    <w:p w:rsidR="00282D1B" w:rsidRDefault="00282D1B" w:rsidP="00282D1B">
      <w:r>
        <w:t>Как видно файлы идентичны.</w:t>
      </w:r>
    </w:p>
    <w:p w:rsidR="00282D1B" w:rsidRPr="00282D1B" w:rsidRDefault="00282D1B" w:rsidP="00282D1B">
      <w:r>
        <w:t>Если же не верно укажем парольную фразу или вектор инициализации, то файл всё равно будет расшифрован, однако открыть его не удастся. Например, укажем в качестве парольной фразы «АВТИ-А-14-14»</w:t>
      </w:r>
    </w:p>
    <w:p w:rsidR="001C0F3E" w:rsidRDefault="00282D1B" w:rsidP="001C0F3E">
      <w:pPr>
        <w:jc w:val="center"/>
      </w:pPr>
      <w:r>
        <w:rPr>
          <w:noProof/>
          <w:lang w:eastAsia="ru-RU"/>
        </w:rPr>
        <w:drawing>
          <wp:inline distT="0" distB="0" distL="0" distR="0" wp14:anchorId="5E7691CB" wp14:editId="4E4D23C6">
            <wp:extent cx="3181230" cy="3411109"/>
            <wp:effectExtent l="0" t="0" r="63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994" cy="3414073"/>
                    </a:xfrm>
                    <a:prstGeom prst="rect">
                      <a:avLst/>
                    </a:prstGeom>
                  </pic:spPr>
                </pic:pic>
              </a:graphicData>
            </a:graphic>
          </wp:inline>
        </w:drawing>
      </w:r>
    </w:p>
    <w:p w:rsidR="00282D1B" w:rsidRDefault="00282D1B" w:rsidP="00282D1B">
      <w:pPr>
        <w:pStyle w:val="a7"/>
      </w:pPr>
      <w:r>
        <w:t>(Рисунок 3.12 Некорректная расшифровка для второго примера)</w:t>
      </w:r>
    </w:p>
    <w:p w:rsidR="00282D1B" w:rsidRDefault="00282D1B">
      <w:pPr>
        <w:spacing w:after="160" w:line="259" w:lineRule="auto"/>
      </w:pPr>
      <w:r>
        <w:br w:type="page"/>
      </w:r>
    </w:p>
    <w:p w:rsidR="00282D1B" w:rsidRDefault="00282D1B" w:rsidP="00A170B5">
      <w:r>
        <w:lastRenderedPageBreak/>
        <w:t>Пример 3.</w:t>
      </w:r>
    </w:p>
    <w:p w:rsidR="00A170B5" w:rsidRDefault="00A170B5" w:rsidP="00A170B5">
      <w:r>
        <w:t xml:space="preserve">Протестируем работу с текстом в режиме </w:t>
      </w:r>
      <w:r w:rsidRPr="00A170B5">
        <w:t xml:space="preserve">сцепления блоков </w:t>
      </w:r>
      <w:proofErr w:type="spellStart"/>
      <w:r w:rsidRPr="00A170B5">
        <w:t>шифротекста</w:t>
      </w:r>
      <w:proofErr w:type="spellEnd"/>
      <w:r>
        <w:t>. Зададим вектор инициализации 975312468, а в качестве требований к парольной фразе мин. длину 4.</w:t>
      </w:r>
    </w:p>
    <w:p w:rsidR="00A170B5" w:rsidRDefault="00A170B5" w:rsidP="00A170B5">
      <w:r>
        <w:rPr>
          <w:noProof/>
          <w:lang w:eastAsia="ru-RU"/>
        </w:rPr>
        <w:drawing>
          <wp:inline distT="0" distB="0" distL="0" distR="0" wp14:anchorId="35E8507C" wp14:editId="3FB0CB90">
            <wp:extent cx="5940425" cy="2146300"/>
            <wp:effectExtent l="0" t="0" r="3175" b="635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146300"/>
                    </a:xfrm>
                    <a:prstGeom prst="rect">
                      <a:avLst/>
                    </a:prstGeom>
                  </pic:spPr>
                </pic:pic>
              </a:graphicData>
            </a:graphic>
          </wp:inline>
        </w:drawing>
      </w:r>
    </w:p>
    <w:p w:rsidR="00A170B5" w:rsidRDefault="00A170B5" w:rsidP="00A170B5">
      <w:pPr>
        <w:pStyle w:val="a7"/>
      </w:pPr>
      <w:r>
        <w:t>(Рисунок 3.13. Параметры для третьего примера)</w:t>
      </w:r>
    </w:p>
    <w:p w:rsidR="00452408" w:rsidRPr="00452408" w:rsidRDefault="00452408" w:rsidP="00452408"/>
    <w:p w:rsidR="00A170B5" w:rsidRDefault="00A170B5" w:rsidP="00A170B5">
      <w:r>
        <w:t xml:space="preserve">В качестве парольной фразы зададим </w:t>
      </w:r>
      <w:r w:rsidR="00452408">
        <w:t>«Москва1996»</w:t>
      </w:r>
    </w:p>
    <w:p w:rsidR="00452408" w:rsidRPr="00A170B5" w:rsidRDefault="00452408" w:rsidP="00A170B5">
      <w:r>
        <w:rPr>
          <w:noProof/>
          <w:lang w:eastAsia="ru-RU"/>
        </w:rPr>
        <w:drawing>
          <wp:inline distT="0" distB="0" distL="0" distR="0" wp14:anchorId="7809184B" wp14:editId="69A250DA">
            <wp:extent cx="5619750" cy="18288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9750" cy="1828800"/>
                    </a:xfrm>
                    <a:prstGeom prst="rect">
                      <a:avLst/>
                    </a:prstGeom>
                  </pic:spPr>
                </pic:pic>
              </a:graphicData>
            </a:graphic>
          </wp:inline>
        </w:drawing>
      </w:r>
    </w:p>
    <w:p w:rsidR="00452408" w:rsidRDefault="00452408" w:rsidP="00452408">
      <w:pPr>
        <w:pStyle w:val="a7"/>
      </w:pPr>
      <w:r>
        <w:t>(Рисунок 3.14. Шифрование для третьего примера)</w:t>
      </w:r>
    </w:p>
    <w:p w:rsidR="00452408" w:rsidRPr="00452408" w:rsidRDefault="00452408" w:rsidP="00452408"/>
    <w:p w:rsidR="00452408" w:rsidRDefault="00452408" w:rsidP="00452408">
      <w:r>
        <w:t xml:space="preserve">Сохраним полученный </w:t>
      </w:r>
      <w:proofErr w:type="spellStart"/>
      <w:r>
        <w:t>шифротекст</w:t>
      </w:r>
      <w:proofErr w:type="spellEnd"/>
      <w:r>
        <w:t xml:space="preserve">. Теперь поменяем вектор инициализации на другой, </w:t>
      </w:r>
      <w:proofErr w:type="gramStart"/>
      <w:r>
        <w:t>например</w:t>
      </w:r>
      <w:proofErr w:type="gramEnd"/>
      <w:r>
        <w:t>: 977312468.</w:t>
      </w:r>
    </w:p>
    <w:p w:rsidR="00452408" w:rsidRDefault="00452408" w:rsidP="00452408">
      <w:r>
        <w:rPr>
          <w:noProof/>
          <w:lang w:eastAsia="ru-RU"/>
        </w:rPr>
        <w:lastRenderedPageBreak/>
        <w:drawing>
          <wp:inline distT="0" distB="0" distL="0" distR="0" wp14:anchorId="0CF563DB" wp14:editId="3D4D560B">
            <wp:extent cx="5572125" cy="1790700"/>
            <wp:effectExtent l="0" t="0" r="952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125" cy="1790700"/>
                    </a:xfrm>
                    <a:prstGeom prst="rect">
                      <a:avLst/>
                    </a:prstGeom>
                  </pic:spPr>
                </pic:pic>
              </a:graphicData>
            </a:graphic>
          </wp:inline>
        </w:drawing>
      </w:r>
    </w:p>
    <w:p w:rsidR="00452408" w:rsidRDefault="00452408" w:rsidP="00452408">
      <w:pPr>
        <w:pStyle w:val="a7"/>
      </w:pPr>
      <w:r>
        <w:t xml:space="preserve">(Рисунок 3.15. </w:t>
      </w:r>
      <w:proofErr w:type="spellStart"/>
      <w:r>
        <w:t>Расшифрование</w:t>
      </w:r>
      <w:proofErr w:type="spellEnd"/>
      <w:r>
        <w:t xml:space="preserve"> с неправильным для третьего примера)</w:t>
      </w:r>
    </w:p>
    <w:p w:rsidR="00412BF4" w:rsidRPr="00412BF4" w:rsidRDefault="00412BF4" w:rsidP="00412BF4"/>
    <w:p w:rsidR="00412BF4" w:rsidRPr="00452408" w:rsidRDefault="00412BF4" w:rsidP="00452408">
      <w:r>
        <w:t xml:space="preserve">Одна из особенность режима </w:t>
      </w:r>
      <w:r w:rsidRPr="00A170B5">
        <w:t xml:space="preserve">сцепления блоков </w:t>
      </w:r>
      <w:proofErr w:type="spellStart"/>
      <w:r w:rsidRPr="00A170B5">
        <w:t>шифротекста</w:t>
      </w:r>
      <w:proofErr w:type="spellEnd"/>
      <w:r>
        <w:t xml:space="preserve"> н</w:t>
      </w:r>
      <w:r w:rsidRPr="00412BF4">
        <w:t xml:space="preserve">аличие механизма распространения ошибки: если при передаче произойдёт изменение одного бита </w:t>
      </w:r>
      <w:proofErr w:type="spellStart"/>
      <w:r w:rsidRPr="00412BF4">
        <w:t>шифротекста</w:t>
      </w:r>
      <w:proofErr w:type="spellEnd"/>
      <w:r w:rsidRPr="00412BF4">
        <w:t>, данная ошибка распространится и на следующий блок. Однако на последующие блоки ошибка не распространится, поэтому режим CBC также наз</w:t>
      </w:r>
      <w:r>
        <w:t>ывают самовосстанавливающимся</w:t>
      </w:r>
      <w:r w:rsidRPr="00412BF4">
        <w:t>.</w:t>
      </w:r>
    </w:p>
    <w:p w:rsidR="004F1BE1" w:rsidRDefault="004F1BE1" w:rsidP="004F1BE1">
      <w:pPr>
        <w:jc w:val="both"/>
        <w:rPr>
          <w:rFonts w:cs="Times New Roman"/>
          <w:szCs w:val="28"/>
        </w:rPr>
      </w:pPr>
      <w:r w:rsidRPr="004317C9">
        <w:rPr>
          <w:rFonts w:cs="Times New Roman"/>
          <w:szCs w:val="28"/>
        </w:rPr>
        <w:t xml:space="preserve">Тестирование и отладка графического интерфейса пользователя позволили исключить выполнение пользователем некорректных в точки зрения логики программы действия, в том числе </w:t>
      </w:r>
      <w:r>
        <w:rPr>
          <w:rFonts w:cs="Times New Roman"/>
          <w:szCs w:val="28"/>
        </w:rPr>
        <w:t>не предусмотренные возможности параллельного запуска алгоритма шифрования.</w:t>
      </w:r>
    </w:p>
    <w:p w:rsidR="004F1BE1" w:rsidRPr="005F680A" w:rsidRDefault="004F1BE1" w:rsidP="004F1BE1">
      <w:pPr>
        <w:pStyle w:val="1"/>
        <w:spacing w:line="240" w:lineRule="auto"/>
        <w:ind w:firstLine="708"/>
        <w:rPr>
          <w:rFonts w:cs="Times New Roman"/>
        </w:rPr>
      </w:pPr>
      <w:bookmarkStart w:id="19" w:name="_Toc498972745"/>
      <w:bookmarkStart w:id="20" w:name="_Toc501411172"/>
      <w:r w:rsidRPr="009E4554">
        <w:rPr>
          <w:rFonts w:cs="Times New Roman"/>
        </w:rPr>
        <w:t>Заключение.</w:t>
      </w:r>
      <w:bookmarkEnd w:id="19"/>
      <w:bookmarkEnd w:id="20"/>
    </w:p>
    <w:p w:rsidR="004F1BE1" w:rsidRDefault="004F1BE1" w:rsidP="004F1BE1">
      <w:pPr>
        <w:jc w:val="both"/>
        <w:rPr>
          <w:rFonts w:cs="Times New Roman"/>
          <w:szCs w:val="28"/>
        </w:rPr>
      </w:pPr>
      <w:r w:rsidRPr="005F680A">
        <w:tab/>
      </w:r>
      <w:r>
        <w:rPr>
          <w:rFonts w:cs="Times New Roman"/>
          <w:szCs w:val="28"/>
        </w:rPr>
        <w:t>В результате выполнения данной работы было разработано программное обеспечение, позволяющее</w:t>
      </w:r>
      <w:r w:rsidRPr="00AD6CAB">
        <w:rPr>
          <w:rFonts w:cs="Times New Roman"/>
          <w:szCs w:val="28"/>
        </w:rPr>
        <w:t xml:space="preserve"> </w:t>
      </w:r>
      <w:r w:rsidR="00374695">
        <w:rPr>
          <w:rFonts w:cs="Times New Roman"/>
          <w:szCs w:val="28"/>
        </w:rPr>
        <w:t>шифровать и расшифровывать</w:t>
      </w:r>
      <w:r w:rsidRPr="00AD6CAB">
        <w:rPr>
          <w:rFonts w:cs="Times New Roman"/>
          <w:szCs w:val="28"/>
        </w:rPr>
        <w:t xml:space="preserve"> по алгоритму </w:t>
      </w:r>
      <w:r w:rsidR="00374695" w:rsidRPr="00374695">
        <w:rPr>
          <w:rFonts w:cs="Times New Roman"/>
          <w:szCs w:val="28"/>
        </w:rPr>
        <w:t>3-</w:t>
      </w:r>
      <w:r w:rsidR="00374695">
        <w:rPr>
          <w:rFonts w:cs="Times New Roman"/>
          <w:szCs w:val="28"/>
          <w:lang w:val="en-US"/>
        </w:rPr>
        <w:t>DES</w:t>
      </w:r>
      <w:r w:rsidRPr="00AD6CAB">
        <w:rPr>
          <w:rFonts w:cs="Times New Roman"/>
          <w:szCs w:val="28"/>
        </w:rPr>
        <w:t xml:space="preserve"> как выбираемые произвольные файлы, так и вводимые текстовые сообщения с возможностью сохранения в файле полученного </w:t>
      </w:r>
      <w:proofErr w:type="spellStart"/>
      <w:r w:rsidR="00374695">
        <w:rPr>
          <w:rFonts w:cs="Times New Roman"/>
          <w:szCs w:val="28"/>
        </w:rPr>
        <w:t>шифротекста</w:t>
      </w:r>
      <w:proofErr w:type="spellEnd"/>
      <w:r w:rsidR="00374695">
        <w:rPr>
          <w:rFonts w:cs="Times New Roman"/>
          <w:szCs w:val="28"/>
        </w:rPr>
        <w:t xml:space="preserve">. Введена возможность вывода ключей шифрования из </w:t>
      </w:r>
      <w:r w:rsidRPr="00AD6CAB">
        <w:rPr>
          <w:rFonts w:cs="Times New Roman"/>
          <w:szCs w:val="28"/>
        </w:rPr>
        <w:t>парольной фразы с регулируемой минимальной длиной и сложностью.</w:t>
      </w:r>
      <w:r w:rsidRPr="007E5447">
        <w:rPr>
          <w:rFonts w:cs="Times New Roman"/>
          <w:szCs w:val="28"/>
        </w:rPr>
        <w:t xml:space="preserve"> </w:t>
      </w:r>
    </w:p>
    <w:p w:rsidR="00374695" w:rsidRPr="00374695" w:rsidRDefault="00374695" w:rsidP="004F1BE1">
      <w:pPr>
        <w:jc w:val="both"/>
        <w:rPr>
          <w:rFonts w:cs="Times New Roman"/>
          <w:szCs w:val="28"/>
        </w:rPr>
      </w:pPr>
      <w:r>
        <w:rPr>
          <w:rFonts w:cs="Times New Roman"/>
          <w:szCs w:val="28"/>
        </w:rPr>
        <w:tab/>
        <w:t xml:space="preserve">При реализации программы был изучен алгоритм </w:t>
      </w:r>
      <w:r>
        <w:rPr>
          <w:rFonts w:cs="Times New Roman"/>
          <w:szCs w:val="28"/>
          <w:lang w:val="en-US"/>
        </w:rPr>
        <w:t>DES</w:t>
      </w:r>
      <w:r w:rsidRPr="00374695">
        <w:rPr>
          <w:rFonts w:cs="Times New Roman"/>
          <w:szCs w:val="28"/>
        </w:rPr>
        <w:t xml:space="preserve">, </w:t>
      </w:r>
      <w:proofErr w:type="spellStart"/>
      <w:r>
        <w:rPr>
          <w:rFonts w:cs="Times New Roman"/>
          <w:szCs w:val="28"/>
          <w:lang w:val="en-US"/>
        </w:rPr>
        <w:t>TripleDes</w:t>
      </w:r>
      <w:proofErr w:type="spellEnd"/>
      <w:r>
        <w:rPr>
          <w:rFonts w:cs="Times New Roman"/>
          <w:szCs w:val="28"/>
        </w:rPr>
        <w:t>, режимы шифрования.</w:t>
      </w:r>
    </w:p>
    <w:p w:rsidR="004F1BE1" w:rsidRDefault="004F1BE1" w:rsidP="004F1BE1">
      <w:pPr>
        <w:jc w:val="both"/>
        <w:rPr>
          <w:rFonts w:cs="Times New Roman"/>
          <w:szCs w:val="28"/>
        </w:rPr>
      </w:pPr>
      <w:r>
        <w:rPr>
          <w:rFonts w:cs="Times New Roman"/>
          <w:szCs w:val="28"/>
        </w:rPr>
        <w:tab/>
        <w:t>При реализации графического</w:t>
      </w:r>
      <w:r w:rsidR="00374695">
        <w:rPr>
          <w:rFonts w:cs="Times New Roman"/>
          <w:szCs w:val="28"/>
        </w:rPr>
        <w:t xml:space="preserve"> интерфейса были изучены основы</w:t>
      </w:r>
      <w:r>
        <w:rPr>
          <w:rFonts w:cs="Times New Roman"/>
          <w:szCs w:val="28"/>
        </w:rPr>
        <w:t xml:space="preserve"> платформы </w:t>
      </w:r>
      <w:r w:rsidRPr="007E5447">
        <w:rPr>
          <w:rFonts w:cs="Times New Roman"/>
          <w:szCs w:val="28"/>
        </w:rPr>
        <w:t>.</w:t>
      </w:r>
      <w:r>
        <w:rPr>
          <w:rFonts w:cs="Times New Roman"/>
          <w:szCs w:val="28"/>
          <w:lang w:val="en-US"/>
        </w:rPr>
        <w:t>Net</w:t>
      </w:r>
      <w:r w:rsidRPr="007E5447">
        <w:rPr>
          <w:rFonts w:cs="Times New Roman"/>
          <w:szCs w:val="28"/>
        </w:rPr>
        <w:t>.</w:t>
      </w:r>
      <w:r w:rsidR="00374695">
        <w:rPr>
          <w:rFonts w:cs="Times New Roman"/>
          <w:szCs w:val="28"/>
        </w:rPr>
        <w:t xml:space="preserve"> </w:t>
      </w:r>
    </w:p>
    <w:p w:rsidR="00374695" w:rsidRDefault="00374695" w:rsidP="00374695">
      <w:pPr>
        <w:pStyle w:val="1"/>
        <w:spacing w:line="240" w:lineRule="auto"/>
        <w:ind w:firstLine="708"/>
        <w:rPr>
          <w:rFonts w:cs="Times New Roman"/>
        </w:rPr>
      </w:pPr>
      <w:bookmarkStart w:id="21" w:name="_Toc498972746"/>
      <w:bookmarkStart w:id="22" w:name="_Toc501411173"/>
      <w:r w:rsidRPr="009E4554">
        <w:rPr>
          <w:rFonts w:cs="Times New Roman"/>
        </w:rPr>
        <w:t>Список</w:t>
      </w:r>
      <w:r w:rsidRPr="00F0271A">
        <w:rPr>
          <w:rFonts w:cs="Times New Roman"/>
          <w:lang w:val="en-US"/>
        </w:rPr>
        <w:t xml:space="preserve"> </w:t>
      </w:r>
      <w:r w:rsidRPr="009E4554">
        <w:rPr>
          <w:rFonts w:cs="Times New Roman"/>
        </w:rPr>
        <w:t>источников</w:t>
      </w:r>
      <w:bookmarkEnd w:id="21"/>
      <w:bookmarkEnd w:id="22"/>
    </w:p>
    <w:p w:rsidR="000A76C7" w:rsidRPr="000A76C7" w:rsidRDefault="000A76C7" w:rsidP="000A76C7">
      <w:r>
        <w:t xml:space="preserve">1. Брюс </w:t>
      </w:r>
      <w:proofErr w:type="spellStart"/>
      <w:r>
        <w:t>Шнайер</w:t>
      </w:r>
      <w:proofErr w:type="spellEnd"/>
      <w:r>
        <w:t xml:space="preserve">. Прикладная криптография. 2-3 издание. Протоколы, алгоритмы и исходные тексты на языке </w:t>
      </w:r>
      <w:r>
        <w:rPr>
          <w:lang w:val="en-US"/>
        </w:rPr>
        <w:t>C</w:t>
      </w:r>
      <w:r w:rsidRPr="000A76C7">
        <w:t>.</w:t>
      </w:r>
    </w:p>
    <w:p w:rsidR="00374695" w:rsidRDefault="000A76C7" w:rsidP="00374695">
      <w:r>
        <w:rPr>
          <w:lang w:val="en-US"/>
        </w:rPr>
        <w:t>2</w:t>
      </w:r>
      <w:r w:rsidR="00A36147">
        <w:t xml:space="preserve">. Описание алгоритма </w:t>
      </w:r>
      <w:r w:rsidR="00A36147">
        <w:rPr>
          <w:lang w:val="en-US"/>
        </w:rPr>
        <w:t>DES</w:t>
      </w:r>
      <w:r w:rsidR="00A36147">
        <w:t xml:space="preserve">. </w:t>
      </w:r>
      <w:proofErr w:type="spellStart"/>
      <w:r w:rsidR="00A36147">
        <w:t>Интуит</w:t>
      </w:r>
      <w:proofErr w:type="spellEnd"/>
      <w:r w:rsidR="00A36147">
        <w:t>.</w:t>
      </w:r>
    </w:p>
    <w:p w:rsidR="00A36147" w:rsidRDefault="000A76C7" w:rsidP="00374695">
      <w:hyperlink r:id="rId50" w:history="1">
        <w:r w:rsidRPr="00F865B8">
          <w:rPr>
            <w:rStyle w:val="a9"/>
          </w:rPr>
          <w:t>https://www.intuit.ru/studies/courses/691/547/lecture/12377</w:t>
        </w:r>
      </w:hyperlink>
    </w:p>
    <w:p w:rsidR="000A76C7" w:rsidRDefault="000A76C7" w:rsidP="00374695">
      <w:r w:rsidRPr="000A76C7">
        <w:t>3</w:t>
      </w:r>
      <w:r>
        <w:t xml:space="preserve">. Описание алгоритма </w:t>
      </w:r>
      <w:r w:rsidRPr="000A76C7">
        <w:t>3-</w:t>
      </w:r>
      <w:r>
        <w:rPr>
          <w:lang w:val="en-US"/>
        </w:rPr>
        <w:t>DES</w:t>
      </w:r>
      <w:r w:rsidRPr="000A76C7">
        <w:t xml:space="preserve"> </w:t>
      </w:r>
      <w:r>
        <w:t xml:space="preserve">в русской </w:t>
      </w:r>
      <w:proofErr w:type="spellStart"/>
      <w:r>
        <w:t>википедии</w:t>
      </w:r>
      <w:proofErr w:type="spellEnd"/>
    </w:p>
    <w:p w:rsidR="000A76C7" w:rsidRDefault="000A76C7" w:rsidP="00374695">
      <w:hyperlink r:id="rId51" w:history="1">
        <w:r w:rsidRPr="00F865B8">
          <w:rPr>
            <w:rStyle w:val="a9"/>
          </w:rPr>
          <w:t>https://ru.wikipedia.org/wiki/Triple_DES</w:t>
        </w:r>
      </w:hyperlink>
    </w:p>
    <w:p w:rsidR="000A76C7" w:rsidRPr="000A76C7" w:rsidRDefault="000A76C7" w:rsidP="00374695"/>
    <w:p w:rsidR="004F1BE1" w:rsidRPr="00B9497E" w:rsidRDefault="004F1BE1" w:rsidP="004F1BE1">
      <w:pPr>
        <w:jc w:val="both"/>
        <w:rPr>
          <w:rFonts w:cs="Times New Roman"/>
          <w:szCs w:val="28"/>
        </w:rPr>
      </w:pPr>
    </w:p>
    <w:p w:rsidR="00452408" w:rsidRPr="00452408" w:rsidRDefault="00452408" w:rsidP="00452408"/>
    <w:p w:rsidR="00A170B5" w:rsidRPr="00BC5FC6" w:rsidRDefault="00A170B5" w:rsidP="00A170B5"/>
    <w:sectPr w:rsidR="00A170B5" w:rsidRPr="00BC5F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8F14C6"/>
    <w:multiLevelType w:val="hybridMultilevel"/>
    <w:tmpl w:val="631A5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E704C5A"/>
    <w:multiLevelType w:val="hybridMultilevel"/>
    <w:tmpl w:val="CA78136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nsid w:val="4A667752"/>
    <w:multiLevelType w:val="hybridMultilevel"/>
    <w:tmpl w:val="CD80527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655" w:hanging="360"/>
      </w:pPr>
      <w:rPr>
        <w:rFonts w:ascii="Courier New" w:hAnsi="Courier New" w:cs="Courier New" w:hint="default"/>
      </w:rPr>
    </w:lvl>
    <w:lvl w:ilvl="2" w:tplc="04190005" w:tentative="1">
      <w:start w:val="1"/>
      <w:numFmt w:val="bullet"/>
      <w:lvlText w:val=""/>
      <w:lvlJc w:val="left"/>
      <w:pPr>
        <w:ind w:left="1375" w:hanging="360"/>
      </w:pPr>
      <w:rPr>
        <w:rFonts w:ascii="Wingdings" w:hAnsi="Wingdings" w:hint="default"/>
      </w:rPr>
    </w:lvl>
    <w:lvl w:ilvl="3" w:tplc="04190001" w:tentative="1">
      <w:start w:val="1"/>
      <w:numFmt w:val="bullet"/>
      <w:lvlText w:val=""/>
      <w:lvlJc w:val="left"/>
      <w:pPr>
        <w:ind w:left="2095" w:hanging="360"/>
      </w:pPr>
      <w:rPr>
        <w:rFonts w:ascii="Symbol" w:hAnsi="Symbol" w:hint="default"/>
      </w:rPr>
    </w:lvl>
    <w:lvl w:ilvl="4" w:tplc="04190003" w:tentative="1">
      <w:start w:val="1"/>
      <w:numFmt w:val="bullet"/>
      <w:lvlText w:val="o"/>
      <w:lvlJc w:val="left"/>
      <w:pPr>
        <w:ind w:left="2815" w:hanging="360"/>
      </w:pPr>
      <w:rPr>
        <w:rFonts w:ascii="Courier New" w:hAnsi="Courier New" w:cs="Courier New" w:hint="default"/>
      </w:rPr>
    </w:lvl>
    <w:lvl w:ilvl="5" w:tplc="04190005" w:tentative="1">
      <w:start w:val="1"/>
      <w:numFmt w:val="bullet"/>
      <w:lvlText w:val=""/>
      <w:lvlJc w:val="left"/>
      <w:pPr>
        <w:ind w:left="3535" w:hanging="360"/>
      </w:pPr>
      <w:rPr>
        <w:rFonts w:ascii="Wingdings" w:hAnsi="Wingdings" w:hint="default"/>
      </w:rPr>
    </w:lvl>
    <w:lvl w:ilvl="6" w:tplc="04190001" w:tentative="1">
      <w:start w:val="1"/>
      <w:numFmt w:val="bullet"/>
      <w:lvlText w:val=""/>
      <w:lvlJc w:val="left"/>
      <w:pPr>
        <w:ind w:left="4255" w:hanging="360"/>
      </w:pPr>
      <w:rPr>
        <w:rFonts w:ascii="Symbol" w:hAnsi="Symbol" w:hint="default"/>
      </w:rPr>
    </w:lvl>
    <w:lvl w:ilvl="7" w:tplc="04190003" w:tentative="1">
      <w:start w:val="1"/>
      <w:numFmt w:val="bullet"/>
      <w:lvlText w:val="o"/>
      <w:lvlJc w:val="left"/>
      <w:pPr>
        <w:ind w:left="4975" w:hanging="360"/>
      </w:pPr>
      <w:rPr>
        <w:rFonts w:ascii="Courier New" w:hAnsi="Courier New" w:cs="Courier New" w:hint="default"/>
      </w:rPr>
    </w:lvl>
    <w:lvl w:ilvl="8" w:tplc="04190005" w:tentative="1">
      <w:start w:val="1"/>
      <w:numFmt w:val="bullet"/>
      <w:lvlText w:val=""/>
      <w:lvlJc w:val="left"/>
      <w:pPr>
        <w:ind w:left="5695" w:hanging="360"/>
      </w:pPr>
      <w:rPr>
        <w:rFonts w:ascii="Wingdings" w:hAnsi="Wingdings" w:hint="default"/>
      </w:rPr>
    </w:lvl>
  </w:abstractNum>
  <w:abstractNum w:abstractNumId="3">
    <w:nsid w:val="550E41E0"/>
    <w:multiLevelType w:val="hybridMultilevel"/>
    <w:tmpl w:val="D3D415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76C"/>
    <w:rsid w:val="000A76C7"/>
    <w:rsid w:val="001175CB"/>
    <w:rsid w:val="001443B6"/>
    <w:rsid w:val="00150051"/>
    <w:rsid w:val="0016176A"/>
    <w:rsid w:val="00172BF7"/>
    <w:rsid w:val="001C0F3E"/>
    <w:rsid w:val="0023276C"/>
    <w:rsid w:val="00282D1B"/>
    <w:rsid w:val="00290416"/>
    <w:rsid w:val="002C4242"/>
    <w:rsid w:val="003130AF"/>
    <w:rsid w:val="0032404C"/>
    <w:rsid w:val="00354B83"/>
    <w:rsid w:val="00374695"/>
    <w:rsid w:val="00412BF4"/>
    <w:rsid w:val="00442846"/>
    <w:rsid w:val="00452408"/>
    <w:rsid w:val="00462E70"/>
    <w:rsid w:val="004877EC"/>
    <w:rsid w:val="004F1BE1"/>
    <w:rsid w:val="00521ADB"/>
    <w:rsid w:val="00562900"/>
    <w:rsid w:val="00720D00"/>
    <w:rsid w:val="00726547"/>
    <w:rsid w:val="0078044A"/>
    <w:rsid w:val="007C3871"/>
    <w:rsid w:val="00803ABA"/>
    <w:rsid w:val="0084253E"/>
    <w:rsid w:val="00972226"/>
    <w:rsid w:val="00A170B5"/>
    <w:rsid w:val="00A36147"/>
    <w:rsid w:val="00AF05B4"/>
    <w:rsid w:val="00AF35A8"/>
    <w:rsid w:val="00BC5FC6"/>
    <w:rsid w:val="00BD631D"/>
    <w:rsid w:val="00C32737"/>
    <w:rsid w:val="00CC126F"/>
    <w:rsid w:val="00D420E2"/>
    <w:rsid w:val="00E3283B"/>
    <w:rsid w:val="00E37F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21238-90AC-4FD9-A4DC-D031C7F4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547"/>
    <w:pPr>
      <w:spacing w:after="200" w:line="276" w:lineRule="auto"/>
    </w:pPr>
    <w:rPr>
      <w:rFonts w:ascii="Times New Roman" w:hAnsi="Times New Roman"/>
      <w:sz w:val="28"/>
    </w:rPr>
  </w:style>
  <w:style w:type="paragraph" w:styleId="1">
    <w:name w:val="heading 1"/>
    <w:basedOn w:val="a"/>
    <w:next w:val="a"/>
    <w:link w:val="10"/>
    <w:uiPriority w:val="9"/>
    <w:qFormat/>
    <w:rsid w:val="00726547"/>
    <w:pPr>
      <w:keepNext/>
      <w:keepLines/>
      <w:spacing w:before="240" w:after="0"/>
      <w:ind w:left="708"/>
      <w:outlineLvl w:val="0"/>
    </w:pPr>
    <w:rPr>
      <w:rFonts w:eastAsiaTheme="majorEastAsia" w:cstheme="majorBidi"/>
      <w:b/>
      <w:color w:val="1F4E79" w:themeColor="accent1" w:themeShade="80"/>
      <w:sz w:val="36"/>
      <w:szCs w:val="32"/>
    </w:rPr>
  </w:style>
  <w:style w:type="paragraph" w:styleId="2">
    <w:name w:val="heading 2"/>
    <w:basedOn w:val="a"/>
    <w:next w:val="a"/>
    <w:link w:val="20"/>
    <w:uiPriority w:val="9"/>
    <w:unhideWhenUsed/>
    <w:qFormat/>
    <w:rsid w:val="00150051"/>
    <w:pPr>
      <w:keepNext/>
      <w:keepLines/>
      <w:spacing w:before="40" w:after="0"/>
      <w:ind w:left="708"/>
      <w:outlineLvl w:val="1"/>
    </w:pPr>
    <w:rPr>
      <w:rFonts w:eastAsiaTheme="majorEastAsia" w:cstheme="majorBidi"/>
      <w:b/>
      <w:color w:val="2E74B5" w:themeColor="accent1" w:themeShade="BF"/>
      <w:sz w:val="32"/>
      <w:szCs w:val="26"/>
    </w:rPr>
  </w:style>
  <w:style w:type="paragraph" w:styleId="3">
    <w:name w:val="heading 3"/>
    <w:basedOn w:val="a"/>
    <w:next w:val="a"/>
    <w:link w:val="30"/>
    <w:uiPriority w:val="9"/>
    <w:unhideWhenUsed/>
    <w:qFormat/>
    <w:rsid w:val="0084253E"/>
    <w:pPr>
      <w:keepNext/>
      <w:keepLines/>
      <w:spacing w:before="40" w:after="0"/>
      <w:outlineLvl w:val="2"/>
    </w:pPr>
    <w:rPr>
      <w:rFonts w:eastAsiaTheme="majorEastAsia" w:cstheme="majorBidi"/>
      <w:color w:val="2E74B5" w:themeColor="accent1" w:themeShade="BF"/>
      <w:szCs w:val="24"/>
    </w:rPr>
  </w:style>
  <w:style w:type="paragraph" w:styleId="4">
    <w:name w:val="heading 4"/>
    <w:basedOn w:val="a"/>
    <w:next w:val="a"/>
    <w:link w:val="40"/>
    <w:uiPriority w:val="9"/>
    <w:unhideWhenUsed/>
    <w:qFormat/>
    <w:rsid w:val="00803AB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54B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6547"/>
    <w:rPr>
      <w:rFonts w:ascii="Times New Roman" w:eastAsiaTheme="majorEastAsia" w:hAnsi="Times New Roman" w:cstheme="majorBidi"/>
      <w:b/>
      <w:color w:val="1F4E79" w:themeColor="accent1" w:themeShade="80"/>
      <w:sz w:val="36"/>
      <w:szCs w:val="32"/>
    </w:rPr>
  </w:style>
  <w:style w:type="paragraph" w:styleId="a3">
    <w:name w:val="TOC Heading"/>
    <w:basedOn w:val="1"/>
    <w:next w:val="a"/>
    <w:uiPriority w:val="39"/>
    <w:unhideWhenUsed/>
    <w:qFormat/>
    <w:rsid w:val="00CC126F"/>
    <w:pPr>
      <w:spacing w:line="259" w:lineRule="auto"/>
      <w:outlineLvl w:val="9"/>
    </w:pPr>
    <w:rPr>
      <w:lang w:eastAsia="ru-RU"/>
    </w:rPr>
  </w:style>
  <w:style w:type="paragraph" w:styleId="a4">
    <w:name w:val="List Paragraph"/>
    <w:basedOn w:val="a"/>
    <w:uiPriority w:val="34"/>
    <w:qFormat/>
    <w:rsid w:val="00726547"/>
    <w:pPr>
      <w:spacing w:after="0" w:line="240" w:lineRule="auto"/>
      <w:ind w:left="720"/>
      <w:contextualSpacing/>
    </w:pPr>
    <w:rPr>
      <w:rFonts w:eastAsia="Times New Roman" w:cs="Times New Roman"/>
      <w:szCs w:val="24"/>
      <w:lang w:eastAsia="ru-RU"/>
    </w:rPr>
  </w:style>
  <w:style w:type="character" w:customStyle="1" w:styleId="20">
    <w:name w:val="Заголовок 2 Знак"/>
    <w:basedOn w:val="a0"/>
    <w:link w:val="2"/>
    <w:uiPriority w:val="9"/>
    <w:rsid w:val="00150051"/>
    <w:rPr>
      <w:rFonts w:ascii="Times New Roman" w:eastAsiaTheme="majorEastAsia" w:hAnsi="Times New Roman" w:cstheme="majorBidi"/>
      <w:b/>
      <w:color w:val="2E74B5" w:themeColor="accent1" w:themeShade="BF"/>
      <w:sz w:val="32"/>
      <w:szCs w:val="26"/>
    </w:rPr>
  </w:style>
  <w:style w:type="character" w:customStyle="1" w:styleId="30">
    <w:name w:val="Заголовок 3 Знак"/>
    <w:basedOn w:val="a0"/>
    <w:link w:val="3"/>
    <w:uiPriority w:val="9"/>
    <w:rsid w:val="0084253E"/>
    <w:rPr>
      <w:rFonts w:ascii="Times New Roman" w:eastAsiaTheme="majorEastAsia" w:hAnsi="Times New Roman" w:cstheme="majorBidi"/>
      <w:color w:val="2E74B5" w:themeColor="accent1" w:themeShade="BF"/>
      <w:sz w:val="28"/>
      <w:szCs w:val="24"/>
    </w:rPr>
  </w:style>
  <w:style w:type="table" w:styleId="a5">
    <w:name w:val="Table Grid"/>
    <w:basedOn w:val="a1"/>
    <w:uiPriority w:val="39"/>
    <w:rsid w:val="001500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rsid w:val="00150051"/>
    <w:pPr>
      <w:spacing w:after="0" w:line="240" w:lineRule="auto"/>
    </w:pPr>
    <w:rPr>
      <w:rFonts w:ascii="Times New Roman" w:hAnsi="Times New Roman"/>
      <w:sz w:val="28"/>
    </w:rPr>
  </w:style>
  <w:style w:type="paragraph" w:styleId="a7">
    <w:name w:val="Title"/>
    <w:aliases w:val="Рисунок"/>
    <w:basedOn w:val="a"/>
    <w:next w:val="a"/>
    <w:link w:val="a8"/>
    <w:uiPriority w:val="10"/>
    <w:qFormat/>
    <w:rsid w:val="00803ABA"/>
    <w:pPr>
      <w:spacing w:after="0" w:line="240" w:lineRule="auto"/>
      <w:contextualSpacing/>
      <w:jc w:val="center"/>
    </w:pPr>
    <w:rPr>
      <w:rFonts w:eastAsiaTheme="majorEastAsia" w:cstheme="majorBidi"/>
      <w:color w:val="2E74B5" w:themeColor="accent1" w:themeShade="BF"/>
      <w:spacing w:val="-10"/>
      <w:kern w:val="28"/>
      <w:sz w:val="20"/>
      <w:szCs w:val="56"/>
    </w:rPr>
  </w:style>
  <w:style w:type="character" w:customStyle="1" w:styleId="a8">
    <w:name w:val="Название Знак"/>
    <w:aliases w:val="Рисунок Знак"/>
    <w:basedOn w:val="a0"/>
    <w:link w:val="a7"/>
    <w:uiPriority w:val="10"/>
    <w:rsid w:val="00803ABA"/>
    <w:rPr>
      <w:rFonts w:ascii="Times New Roman" w:eastAsiaTheme="majorEastAsia" w:hAnsi="Times New Roman" w:cstheme="majorBidi"/>
      <w:color w:val="2E74B5" w:themeColor="accent1" w:themeShade="BF"/>
      <w:spacing w:val="-10"/>
      <w:kern w:val="28"/>
      <w:sz w:val="20"/>
      <w:szCs w:val="56"/>
    </w:rPr>
  </w:style>
  <w:style w:type="character" w:customStyle="1" w:styleId="40">
    <w:name w:val="Заголовок 4 Знак"/>
    <w:basedOn w:val="a0"/>
    <w:link w:val="4"/>
    <w:uiPriority w:val="9"/>
    <w:rsid w:val="00803ABA"/>
    <w:rPr>
      <w:rFonts w:asciiTheme="majorHAnsi" w:eastAsiaTheme="majorEastAsia" w:hAnsiTheme="majorHAnsi" w:cstheme="majorBidi"/>
      <w:i/>
      <w:iCs/>
      <w:color w:val="2E74B5" w:themeColor="accent1" w:themeShade="BF"/>
      <w:sz w:val="28"/>
    </w:rPr>
  </w:style>
  <w:style w:type="paragraph" w:styleId="11">
    <w:name w:val="toc 1"/>
    <w:basedOn w:val="a"/>
    <w:next w:val="a"/>
    <w:autoRedefine/>
    <w:uiPriority w:val="39"/>
    <w:unhideWhenUsed/>
    <w:rsid w:val="003130AF"/>
    <w:pPr>
      <w:spacing w:after="100"/>
    </w:pPr>
  </w:style>
  <w:style w:type="paragraph" w:styleId="21">
    <w:name w:val="toc 2"/>
    <w:basedOn w:val="a"/>
    <w:next w:val="a"/>
    <w:autoRedefine/>
    <w:uiPriority w:val="39"/>
    <w:unhideWhenUsed/>
    <w:rsid w:val="003130AF"/>
    <w:pPr>
      <w:spacing w:after="100"/>
      <w:ind w:left="280"/>
    </w:pPr>
  </w:style>
  <w:style w:type="paragraph" w:styleId="31">
    <w:name w:val="toc 3"/>
    <w:basedOn w:val="a"/>
    <w:next w:val="a"/>
    <w:link w:val="32"/>
    <w:autoRedefine/>
    <w:uiPriority w:val="39"/>
    <w:unhideWhenUsed/>
    <w:rsid w:val="003130AF"/>
    <w:pPr>
      <w:spacing w:after="100"/>
      <w:ind w:left="560"/>
    </w:pPr>
  </w:style>
  <w:style w:type="character" w:styleId="a9">
    <w:name w:val="Hyperlink"/>
    <w:basedOn w:val="a0"/>
    <w:uiPriority w:val="99"/>
    <w:unhideWhenUsed/>
    <w:rsid w:val="003130AF"/>
    <w:rPr>
      <w:color w:val="0563C1" w:themeColor="hyperlink"/>
      <w:u w:val="single"/>
    </w:rPr>
  </w:style>
  <w:style w:type="paragraph" w:customStyle="1" w:styleId="aa">
    <w:name w:val="Таблица"/>
    <w:basedOn w:val="31"/>
    <w:link w:val="ab"/>
    <w:qFormat/>
    <w:rsid w:val="003130AF"/>
    <w:pPr>
      <w:tabs>
        <w:tab w:val="right" w:leader="dot" w:pos="9345"/>
      </w:tabs>
      <w:jc w:val="right"/>
    </w:pPr>
    <w:rPr>
      <w:b/>
      <w:noProof/>
      <w:color w:val="2E74B5" w:themeColor="accent1" w:themeShade="BF"/>
    </w:rPr>
  </w:style>
  <w:style w:type="character" w:customStyle="1" w:styleId="50">
    <w:name w:val="Заголовок 5 Знак"/>
    <w:basedOn w:val="a0"/>
    <w:link w:val="5"/>
    <w:uiPriority w:val="9"/>
    <w:rsid w:val="00354B83"/>
    <w:rPr>
      <w:rFonts w:asciiTheme="majorHAnsi" w:eastAsiaTheme="majorEastAsia" w:hAnsiTheme="majorHAnsi" w:cstheme="majorBidi"/>
      <w:color w:val="2E74B5" w:themeColor="accent1" w:themeShade="BF"/>
      <w:sz w:val="28"/>
    </w:rPr>
  </w:style>
  <w:style w:type="character" w:customStyle="1" w:styleId="32">
    <w:name w:val="Оглавление 3 Знак"/>
    <w:basedOn w:val="a0"/>
    <w:link w:val="31"/>
    <w:uiPriority w:val="39"/>
    <w:rsid w:val="003130AF"/>
    <w:rPr>
      <w:rFonts w:ascii="Times New Roman" w:hAnsi="Times New Roman"/>
      <w:sz w:val="28"/>
    </w:rPr>
  </w:style>
  <w:style w:type="character" w:customStyle="1" w:styleId="ab">
    <w:name w:val="Таблица Знак"/>
    <w:basedOn w:val="32"/>
    <w:link w:val="aa"/>
    <w:rsid w:val="003130AF"/>
    <w:rPr>
      <w:rFonts w:ascii="Times New Roman" w:hAnsi="Times New Roman"/>
      <w:b/>
      <w:noProof/>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2327">
      <w:bodyDiv w:val="1"/>
      <w:marLeft w:val="0"/>
      <w:marRight w:val="0"/>
      <w:marTop w:val="0"/>
      <w:marBottom w:val="0"/>
      <w:divBdr>
        <w:top w:val="none" w:sz="0" w:space="0" w:color="auto"/>
        <w:left w:val="none" w:sz="0" w:space="0" w:color="auto"/>
        <w:bottom w:val="none" w:sz="0" w:space="0" w:color="auto"/>
        <w:right w:val="none" w:sz="0" w:space="0" w:color="auto"/>
      </w:divBdr>
    </w:div>
    <w:div w:id="46422326">
      <w:bodyDiv w:val="1"/>
      <w:marLeft w:val="0"/>
      <w:marRight w:val="0"/>
      <w:marTop w:val="0"/>
      <w:marBottom w:val="0"/>
      <w:divBdr>
        <w:top w:val="none" w:sz="0" w:space="0" w:color="auto"/>
        <w:left w:val="none" w:sz="0" w:space="0" w:color="auto"/>
        <w:bottom w:val="none" w:sz="0" w:space="0" w:color="auto"/>
        <w:right w:val="none" w:sz="0" w:space="0" w:color="auto"/>
      </w:divBdr>
    </w:div>
    <w:div w:id="254556051">
      <w:bodyDiv w:val="1"/>
      <w:marLeft w:val="0"/>
      <w:marRight w:val="0"/>
      <w:marTop w:val="0"/>
      <w:marBottom w:val="0"/>
      <w:divBdr>
        <w:top w:val="none" w:sz="0" w:space="0" w:color="auto"/>
        <w:left w:val="none" w:sz="0" w:space="0" w:color="auto"/>
        <w:bottom w:val="none" w:sz="0" w:space="0" w:color="auto"/>
        <w:right w:val="none" w:sz="0" w:space="0" w:color="auto"/>
      </w:divBdr>
    </w:div>
    <w:div w:id="263613420">
      <w:bodyDiv w:val="1"/>
      <w:marLeft w:val="0"/>
      <w:marRight w:val="0"/>
      <w:marTop w:val="0"/>
      <w:marBottom w:val="0"/>
      <w:divBdr>
        <w:top w:val="none" w:sz="0" w:space="0" w:color="auto"/>
        <w:left w:val="none" w:sz="0" w:space="0" w:color="auto"/>
        <w:bottom w:val="none" w:sz="0" w:space="0" w:color="auto"/>
        <w:right w:val="none" w:sz="0" w:space="0" w:color="auto"/>
      </w:divBdr>
    </w:div>
    <w:div w:id="265357195">
      <w:bodyDiv w:val="1"/>
      <w:marLeft w:val="0"/>
      <w:marRight w:val="0"/>
      <w:marTop w:val="0"/>
      <w:marBottom w:val="0"/>
      <w:divBdr>
        <w:top w:val="none" w:sz="0" w:space="0" w:color="auto"/>
        <w:left w:val="none" w:sz="0" w:space="0" w:color="auto"/>
        <w:bottom w:val="none" w:sz="0" w:space="0" w:color="auto"/>
        <w:right w:val="none" w:sz="0" w:space="0" w:color="auto"/>
      </w:divBdr>
    </w:div>
    <w:div w:id="281350575">
      <w:bodyDiv w:val="1"/>
      <w:marLeft w:val="0"/>
      <w:marRight w:val="0"/>
      <w:marTop w:val="0"/>
      <w:marBottom w:val="0"/>
      <w:divBdr>
        <w:top w:val="none" w:sz="0" w:space="0" w:color="auto"/>
        <w:left w:val="none" w:sz="0" w:space="0" w:color="auto"/>
        <w:bottom w:val="none" w:sz="0" w:space="0" w:color="auto"/>
        <w:right w:val="none" w:sz="0" w:space="0" w:color="auto"/>
      </w:divBdr>
    </w:div>
    <w:div w:id="353574337">
      <w:bodyDiv w:val="1"/>
      <w:marLeft w:val="0"/>
      <w:marRight w:val="0"/>
      <w:marTop w:val="0"/>
      <w:marBottom w:val="0"/>
      <w:divBdr>
        <w:top w:val="none" w:sz="0" w:space="0" w:color="auto"/>
        <w:left w:val="none" w:sz="0" w:space="0" w:color="auto"/>
        <w:bottom w:val="none" w:sz="0" w:space="0" w:color="auto"/>
        <w:right w:val="none" w:sz="0" w:space="0" w:color="auto"/>
      </w:divBdr>
    </w:div>
    <w:div w:id="385833838">
      <w:bodyDiv w:val="1"/>
      <w:marLeft w:val="0"/>
      <w:marRight w:val="0"/>
      <w:marTop w:val="0"/>
      <w:marBottom w:val="0"/>
      <w:divBdr>
        <w:top w:val="none" w:sz="0" w:space="0" w:color="auto"/>
        <w:left w:val="none" w:sz="0" w:space="0" w:color="auto"/>
        <w:bottom w:val="none" w:sz="0" w:space="0" w:color="auto"/>
        <w:right w:val="none" w:sz="0" w:space="0" w:color="auto"/>
      </w:divBdr>
    </w:div>
    <w:div w:id="471218087">
      <w:bodyDiv w:val="1"/>
      <w:marLeft w:val="0"/>
      <w:marRight w:val="0"/>
      <w:marTop w:val="0"/>
      <w:marBottom w:val="0"/>
      <w:divBdr>
        <w:top w:val="none" w:sz="0" w:space="0" w:color="auto"/>
        <w:left w:val="none" w:sz="0" w:space="0" w:color="auto"/>
        <w:bottom w:val="none" w:sz="0" w:space="0" w:color="auto"/>
        <w:right w:val="none" w:sz="0" w:space="0" w:color="auto"/>
      </w:divBdr>
    </w:div>
    <w:div w:id="563486322">
      <w:bodyDiv w:val="1"/>
      <w:marLeft w:val="0"/>
      <w:marRight w:val="0"/>
      <w:marTop w:val="0"/>
      <w:marBottom w:val="0"/>
      <w:divBdr>
        <w:top w:val="none" w:sz="0" w:space="0" w:color="auto"/>
        <w:left w:val="none" w:sz="0" w:space="0" w:color="auto"/>
        <w:bottom w:val="none" w:sz="0" w:space="0" w:color="auto"/>
        <w:right w:val="none" w:sz="0" w:space="0" w:color="auto"/>
      </w:divBdr>
    </w:div>
    <w:div w:id="603542021">
      <w:bodyDiv w:val="1"/>
      <w:marLeft w:val="0"/>
      <w:marRight w:val="0"/>
      <w:marTop w:val="0"/>
      <w:marBottom w:val="0"/>
      <w:divBdr>
        <w:top w:val="none" w:sz="0" w:space="0" w:color="auto"/>
        <w:left w:val="none" w:sz="0" w:space="0" w:color="auto"/>
        <w:bottom w:val="none" w:sz="0" w:space="0" w:color="auto"/>
        <w:right w:val="none" w:sz="0" w:space="0" w:color="auto"/>
      </w:divBdr>
    </w:div>
    <w:div w:id="619191735">
      <w:bodyDiv w:val="1"/>
      <w:marLeft w:val="0"/>
      <w:marRight w:val="0"/>
      <w:marTop w:val="0"/>
      <w:marBottom w:val="0"/>
      <w:divBdr>
        <w:top w:val="none" w:sz="0" w:space="0" w:color="auto"/>
        <w:left w:val="none" w:sz="0" w:space="0" w:color="auto"/>
        <w:bottom w:val="none" w:sz="0" w:space="0" w:color="auto"/>
        <w:right w:val="none" w:sz="0" w:space="0" w:color="auto"/>
      </w:divBdr>
    </w:div>
    <w:div w:id="756290329">
      <w:bodyDiv w:val="1"/>
      <w:marLeft w:val="0"/>
      <w:marRight w:val="0"/>
      <w:marTop w:val="0"/>
      <w:marBottom w:val="0"/>
      <w:divBdr>
        <w:top w:val="none" w:sz="0" w:space="0" w:color="auto"/>
        <w:left w:val="none" w:sz="0" w:space="0" w:color="auto"/>
        <w:bottom w:val="none" w:sz="0" w:space="0" w:color="auto"/>
        <w:right w:val="none" w:sz="0" w:space="0" w:color="auto"/>
      </w:divBdr>
    </w:div>
    <w:div w:id="763306954">
      <w:bodyDiv w:val="1"/>
      <w:marLeft w:val="0"/>
      <w:marRight w:val="0"/>
      <w:marTop w:val="0"/>
      <w:marBottom w:val="0"/>
      <w:divBdr>
        <w:top w:val="none" w:sz="0" w:space="0" w:color="auto"/>
        <w:left w:val="none" w:sz="0" w:space="0" w:color="auto"/>
        <w:bottom w:val="none" w:sz="0" w:space="0" w:color="auto"/>
        <w:right w:val="none" w:sz="0" w:space="0" w:color="auto"/>
      </w:divBdr>
    </w:div>
    <w:div w:id="877935364">
      <w:bodyDiv w:val="1"/>
      <w:marLeft w:val="0"/>
      <w:marRight w:val="0"/>
      <w:marTop w:val="0"/>
      <w:marBottom w:val="0"/>
      <w:divBdr>
        <w:top w:val="none" w:sz="0" w:space="0" w:color="auto"/>
        <w:left w:val="none" w:sz="0" w:space="0" w:color="auto"/>
        <w:bottom w:val="none" w:sz="0" w:space="0" w:color="auto"/>
        <w:right w:val="none" w:sz="0" w:space="0" w:color="auto"/>
      </w:divBdr>
    </w:div>
    <w:div w:id="904611076">
      <w:bodyDiv w:val="1"/>
      <w:marLeft w:val="0"/>
      <w:marRight w:val="0"/>
      <w:marTop w:val="0"/>
      <w:marBottom w:val="0"/>
      <w:divBdr>
        <w:top w:val="none" w:sz="0" w:space="0" w:color="auto"/>
        <w:left w:val="none" w:sz="0" w:space="0" w:color="auto"/>
        <w:bottom w:val="none" w:sz="0" w:space="0" w:color="auto"/>
        <w:right w:val="none" w:sz="0" w:space="0" w:color="auto"/>
      </w:divBdr>
    </w:div>
    <w:div w:id="907226964">
      <w:bodyDiv w:val="1"/>
      <w:marLeft w:val="0"/>
      <w:marRight w:val="0"/>
      <w:marTop w:val="0"/>
      <w:marBottom w:val="0"/>
      <w:divBdr>
        <w:top w:val="none" w:sz="0" w:space="0" w:color="auto"/>
        <w:left w:val="none" w:sz="0" w:space="0" w:color="auto"/>
        <w:bottom w:val="none" w:sz="0" w:space="0" w:color="auto"/>
        <w:right w:val="none" w:sz="0" w:space="0" w:color="auto"/>
      </w:divBdr>
    </w:div>
    <w:div w:id="941105214">
      <w:bodyDiv w:val="1"/>
      <w:marLeft w:val="0"/>
      <w:marRight w:val="0"/>
      <w:marTop w:val="0"/>
      <w:marBottom w:val="0"/>
      <w:divBdr>
        <w:top w:val="none" w:sz="0" w:space="0" w:color="auto"/>
        <w:left w:val="none" w:sz="0" w:space="0" w:color="auto"/>
        <w:bottom w:val="none" w:sz="0" w:space="0" w:color="auto"/>
        <w:right w:val="none" w:sz="0" w:space="0" w:color="auto"/>
      </w:divBdr>
    </w:div>
    <w:div w:id="969240229">
      <w:bodyDiv w:val="1"/>
      <w:marLeft w:val="0"/>
      <w:marRight w:val="0"/>
      <w:marTop w:val="0"/>
      <w:marBottom w:val="0"/>
      <w:divBdr>
        <w:top w:val="none" w:sz="0" w:space="0" w:color="auto"/>
        <w:left w:val="none" w:sz="0" w:space="0" w:color="auto"/>
        <w:bottom w:val="none" w:sz="0" w:space="0" w:color="auto"/>
        <w:right w:val="none" w:sz="0" w:space="0" w:color="auto"/>
      </w:divBdr>
    </w:div>
    <w:div w:id="1104304998">
      <w:bodyDiv w:val="1"/>
      <w:marLeft w:val="0"/>
      <w:marRight w:val="0"/>
      <w:marTop w:val="0"/>
      <w:marBottom w:val="0"/>
      <w:divBdr>
        <w:top w:val="none" w:sz="0" w:space="0" w:color="auto"/>
        <w:left w:val="none" w:sz="0" w:space="0" w:color="auto"/>
        <w:bottom w:val="none" w:sz="0" w:space="0" w:color="auto"/>
        <w:right w:val="none" w:sz="0" w:space="0" w:color="auto"/>
      </w:divBdr>
    </w:div>
    <w:div w:id="1152597923">
      <w:bodyDiv w:val="1"/>
      <w:marLeft w:val="0"/>
      <w:marRight w:val="0"/>
      <w:marTop w:val="0"/>
      <w:marBottom w:val="0"/>
      <w:divBdr>
        <w:top w:val="none" w:sz="0" w:space="0" w:color="auto"/>
        <w:left w:val="none" w:sz="0" w:space="0" w:color="auto"/>
        <w:bottom w:val="none" w:sz="0" w:space="0" w:color="auto"/>
        <w:right w:val="none" w:sz="0" w:space="0" w:color="auto"/>
      </w:divBdr>
    </w:div>
    <w:div w:id="1164592732">
      <w:bodyDiv w:val="1"/>
      <w:marLeft w:val="0"/>
      <w:marRight w:val="0"/>
      <w:marTop w:val="0"/>
      <w:marBottom w:val="0"/>
      <w:divBdr>
        <w:top w:val="none" w:sz="0" w:space="0" w:color="auto"/>
        <w:left w:val="none" w:sz="0" w:space="0" w:color="auto"/>
        <w:bottom w:val="none" w:sz="0" w:space="0" w:color="auto"/>
        <w:right w:val="none" w:sz="0" w:space="0" w:color="auto"/>
      </w:divBdr>
    </w:div>
    <w:div w:id="1185174040">
      <w:bodyDiv w:val="1"/>
      <w:marLeft w:val="0"/>
      <w:marRight w:val="0"/>
      <w:marTop w:val="0"/>
      <w:marBottom w:val="0"/>
      <w:divBdr>
        <w:top w:val="none" w:sz="0" w:space="0" w:color="auto"/>
        <w:left w:val="none" w:sz="0" w:space="0" w:color="auto"/>
        <w:bottom w:val="none" w:sz="0" w:space="0" w:color="auto"/>
        <w:right w:val="none" w:sz="0" w:space="0" w:color="auto"/>
      </w:divBdr>
    </w:div>
    <w:div w:id="1283995569">
      <w:bodyDiv w:val="1"/>
      <w:marLeft w:val="0"/>
      <w:marRight w:val="0"/>
      <w:marTop w:val="0"/>
      <w:marBottom w:val="0"/>
      <w:divBdr>
        <w:top w:val="none" w:sz="0" w:space="0" w:color="auto"/>
        <w:left w:val="none" w:sz="0" w:space="0" w:color="auto"/>
        <w:bottom w:val="none" w:sz="0" w:space="0" w:color="auto"/>
        <w:right w:val="none" w:sz="0" w:space="0" w:color="auto"/>
      </w:divBdr>
    </w:div>
    <w:div w:id="1344090038">
      <w:bodyDiv w:val="1"/>
      <w:marLeft w:val="0"/>
      <w:marRight w:val="0"/>
      <w:marTop w:val="0"/>
      <w:marBottom w:val="0"/>
      <w:divBdr>
        <w:top w:val="none" w:sz="0" w:space="0" w:color="auto"/>
        <w:left w:val="none" w:sz="0" w:space="0" w:color="auto"/>
        <w:bottom w:val="none" w:sz="0" w:space="0" w:color="auto"/>
        <w:right w:val="none" w:sz="0" w:space="0" w:color="auto"/>
      </w:divBdr>
    </w:div>
    <w:div w:id="1398435557">
      <w:bodyDiv w:val="1"/>
      <w:marLeft w:val="0"/>
      <w:marRight w:val="0"/>
      <w:marTop w:val="0"/>
      <w:marBottom w:val="0"/>
      <w:divBdr>
        <w:top w:val="none" w:sz="0" w:space="0" w:color="auto"/>
        <w:left w:val="none" w:sz="0" w:space="0" w:color="auto"/>
        <w:bottom w:val="none" w:sz="0" w:space="0" w:color="auto"/>
        <w:right w:val="none" w:sz="0" w:space="0" w:color="auto"/>
      </w:divBdr>
    </w:div>
    <w:div w:id="1442920386">
      <w:bodyDiv w:val="1"/>
      <w:marLeft w:val="0"/>
      <w:marRight w:val="0"/>
      <w:marTop w:val="0"/>
      <w:marBottom w:val="0"/>
      <w:divBdr>
        <w:top w:val="none" w:sz="0" w:space="0" w:color="auto"/>
        <w:left w:val="none" w:sz="0" w:space="0" w:color="auto"/>
        <w:bottom w:val="none" w:sz="0" w:space="0" w:color="auto"/>
        <w:right w:val="none" w:sz="0" w:space="0" w:color="auto"/>
      </w:divBdr>
    </w:div>
    <w:div w:id="1474450134">
      <w:bodyDiv w:val="1"/>
      <w:marLeft w:val="0"/>
      <w:marRight w:val="0"/>
      <w:marTop w:val="0"/>
      <w:marBottom w:val="0"/>
      <w:divBdr>
        <w:top w:val="none" w:sz="0" w:space="0" w:color="auto"/>
        <w:left w:val="none" w:sz="0" w:space="0" w:color="auto"/>
        <w:bottom w:val="none" w:sz="0" w:space="0" w:color="auto"/>
        <w:right w:val="none" w:sz="0" w:space="0" w:color="auto"/>
      </w:divBdr>
    </w:div>
    <w:div w:id="1619602522">
      <w:bodyDiv w:val="1"/>
      <w:marLeft w:val="0"/>
      <w:marRight w:val="0"/>
      <w:marTop w:val="0"/>
      <w:marBottom w:val="0"/>
      <w:divBdr>
        <w:top w:val="none" w:sz="0" w:space="0" w:color="auto"/>
        <w:left w:val="none" w:sz="0" w:space="0" w:color="auto"/>
        <w:bottom w:val="none" w:sz="0" w:space="0" w:color="auto"/>
        <w:right w:val="none" w:sz="0" w:space="0" w:color="auto"/>
      </w:divBdr>
    </w:div>
    <w:div w:id="1755541741">
      <w:bodyDiv w:val="1"/>
      <w:marLeft w:val="0"/>
      <w:marRight w:val="0"/>
      <w:marTop w:val="0"/>
      <w:marBottom w:val="0"/>
      <w:divBdr>
        <w:top w:val="none" w:sz="0" w:space="0" w:color="auto"/>
        <w:left w:val="none" w:sz="0" w:space="0" w:color="auto"/>
        <w:bottom w:val="none" w:sz="0" w:space="0" w:color="auto"/>
        <w:right w:val="none" w:sz="0" w:space="0" w:color="auto"/>
      </w:divBdr>
    </w:div>
    <w:div w:id="199375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intuit.ru/studies/courses/691/547/lecture/1237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ru.wikipedia.org/wiki/Triple_DE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8C1"/>
    <w:rsid w:val="009458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69F696D5D1948FE9C6B76154A75F479">
    <w:name w:val="669F696D5D1948FE9C6B76154A75F479"/>
    <w:rsid w:val="009458C1"/>
  </w:style>
  <w:style w:type="paragraph" w:customStyle="1" w:styleId="2C6AFFB6775B40BE9FC77EBA605D95BC">
    <w:name w:val="2C6AFFB6775B40BE9FC77EBA605D95BC"/>
    <w:rsid w:val="009458C1"/>
  </w:style>
  <w:style w:type="paragraph" w:customStyle="1" w:styleId="493780A41AB149C2806A75963C81A435">
    <w:name w:val="493780A41AB149C2806A75963C81A435"/>
    <w:rsid w:val="009458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C6805-AD07-4DCA-92B0-1562E2256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28</Pages>
  <Words>3190</Words>
  <Characters>18185</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Romeo1994</Company>
  <LinksUpToDate>false</LinksUpToDate>
  <CharactersWithSpaces>21333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2017-12-18T14:00:00Z</dcterms:created>
  <dcterms:modified xsi:type="dcterms:W3CDTF">2017-12-18T22:56:00Z</dcterms:modified>
</cp:coreProperties>
</file>