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80"/>
      </w:pPr>
      <w:r>
        <w:rPr>
          <w:rFonts w:ascii="Arial" w:hAnsi="Arial" w:eastAsia="Arial"/>
          <w:b/>
          <w:i w:val="0"/>
          <w:color w:val="104BA9"/>
          <w:sz w:val="54"/>
        </w:rPr>
        <w:t>КРИОКАПСУЛА</w:t>
      </w:r>
    </w:p>
    <w:p>
      <w:pPr>
        <w:spacing w:after="360"/>
      </w:pPr>
      <w:r>
        <w:rPr>
          <w:rFonts w:ascii="Arial" w:hAnsi="Arial" w:eastAsia="Arial"/>
          <w:b/>
          <w:i w:val="0"/>
          <w:color w:val="FF2600"/>
          <w:sz w:val="54"/>
        </w:rPr>
        <w:t>ICEQUEEN</w:t>
      </w:r>
    </w:p>
    <w:p>
      <w:pPr>
        <w:spacing w:after="440"/>
      </w:pPr>
      <w:r>
        <w:rPr>
          <w:rFonts w:ascii="Arial" w:hAnsi="Arial" w:eastAsia="Arial"/>
          <w:b/>
          <w:i w:val="0"/>
          <w:color w:val="202124"/>
          <w:sz w:val="30"/>
        </w:rPr>
        <w:t>Обучение администратора</w:t>
      </w:r>
    </w:p>
    <w:tbl>
      <w:tblPr>
        <w:tblW w:type="dxa" w:w="992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vAlign w:val="center"/>
            <w:shd w:fill="EAF2FB"/>
            <w:tcMar>
              <w:top w:w="150" w:type="dxa"/>
              <w:start w:w="210" w:type="dxa"/>
              <w:bottom w:w="15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2600"/>
                <w:sz w:val="18"/>
              </w:rPr>
              <w:t>ГЛАВНАЯ ЗАДАЧА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21"/>
              </w:rPr>
              <w:t>Понятно объяснить процедуру, снять базовый страх, предложить первое посещение и не давать медицинских обещаний.</w:t>
            </w:r>
          </w:p>
        </w:tc>
      </w:tr>
    </w:tbl>
    <w:p>
      <w:pPr>
        <w:spacing w:after="20"/>
      </w:pPr>
    </w:p>
    <w:p>
      <w:pPr>
        <w:pStyle w:val="Heading1"/>
      </w:pPr>
      <w:r>
        <w:t>Что такое криокапсула</w:t>
      </w:r>
    </w:p>
    <w:p>
      <w:r>
        <w:rPr>
          <w:rFonts w:ascii="Arial" w:hAnsi="Arial" w:eastAsia="Arial"/>
          <w:b w:val="0"/>
          <w:i w:val="0"/>
          <w:color w:val="202124"/>
          <w:sz w:val="21"/>
        </w:rPr>
        <w:t>Криокапсула ICEQUEEN — индивидуальная закрытая камера для кратковременного воздействия холодом на тело.</w:t>
      </w:r>
    </w:p>
    <w:p>
      <w:r>
        <w:rPr>
          <w:rFonts w:ascii="Arial" w:hAnsi="Arial" w:eastAsia="Arial"/>
          <w:b w:val="0"/>
          <w:i w:val="0"/>
          <w:color w:val="202124"/>
          <w:sz w:val="21"/>
        </w:rPr>
        <w:t>Во время процедуры тело находится внутри капсулы, а лицо — снаружи. Посетитель дышит обычным воздухом помещения и все время может видеть и слышать специалиста. Стандартный сеанс длится около двух минут.</w:t>
      </w:r>
    </w:p>
    <w:p>
      <w:pPr>
        <w:pStyle w:val="Heading2"/>
      </w:pPr>
      <w:r>
        <w:t>Объяснение посетителю за 20 секунд</w:t>
      </w:r>
    </w:p>
    <w:tbl>
      <w:tblPr>
        <w:tblW w:type="dxa" w:w="992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B"/>
            <w:tcMar>
              <w:top w:w="150" w:type="dxa"/>
              <w:start w:w="210" w:type="dxa"/>
              <w:bottom w:w="150" w:type="dxa"/>
              <w:end w:w="2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21"/>
              </w:rPr>
              <w:t>Криокапсула — это короткая процедура восстановления через холод. Тело находится внутри закрытой камеры около двух минут, а лицо остается снаружи, поэтому вы спокойно дышите обычным воздухом. Специалист все время рядом и контролирует процедуру. После нее многие отмечают бодрость, свежесть и легкость, но ощущения у всех индивидуальны.</w:t>
            </w:r>
          </w:p>
        </w:tc>
      </w:tr>
    </w:tbl>
    <w:p>
      <w:pPr>
        <w:spacing w:after="20"/>
      </w:pPr>
    </w:p>
    <w:p>
      <w:pPr>
        <w:pStyle w:val="Heading2"/>
      </w:pPr>
      <w:r>
        <w:t>Чем отличается ICEQUEEN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Закрытая термоизолированная капсула индивидуального пользования.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Лицо посетителя находится вне холодной среды.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Посетитель дышит воздухом помещения.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Положение посетителя регулируется подъемным полом.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Специалист поддерживает визуальный и голосовой контакт.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Воздействие короткое — около двух минут.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FF2600"/>
          <w:sz w:val="18"/>
        </w:rPr>
        <w:t>БЛОК 2</w:t>
      </w:r>
    </w:p>
    <w:p>
      <w:pPr>
        <w:pStyle w:val="Heading1"/>
        <w:spacing w:after="100"/>
      </w:pPr>
      <w:r>
        <w:t>Как проходит процедура</w:t>
      </w:r>
    </w:p>
    <w:p>
      <w:pPr>
        <w:pStyle w:val="Heading2"/>
      </w:pPr>
      <w:r>
        <w:t>До входа в капсулу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Посетитель заполняет утвержденную анкету и сообщает об ограничениях по здоровью.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При сомнениях администратор не принимает решение самостоятельно, а передает вопрос ответственному специалисту.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Посетитель переодевается в хлопковые плавки. Синтетическое белье для процедуры не подходит.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Посетитель снимает металлические украшения.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Кожа должна быть полностью сухой.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Посетитель надевает защитные носки, специальную обувь и варежки.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Специалист объясняет, как встать, что будет происходить и как сразу сообщить о дискомфорте.</w:t>
      </w:r>
    </w:p>
    <w:tbl>
      <w:tblPr>
        <w:tblW w:type="dxa" w:w="992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vAlign w:val="center"/>
            <w:shd w:fill="FFF0EB"/>
            <w:tcMar>
              <w:top w:w="150" w:type="dxa"/>
              <w:start w:w="210" w:type="dxa"/>
              <w:bottom w:w="15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2600"/>
                <w:sz w:val="18"/>
              </w:rPr>
              <w:t>ПРЕДУПРЕЖДЕНИЕ ПРИ ЗАПИСИ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21"/>
              </w:rPr>
              <w:t>Для процедуры нужны хлопковые плавки. Пожалуйста, возьмите их с собой. Синтетическое белье для криокапсулы не подходит.</w:t>
            </w:r>
          </w:p>
        </w:tc>
      </w:tr>
    </w:tbl>
    <w:p>
      <w:pPr>
        <w:spacing w:after="20"/>
      </w:pPr>
    </w:p>
    <w:p>
      <w:pPr>
        <w:pStyle w:val="Heading2"/>
      </w:pPr>
      <w:r>
        <w:t>Во время процедуры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Посетитель входит в капсулу.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Специалист регулирует высоту пола так, чтобы лицо находилось снаружи.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Капсула закрывается, начинается холодовое воздействие.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Посетитель дышит обычным воздухом помещения.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Специалист находится рядом, видит и слышит посетителя.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Стандартная продолжительность — около двух минут, если внутренним протоколом не установлено иное.</w:t>
      </w:r>
    </w:p>
    <w:p>
      <w:pPr>
        <w:pStyle w:val="Heading2"/>
      </w:pPr>
      <w:r>
        <w:t>После процедуры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Капсула открывается, посетитель выходит и переодевается.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Специалист спрашивает о самочувствии и ощущениях.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Результат и реакция посетителя фиксируются по правилам центра.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Следующий визит или программа предлагаются после обратной связи и общения со специалистом.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FF2600"/>
          <w:sz w:val="18"/>
        </w:rPr>
        <w:t>БЛОК 3</w:t>
      </w:r>
    </w:p>
    <w:p>
      <w:pPr>
        <w:pStyle w:val="Heading1"/>
        <w:spacing w:after="100"/>
      </w:pPr>
      <w:r>
        <w:t>Кому и как предлагать</w:t>
      </w:r>
    </w:p>
    <w:p>
      <w:pPr>
        <w:spacing w:after="240"/>
      </w:pPr>
      <w:r>
        <w:rPr>
          <w:rFonts w:ascii="Arial" w:hAnsi="Arial" w:eastAsia="Arial"/>
          <w:b w:val="0"/>
          <w:i/>
          <w:color w:val="5F6368"/>
          <w:sz w:val="20"/>
        </w:rPr>
        <w:t>Администратор продает знакомство с форматом восстановления, а не лечение.</w:t>
      </w:r>
    </w:p>
    <w:p>
      <w:pPr>
        <w:pStyle w:val="Heading2"/>
      </w:pPr>
      <w:r>
        <w:t>Что может чувствовать посетитель</w:t>
      </w:r>
    </w:p>
    <w:p>
      <w:r>
        <w:rPr>
          <w:rFonts w:ascii="Arial" w:hAnsi="Arial" w:eastAsia="Arial"/>
          <w:b w:val="0"/>
          <w:i w:val="0"/>
          <w:color w:val="202124"/>
          <w:sz w:val="21"/>
        </w:rPr>
        <w:t>Во время сеанса посетитель чувствует интенсивный сухой холод. Возможны покалывание и ощущение холода на коже. После процедуры люди могут отмечать бодрость, свежесть, легкость или расслабление.</w:t>
      </w:r>
    </w:p>
    <w:tbl>
      <w:tblPr>
        <w:tblW w:type="dxa" w:w="992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B"/>
            <w:tcMar>
              <w:top w:w="150" w:type="dxa"/>
              <w:start w:w="210" w:type="dxa"/>
              <w:bottom w:w="150" w:type="dxa"/>
              <w:end w:w="2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21"/>
              </w:rPr>
              <w:t>Ощущения индивидуальны. Многие отмечают бодрость и легкость, но мы не обещаем одинаковую реакцию каждому человеку.</w:t>
            </w:r>
          </w:p>
        </w:tc>
      </w:tr>
    </w:tbl>
    <w:p>
      <w:pPr>
        <w:spacing w:after="20"/>
      </w:pPr>
    </w:p>
    <w:p>
      <w:pPr>
        <w:pStyle w:val="Heading2"/>
      </w:pPr>
      <w:r>
        <w:t>Кому предлагать первое посещение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«Я постоянно устаю».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«Хочется перезагрузиться».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«Долго восстанавливаюсь после нагрузки».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«Много стресса, хочется выдохнуть».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«Хочу попробовать что-то новое для восстановления».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«Не готова сразу покупать большую программу».</w:t>
      </w:r>
    </w:p>
    <w:p>
      <w:pPr>
        <w:pStyle w:val="Heading2"/>
      </w:pPr>
      <w:r>
        <w:t>Три вопроса перед предложением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Сейчас вам больше хочется бодрости, расслабления или восстановления после нагрузки?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Вы раньше пробовали криотерапию?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Хотели бы начать с короткого пробного посещения, не покупая сразу программу?</w:t>
      </w:r>
    </w:p>
    <w:p>
      <w:pPr>
        <w:pStyle w:val="Heading2"/>
      </w:pPr>
      <w:r>
        <w:t>Оффер первого посещения</w:t>
      </w:r>
    </w:p>
    <w:tbl>
      <w:tblPr>
        <w:tblW w:type="dxa" w:w="992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B"/>
            <w:tcMar>
              <w:top w:w="150" w:type="dxa"/>
              <w:start w:w="210" w:type="dxa"/>
              <w:bottom w:w="150" w:type="dxa"/>
              <w:end w:w="2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21"/>
              </w:rPr>
              <w:t>Можно начать с пробной криокапсулы. Процедура длится около двух минут: тело находится внутри, лицо снаружи, специалист все время рядом. Это самый простой способ познакомиться с криотерапией и понять свои ощущения. Первое посещение сейчас стоит 1 230 рублей. Давайте подберу удобное время?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FF2600"/>
          <w:sz w:val="18"/>
        </w:rPr>
        <w:t>БЛОК 4</w:t>
      </w:r>
    </w:p>
    <w:p>
      <w:pPr>
        <w:pStyle w:val="Heading1"/>
        <w:spacing w:after="100"/>
      </w:pPr>
      <w:r>
        <w:t>Частые вопросы и возражения</w:t>
      </w:r>
    </w:p>
    <w:p>
      <w:pPr>
        <w:pStyle w:val="Heading3"/>
        <w:spacing w:before="100" w:after="40"/>
      </w:pPr>
      <w:r>
        <w:t>Там очень холодно?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202124"/>
          <w:sz w:val="20"/>
        </w:rPr>
        <w:t>Температура внутри капсулы очень низкая, но воздействие короткое — около двух минут. Холод сухой, лицо остается снаружи, а кисти и стопы защищены. Перед началом специалист все объясняет и остается рядом.</w:t>
      </w:r>
    </w:p>
    <w:p>
      <w:pPr>
        <w:pStyle w:val="Heading3"/>
        <w:spacing w:before="100" w:after="40"/>
      </w:pPr>
      <w:r>
        <w:t>Я буду дышать азотом?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202124"/>
          <w:sz w:val="20"/>
        </w:rPr>
        <w:t>Нет. В ICEQUEEN лицо находится снаружи капсулы, и вы дышите обычным воздухом помещения.</w:t>
      </w:r>
    </w:p>
    <w:p>
      <w:pPr>
        <w:pStyle w:val="Heading3"/>
        <w:spacing w:before="100" w:after="40"/>
      </w:pPr>
      <w:r>
        <w:t>Я полностью замерзну?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202124"/>
          <w:sz w:val="20"/>
        </w:rPr>
        <w:t>Воздействие идет на поверхность тела и длится недолго. Мы заранее выдаем защиту для кистей и стоп, а специалист контролирует весь сеанс. Если вам станет некомфортно, вы сразу говорите об этом.</w:t>
      </w:r>
    </w:p>
    <w:p>
      <w:pPr>
        <w:pStyle w:val="Heading3"/>
        <w:spacing w:before="100" w:after="40"/>
      </w:pPr>
      <w:r>
        <w:t>Мне страшно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202124"/>
          <w:sz w:val="20"/>
        </w:rPr>
        <w:t>Это нормальная реакция перед первым посещением. Лицо остается снаружи, вы видите и слышите специалиста, а сама процедура длится около двух минут. Перед началом вам все покажут, и процедуру можно прекратить при плохом самочувствии.</w:t>
      </w:r>
    </w:p>
    <w:p>
      <w:pPr>
        <w:pStyle w:val="Heading3"/>
        <w:spacing w:before="100" w:after="40"/>
      </w:pPr>
      <w:r>
        <w:t>Зачем мне это?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202124"/>
          <w:sz w:val="20"/>
        </w:rPr>
        <w:t>Это короткий формат восстановления для тех, кто хочет почувствовать бодрость, свежесть или легче восстановиться после нагрузки. Можно один раз попробовать и оценить именно свою реакцию, не покупая сразу программу.</w:t>
      </w:r>
    </w:p>
    <w:p>
      <w:pPr>
        <w:pStyle w:val="Heading3"/>
        <w:spacing w:before="100" w:after="40"/>
      </w:pPr>
      <w:r>
        <w:t>Я похудею?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202124"/>
          <w:sz w:val="20"/>
        </w:rPr>
        <w:t>Мы не обещаем снижение веса от одной процедуры. Криокапсула может быть частью комплексной программы, но результат зависит от всего плана и индивидуальной реакции организма. Специалист сможет подобрать формат под вашу цель.</w:t>
      </w:r>
    </w:p>
    <w:p>
      <w:pPr>
        <w:pStyle w:val="Heading3"/>
        <w:spacing w:before="100" w:after="40"/>
      </w:pPr>
      <w:r>
        <w:t>Это лечит псориаз, суставы или давление?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202124"/>
          <w:sz w:val="20"/>
        </w:rPr>
        <w:t>Администратор не назначает лечение и не оценивает медицинские показания. При заболеваниях сначала нужно обсудить возможность процедуры с врачом и нашим ответственным специалистом.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FF2600"/>
          <w:sz w:val="18"/>
        </w:rPr>
        <w:t>БЛОК 5</w:t>
      </w:r>
    </w:p>
    <w:p>
      <w:pPr>
        <w:pStyle w:val="Heading1"/>
        <w:spacing w:after="100"/>
      </w:pPr>
      <w:r>
        <w:t>Границы обещаний и безопасность</w:t>
      </w:r>
    </w:p>
    <w:p>
      <w:pPr>
        <w:pStyle w:val="Heading2"/>
      </w:pPr>
      <w:r>
        <w:t>Что администратор не говорит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«Вы точно похудеете».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«За сеанс сгорает 1 000 калорий».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«Криокапсула вылечит псориаз, суставы или давление».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«У вас точно пройдет боль».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«Это подходит абсолютно всем».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«Противопоказаний почти нет».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«После первого раза вы обязательно почувствуете эффект».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«Процедура абсолютно безопасна при любом состоянии здоровья».</w:t>
      </w:r>
    </w:p>
    <w:p>
      <w:pPr>
        <w:pStyle w:val="Heading2"/>
      </w:pPr>
      <w:r>
        <w:t>Правильные формулировки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«Многие посетители отмечают...»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«Ощущения индивидуальны».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«Процедура может быть частью программы восстановления».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«Сначала проверим ограничения».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«При сомнениях уточним у специалиста».</w:t>
      </w:r>
    </w:p>
    <w:p>
      <w:pPr>
        <w:pStyle w:val="Heading2"/>
      </w:pPr>
      <w:r>
        <w:t>Обязательный порядок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Дать посетителю утвержденную анкету.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Проверить, что она заполнена полностью.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При любом положительном ответе или сомнении передать решение ответственному специалисту.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Не проводить процедуру при влажной коже.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Повторно предупредить посетителя, что нужны хлопковые плавки и синтетическое белье не подходит.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Не оставлять посетителя без визуального и голосового контакта.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При жалобе или ухудшении самочувствия немедленно остановить процедуру и действовать по внутреннему регламенту.</w:t>
      </w:r>
    </w:p>
    <w:tbl>
      <w:tblPr>
        <w:tblW w:type="dxa" w:w="992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vAlign w:val="center"/>
            <w:shd w:fill="FFF0EB"/>
            <w:tcMar>
              <w:top w:w="150" w:type="dxa"/>
              <w:start w:w="210" w:type="dxa"/>
              <w:bottom w:w="15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2600"/>
                <w:sz w:val="18"/>
              </w:rPr>
              <w:t>ВАЖНО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21"/>
              </w:rPr>
              <w:t>Администратор не определяет противопоказания по памяти и не разрешает процедуру на свое усмотрение.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FF2600"/>
          <w:sz w:val="18"/>
        </w:rPr>
        <w:t>БЛОК 6</w:t>
      </w:r>
    </w:p>
    <w:p>
      <w:pPr>
        <w:pStyle w:val="Heading1"/>
        <w:spacing w:after="100"/>
      </w:pPr>
      <w:r>
        <w:t>Роли и проверка знаний</w:t>
      </w:r>
    </w:p>
    <w:p>
      <w:pPr>
        <w:pStyle w:val="Heading2"/>
      </w:pPr>
      <w:r>
        <w:t>Роль администратора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Выявляет запрос.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Понятно объясняет процедуру.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Снимает базовый страх.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Продает первое посещение.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Записывает посетителя.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Проверяет заполнение документов.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Передает посетителя специалисту.</w:t>
      </w:r>
    </w:p>
    <w:p>
      <w:pPr>
        <w:pStyle w:val="Heading2"/>
      </w:pPr>
      <w:r>
        <w:t>Роль специалиста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Принимает решение при ограничениях и сомнениях.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Проводит процедуру по инструкции.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Оценивает реакцию посетителя.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02124"/>
          <w:sz w:val="21"/>
        </w:rPr>
        <w:t>Подбирает дальнейший формат или программу.</w:t>
      </w:r>
    </w:p>
    <w:p>
      <w:pPr>
        <w:pStyle w:val="Heading2"/>
      </w:pPr>
      <w:r>
        <w:t>Проверка знаний администратора</w:t>
      </w:r>
    </w:p>
    <w:p>
      <w:r>
        <w:rPr>
          <w:rFonts w:ascii="Arial" w:hAnsi="Arial" w:eastAsia="Arial"/>
          <w:b w:val="0"/>
          <w:i w:val="0"/>
          <w:color w:val="202124"/>
          <w:sz w:val="21"/>
        </w:rPr>
        <w:t>Администратор готов к работе, если может без подсказки: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За 20 секунд объяснить, что такое ICEQUEEN.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Рассказать, где находится лицо и чем дышит посетитель.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Назвать стандартную длительность процедуры.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Описать путь посетителя до, во время и после сеанса.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Ответить на вопросы «страшно» и «зачем мне это».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Не обещать лечение, похудение или гарантированный эффект.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Объяснить, когда нужно передать вопрос специалисту.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202124"/>
          <w:sz w:val="21"/>
        </w:rPr>
        <w:t>Закрыть разговор на конкретную запись.</w:t>
      </w:r>
    </w:p>
    <w:tbl>
      <w:tblPr>
        <w:tblW w:type="dxa" w:w="992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vAlign w:val="center"/>
            <w:shd w:fill="EAF2FB"/>
            <w:tcMar>
              <w:top w:w="150" w:type="dxa"/>
              <w:start w:w="210" w:type="dxa"/>
              <w:bottom w:w="15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2600"/>
                <w:sz w:val="18"/>
              </w:rPr>
              <w:t>СТАТУС ДОКУМЕНТА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21"/>
              </w:rPr>
              <w:t>Клиентское объяснение готово. Технический регламент проведения необходимо сверить с паспортом конкретного аппарата ICEQUEEN и утвердить с ответственным специалистом.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64" w:bottom="822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F6368"/>
        <w:sz w:val="17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i w:val="0"/>
        <w:color w:val="104BA9"/>
        <w:sz w:val="17"/>
      </w:rPr>
      <w:t>МОРОЗ И СОЛНЦЕ  |  ОБУЧЕНИЕ АДМИНИСТРАТОРА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04BA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4BA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FF26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369" w:hanging="198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369" w:hanging="198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Криокапсула ICEQUEEN — обучение администратора</dc:title>
  <dc:subject>Мороз и Солнце</dc:subject>
  <dc:creator>Мороз и Солнце</dc:creator>
  <cp:keywords>ICEQUEEN, криокапсула, обучение администратора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