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MOI RODZICE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Moi rodzice odmłodnieli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Noszą teraz pieluchy i gaworzą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Są delikatni jak niemowlęta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Wożę ich po lekarzach na </w:t>
      </w:r>
      <w:r w:rsidDel="00000000" w:rsidR="00000000" w:rsidRPr="00000000">
        <w:rPr>
          <w:rtl w:val="0"/>
        </w:rPr>
        <w:t xml:space="preserve">zastrzyki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rtl w:val="0"/>
        </w:rPr>
        <w:t xml:space="preserve">Krzyczą </w:t>
      </w:r>
      <w:r w:rsidDel="00000000" w:rsidR="00000000" w:rsidRPr="00000000">
        <w:rPr>
          <w:i w:val="1"/>
          <w:rtl w:val="0"/>
        </w:rPr>
        <w:t xml:space="preserve">mama, mama!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 co ja się </w:t>
      </w:r>
      <w:r w:rsidDel="00000000" w:rsidR="00000000" w:rsidRPr="00000000">
        <w:rPr>
          <w:rtl w:val="0"/>
        </w:rPr>
        <w:t xml:space="preserve">złoszczę</w:t>
      </w:r>
      <w:r w:rsidDel="00000000" w:rsidR="00000000" w:rsidRPr="00000000">
        <w:rPr>
          <w:rtl w:val="0"/>
        </w:rPr>
        <w:t xml:space="preserve"> i mówię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Kto tu kogo rodził!?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Od ich płaczu nie mogę zmrużyć oczu nocą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Jeszcze dziewięć miesięcy mówi doktor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Boję się ich narodzin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