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F09B4" w14:textId="188398E0" w:rsidR="00DF35A2" w:rsidRDefault="007B12B9" w:rsidP="0096501A">
      <w:pPr>
        <w:jc w:val="center"/>
        <w:rPr>
          <w:rFonts w:ascii="Amasis MT Pro Black" w:hAnsi="Amasis MT Pro Black"/>
          <w:sz w:val="48"/>
          <w:szCs w:val="48"/>
        </w:rPr>
      </w:pPr>
      <w:r>
        <w:rPr>
          <w:rFonts w:ascii="Amasis MT Pro Black" w:hAnsi="Amasis MT Pro Black"/>
          <w:sz w:val="48"/>
          <w:szCs w:val="48"/>
        </w:rPr>
        <w:t>Moonrise Movies</w:t>
      </w:r>
    </w:p>
    <w:p w14:paraId="08A3DDAA" w14:textId="59948BE0" w:rsidR="0096501A" w:rsidRDefault="0096501A" w:rsidP="0096501A">
      <w:pPr>
        <w:rPr>
          <w:rFonts w:ascii="Arial" w:hAnsi="Arial" w:cs="Arial"/>
        </w:rPr>
      </w:pPr>
      <w:r w:rsidRPr="0096501A">
        <w:rPr>
          <w:rFonts w:ascii="Arial" w:hAnsi="Arial" w:cs="Arial"/>
        </w:rPr>
        <w:t>Vladislav Epelboym,</w:t>
      </w:r>
      <w:r w:rsidRPr="0096501A">
        <w:rPr>
          <w:rFonts w:ascii="Arial" w:hAnsi="Arial" w:cs="Arial"/>
        </w:rPr>
        <w:br/>
        <w:t>Matthew Rao,</w:t>
      </w:r>
      <w:r w:rsidRPr="0096501A">
        <w:rPr>
          <w:rFonts w:ascii="Arial" w:hAnsi="Arial" w:cs="Arial"/>
        </w:rPr>
        <w:br/>
        <w:t>Mitchell Fridman</w:t>
      </w:r>
    </w:p>
    <w:p w14:paraId="32C7038A" w14:textId="55E840AB" w:rsidR="0096501A" w:rsidRDefault="0096501A" w:rsidP="0096501A">
      <w:pPr>
        <w:rPr>
          <w:rFonts w:ascii="Amasis MT Pro Black" w:hAnsi="Amasis MT Pro Black" w:cs="Arial"/>
        </w:rPr>
      </w:pPr>
      <w:r>
        <w:rPr>
          <w:rFonts w:ascii="Amasis MT Pro Black" w:hAnsi="Amasis MT Pro Black" w:cs="Arial"/>
        </w:rPr>
        <w:t>Project Description</w:t>
      </w:r>
    </w:p>
    <w:p w14:paraId="4A05CFC4" w14:textId="612602F5" w:rsidR="0096501A" w:rsidRDefault="0096501A" w:rsidP="0096501A">
      <w:pPr>
        <w:rPr>
          <w:rFonts w:ascii="Arial" w:hAnsi="Arial" w:cs="Arial"/>
        </w:rPr>
      </w:pPr>
      <w:r>
        <w:rPr>
          <w:rFonts w:ascii="Arial" w:hAnsi="Arial" w:cs="Arial"/>
        </w:rPr>
        <w:t xml:space="preserve">This project aims to provide a website for users to purchase tickets for the </w:t>
      </w:r>
      <w:r w:rsidR="00940F42">
        <w:rPr>
          <w:rFonts w:ascii="Arial" w:hAnsi="Arial" w:cs="Arial"/>
        </w:rPr>
        <w:t>twice-nightly showings at our Drive-in movie theatre</w:t>
      </w:r>
      <w:r w:rsidR="00081C5F">
        <w:rPr>
          <w:rFonts w:ascii="Arial" w:hAnsi="Arial" w:cs="Arial"/>
        </w:rPr>
        <w:t xml:space="preserve"> that is only open on Friday and Saturday nights in the Summertime</w:t>
      </w:r>
      <w:r>
        <w:rPr>
          <w:rFonts w:ascii="Arial" w:hAnsi="Arial" w:cs="Arial"/>
        </w:rPr>
        <w:t>. It will allow Admins to enter the information about the movies and for users to register, purchase their tickets, and then also add ratings and reviews that can be viewed publicly as well as mark a film as a favourite that is just for a user to view on their profile.</w:t>
      </w:r>
    </w:p>
    <w:p w14:paraId="7D92CFE7" w14:textId="63DC42F0" w:rsidR="00940F42" w:rsidRPr="0096501A" w:rsidRDefault="00940F42" w:rsidP="0096501A">
      <w:pPr>
        <w:rPr>
          <w:rFonts w:ascii="Arial" w:hAnsi="Arial" w:cs="Arial"/>
        </w:rPr>
      </w:pPr>
      <w:r>
        <w:rPr>
          <w:rFonts w:ascii="Arial" w:hAnsi="Arial" w:cs="Arial"/>
        </w:rPr>
        <w:t>Our theatre will have 2 screens, and an admission ticket will allow guests to stay for both screenings if they so desire. Each night we are open, 2 different films will be shown on each screen with the first playing at 9:00PM and the second at midnight for a total of 4 different movies each night.</w:t>
      </w:r>
    </w:p>
    <w:p w14:paraId="215E428C" w14:textId="1EE353B2" w:rsidR="0096501A" w:rsidRDefault="00081C5F" w:rsidP="0096501A">
      <w:pPr>
        <w:rPr>
          <w:rFonts w:ascii="Amasis MT Pro Black" w:hAnsi="Amasis MT Pro Black"/>
        </w:rPr>
      </w:pPr>
      <w:r>
        <w:rPr>
          <w:rFonts w:ascii="Amasis MT Pro Black" w:hAnsi="Amasis MT Pro Black"/>
        </w:rPr>
        <w:t>Technologies Used</w:t>
      </w:r>
    </w:p>
    <w:p w14:paraId="120E9441" w14:textId="3A0B4A42" w:rsidR="00081C5F" w:rsidRDefault="00081C5F" w:rsidP="0096501A">
      <w:pPr>
        <w:pBdr>
          <w:bottom w:val="single" w:sz="6" w:space="1" w:color="auto"/>
        </w:pBdr>
        <w:rPr>
          <w:rFonts w:ascii="Arial" w:hAnsi="Arial" w:cs="Arial"/>
        </w:rPr>
      </w:pPr>
      <w:r>
        <w:rPr>
          <w:rFonts w:ascii="Arial" w:hAnsi="Arial" w:cs="Arial"/>
        </w:rPr>
        <w:t>ASP .NET Core</w:t>
      </w:r>
      <w:r>
        <w:rPr>
          <w:rFonts w:ascii="Arial" w:hAnsi="Arial" w:cs="Arial"/>
        </w:rPr>
        <w:br/>
      </w:r>
      <w:proofErr w:type="spellStart"/>
      <w:r>
        <w:rPr>
          <w:rFonts w:ascii="Arial" w:hAnsi="Arial" w:cs="Arial"/>
        </w:rPr>
        <w:t>Razorpages</w:t>
      </w:r>
      <w:proofErr w:type="spellEnd"/>
      <w:r>
        <w:rPr>
          <w:rFonts w:ascii="Arial" w:hAnsi="Arial" w:cs="Arial"/>
        </w:rPr>
        <w:br/>
        <w:t>Azure Database – Microsoft SQL Server</w:t>
      </w:r>
      <w:r>
        <w:rPr>
          <w:rFonts w:ascii="Arial" w:hAnsi="Arial" w:cs="Arial"/>
        </w:rPr>
        <w:br/>
        <w:t>Entity Framework Core</w:t>
      </w:r>
      <w:r>
        <w:rPr>
          <w:rFonts w:ascii="Arial" w:hAnsi="Arial" w:cs="Arial"/>
        </w:rPr>
        <w:br/>
        <w:t>LINQ</w:t>
      </w:r>
    </w:p>
    <w:p w14:paraId="32389F2D" w14:textId="413F4FA6" w:rsidR="00E44F3F" w:rsidRDefault="00E44F3F" w:rsidP="0096501A">
      <w:pPr>
        <w:rPr>
          <w:rFonts w:ascii="Arial" w:hAnsi="Arial" w:cs="Arial"/>
        </w:rPr>
      </w:pPr>
      <w:r>
        <w:rPr>
          <w:rFonts w:ascii="Arial" w:hAnsi="Arial" w:cs="Arial"/>
        </w:rPr>
        <w:t xml:space="preserve">Must have </w:t>
      </w:r>
    </w:p>
    <w:p w14:paraId="34DF6607" w14:textId="6090F899" w:rsidR="00E44F3F" w:rsidRDefault="00E44F3F" w:rsidP="0096501A">
      <w:pPr>
        <w:rPr>
          <w:rFonts w:ascii="Arial" w:hAnsi="Arial" w:cs="Arial"/>
        </w:rPr>
      </w:pPr>
      <w:r>
        <w:rPr>
          <w:rFonts w:ascii="Segoe UI Symbol" w:hAnsi="Segoe UI Symbol" w:cs="Segoe UI Symbol"/>
          <w:color w:val="4D5156"/>
          <w:sz w:val="21"/>
          <w:szCs w:val="21"/>
          <w:shd w:val="clear" w:color="auto" w:fill="FFFFFF"/>
        </w:rPr>
        <w:t>✓</w:t>
      </w:r>
      <w:r>
        <w:rPr>
          <w:rFonts w:ascii="Segoe UI Symbol" w:hAnsi="Segoe UI Symbol" w:cs="Segoe UI Symbol"/>
          <w:color w:val="4D5156"/>
          <w:sz w:val="21"/>
          <w:szCs w:val="21"/>
          <w:shd w:val="clear" w:color="auto" w:fill="FFFFFF"/>
        </w:rPr>
        <w:t xml:space="preserve"> </w:t>
      </w:r>
      <w:r>
        <w:rPr>
          <w:rFonts w:ascii="Arial" w:hAnsi="Arial" w:cs="Arial"/>
        </w:rPr>
        <w:t>File uploads into Azure blobs storage</w:t>
      </w:r>
    </w:p>
    <w:p w14:paraId="0D7E7EBB" w14:textId="5A6DE36D" w:rsidR="00E44F3F" w:rsidRDefault="00E44F3F" w:rsidP="0096501A">
      <w:pPr>
        <w:rPr>
          <w:rFonts w:ascii="Arial" w:hAnsi="Arial" w:cs="Arial"/>
        </w:rPr>
      </w:pPr>
      <w:r>
        <w:rPr>
          <w:rFonts w:ascii="Segoe UI Symbol" w:hAnsi="Segoe UI Symbol" w:cs="Segoe UI Symbol"/>
          <w:color w:val="4D5156"/>
          <w:sz w:val="21"/>
          <w:szCs w:val="21"/>
          <w:shd w:val="clear" w:color="auto" w:fill="FFFFFF"/>
        </w:rPr>
        <w:t>✓</w:t>
      </w:r>
      <w:r>
        <w:rPr>
          <w:rFonts w:ascii="Segoe UI Symbol" w:hAnsi="Segoe UI Symbol" w:cs="Segoe UI Symbol"/>
          <w:color w:val="4D5156"/>
          <w:sz w:val="21"/>
          <w:szCs w:val="21"/>
          <w:shd w:val="clear" w:color="auto" w:fill="FFFFFF"/>
        </w:rPr>
        <w:t xml:space="preserve"> </w:t>
      </w:r>
      <w:r>
        <w:rPr>
          <w:rFonts w:ascii="Arial" w:hAnsi="Arial" w:cs="Arial"/>
        </w:rPr>
        <w:t>4 or more database tables</w:t>
      </w:r>
    </w:p>
    <w:p w14:paraId="6F1F0929" w14:textId="78DCFAC7" w:rsidR="00E44F3F" w:rsidRDefault="00E44F3F" w:rsidP="0096501A">
      <w:pPr>
        <w:rPr>
          <w:rFonts w:ascii="Arial" w:hAnsi="Arial" w:cs="Arial"/>
        </w:rPr>
      </w:pPr>
      <w:r>
        <w:rPr>
          <w:rFonts w:ascii="Segoe UI Symbol" w:hAnsi="Segoe UI Symbol" w:cs="Segoe UI Symbol"/>
          <w:color w:val="4D5156"/>
          <w:sz w:val="21"/>
          <w:szCs w:val="21"/>
          <w:shd w:val="clear" w:color="auto" w:fill="FFFFFF"/>
        </w:rPr>
        <w:t>✓</w:t>
      </w:r>
      <w:r>
        <w:rPr>
          <w:rFonts w:ascii="Segoe UI Symbol" w:hAnsi="Segoe UI Symbol" w:cs="Segoe UI Symbol"/>
          <w:color w:val="4D5156"/>
          <w:sz w:val="21"/>
          <w:szCs w:val="21"/>
          <w:shd w:val="clear" w:color="auto" w:fill="FFFFFF"/>
        </w:rPr>
        <w:t xml:space="preserve"> </w:t>
      </w:r>
      <w:r>
        <w:rPr>
          <w:rFonts w:ascii="Arial" w:hAnsi="Arial" w:cs="Arial"/>
        </w:rPr>
        <w:t>Register/Login</w:t>
      </w:r>
    </w:p>
    <w:p w14:paraId="17191BB9" w14:textId="5F98880F" w:rsidR="00E44F3F" w:rsidRDefault="00E44F3F" w:rsidP="0096501A">
      <w:pPr>
        <w:rPr>
          <w:rFonts w:ascii="Arial" w:hAnsi="Arial" w:cs="Arial"/>
        </w:rPr>
      </w:pPr>
      <w:r>
        <w:rPr>
          <w:rFonts w:ascii="Segoe UI Symbol" w:hAnsi="Segoe UI Symbol" w:cs="Segoe UI Symbol"/>
          <w:color w:val="4D5156"/>
          <w:sz w:val="21"/>
          <w:szCs w:val="21"/>
          <w:shd w:val="clear" w:color="auto" w:fill="FFFFFF"/>
        </w:rPr>
        <w:t>✓</w:t>
      </w:r>
      <w:r>
        <w:rPr>
          <w:rFonts w:ascii="Segoe UI Symbol" w:hAnsi="Segoe UI Symbol" w:cs="Segoe UI Symbol"/>
          <w:color w:val="4D5156"/>
          <w:sz w:val="21"/>
          <w:szCs w:val="21"/>
          <w:shd w:val="clear" w:color="auto" w:fill="FFFFFF"/>
        </w:rPr>
        <w:t xml:space="preserve"> </w:t>
      </w:r>
      <w:r>
        <w:rPr>
          <w:rFonts w:ascii="Arial" w:hAnsi="Arial" w:cs="Arial"/>
        </w:rPr>
        <w:t>Roles</w:t>
      </w:r>
    </w:p>
    <w:p w14:paraId="362474F3" w14:textId="2FA768DE" w:rsidR="00081C5F" w:rsidRDefault="00081C5F" w:rsidP="0096501A">
      <w:pPr>
        <w:rPr>
          <w:rFonts w:ascii="Arial" w:hAnsi="Arial" w:cs="Arial"/>
        </w:rPr>
      </w:pPr>
    </w:p>
    <w:p w14:paraId="446ED747" w14:textId="6B459555" w:rsidR="00081C5F" w:rsidRDefault="00081C5F" w:rsidP="0096501A">
      <w:pPr>
        <w:rPr>
          <w:rFonts w:ascii="Arial" w:hAnsi="Arial" w:cs="Arial"/>
        </w:rPr>
      </w:pPr>
    </w:p>
    <w:p w14:paraId="677ED636" w14:textId="07ECCB09" w:rsidR="00081C5F" w:rsidRDefault="00081C5F">
      <w:pPr>
        <w:rPr>
          <w:rFonts w:ascii="Arial" w:hAnsi="Arial" w:cs="Arial"/>
        </w:rPr>
      </w:pPr>
      <w:r>
        <w:rPr>
          <w:rFonts w:ascii="Arial" w:hAnsi="Arial" w:cs="Arial"/>
        </w:rPr>
        <w:br w:type="page"/>
      </w:r>
    </w:p>
    <w:p w14:paraId="2235BD96" w14:textId="3EF5FD4E" w:rsidR="00081C5F" w:rsidRDefault="00081C5F" w:rsidP="0096501A">
      <w:pPr>
        <w:rPr>
          <w:rFonts w:ascii="Amasis MT Pro Black" w:hAnsi="Amasis MT Pro Black" w:cs="Arial"/>
        </w:rPr>
      </w:pPr>
      <w:r>
        <w:rPr>
          <w:rFonts w:ascii="Amasis MT Pro Black" w:hAnsi="Amasis MT Pro Black" w:cs="Arial"/>
        </w:rPr>
        <w:lastRenderedPageBreak/>
        <w:t>Database Design</w:t>
      </w:r>
    </w:p>
    <w:p w14:paraId="7E037E43" w14:textId="407D70DB" w:rsidR="00081C5F" w:rsidRDefault="004F0EB5" w:rsidP="0096501A">
      <w:pPr>
        <w:rPr>
          <w:rFonts w:ascii="Amasis MT Pro Black" w:hAnsi="Amasis MT Pro Black" w:cs="Arial"/>
        </w:rPr>
      </w:pPr>
      <w:r>
        <w:rPr>
          <w:rFonts w:ascii="Amasis MT Pro Black" w:hAnsi="Amasis MT Pro Black" w:cs="Arial"/>
          <w:noProof/>
        </w:rPr>
        <w:drawing>
          <wp:inline distT="0" distB="0" distL="0" distR="0" wp14:anchorId="275F59FA" wp14:editId="7D7F8335">
            <wp:extent cx="5943600" cy="44646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64685"/>
                    </a:xfrm>
                    <a:prstGeom prst="rect">
                      <a:avLst/>
                    </a:prstGeom>
                  </pic:spPr>
                </pic:pic>
              </a:graphicData>
            </a:graphic>
          </wp:inline>
        </w:drawing>
      </w:r>
    </w:p>
    <w:p w14:paraId="628AFC9A" w14:textId="32B20EFD" w:rsidR="00B76910" w:rsidRDefault="00B76910">
      <w:pPr>
        <w:rPr>
          <w:rFonts w:ascii="Amasis MT Pro Black" w:hAnsi="Amasis MT Pro Black" w:cs="Arial"/>
        </w:rPr>
      </w:pPr>
      <w:r>
        <w:rPr>
          <w:rFonts w:ascii="Amasis MT Pro Black" w:hAnsi="Amasis MT Pro Black" w:cs="Arial"/>
        </w:rPr>
        <w:br w:type="page"/>
      </w:r>
    </w:p>
    <w:p w14:paraId="73F5C6F0" w14:textId="251EE3D1" w:rsidR="00CE67BF" w:rsidRDefault="00B76910" w:rsidP="0096501A">
      <w:pPr>
        <w:rPr>
          <w:rFonts w:ascii="Amasis MT Pro Black" w:hAnsi="Amasis MT Pro Black" w:cs="Arial"/>
        </w:rPr>
      </w:pPr>
      <w:proofErr w:type="spellStart"/>
      <w:r>
        <w:rPr>
          <w:rFonts w:ascii="Amasis MT Pro Black" w:hAnsi="Amasis MT Pro Black" w:cs="Arial"/>
        </w:rPr>
        <w:lastRenderedPageBreak/>
        <w:t>Mockup</w:t>
      </w:r>
      <w:proofErr w:type="spellEnd"/>
      <w:r>
        <w:rPr>
          <w:rFonts w:ascii="Amasis MT Pro Black" w:hAnsi="Amasis MT Pro Black" w:cs="Arial"/>
        </w:rPr>
        <w:t xml:space="preserve"> of website</w:t>
      </w:r>
    </w:p>
    <w:p w14:paraId="2D168CE3" w14:textId="6EB044B0" w:rsidR="00B76910" w:rsidRPr="00081C5F" w:rsidRDefault="00B76910" w:rsidP="0096501A">
      <w:pPr>
        <w:rPr>
          <w:rFonts w:ascii="Amasis MT Pro Black" w:hAnsi="Amasis MT Pro Black" w:cs="Arial"/>
        </w:rPr>
      </w:pPr>
      <w:r>
        <w:rPr>
          <w:rFonts w:ascii="Amasis MT Pro Black" w:hAnsi="Amasis MT Pro Black" w:cs="Arial"/>
          <w:noProof/>
        </w:rPr>
        <w:drawing>
          <wp:inline distT="0" distB="0" distL="0" distR="0" wp14:anchorId="7B480E38" wp14:editId="6E16B4ED">
            <wp:extent cx="5943600" cy="45942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94225"/>
                    </a:xfrm>
                    <a:prstGeom prst="rect">
                      <a:avLst/>
                    </a:prstGeom>
                  </pic:spPr>
                </pic:pic>
              </a:graphicData>
            </a:graphic>
          </wp:inline>
        </w:drawing>
      </w:r>
    </w:p>
    <w:sectPr w:rsidR="00B76910" w:rsidRPr="00081C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altName w:val="Cambria"/>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501A"/>
    <w:rsid w:val="00081C5F"/>
    <w:rsid w:val="004F0EB5"/>
    <w:rsid w:val="007B12B9"/>
    <w:rsid w:val="00940F42"/>
    <w:rsid w:val="0096501A"/>
    <w:rsid w:val="009F714B"/>
    <w:rsid w:val="00A70300"/>
    <w:rsid w:val="00B76910"/>
    <w:rsid w:val="00CE67BF"/>
    <w:rsid w:val="00DF35A2"/>
    <w:rsid w:val="00E44F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5080"/>
  <w15:chartTrackingRefBased/>
  <w15:docId w15:val="{608CB63C-EA38-49F4-B30F-EDE3A662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3</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Fridman, Mitchell</dc:creator>
  <cp:keywords/>
  <dc:description/>
  <cp:lastModifiedBy>Fridman, Mitchell</cp:lastModifiedBy>
  <cp:revision>6</cp:revision>
  <dcterms:created xsi:type="dcterms:W3CDTF">2022-11-02T13:27:00Z</dcterms:created>
  <dcterms:modified xsi:type="dcterms:W3CDTF">2022-11-02T22:37:00Z</dcterms:modified>
</cp:coreProperties>
</file>