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10-1: Fundamentals of Subqueries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Define and explain the purpose of subqueries for retrieving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single-row subquery in the WHERE clause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Distinguish between single-row and multiple-row subqueries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Outer query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It accepts a value from the inner query to complete its SELECT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statement.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Multiple rows subquery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 inner query that returns one or more rows to the outer query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subquery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 inner query that is nested within an outer query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 inner query that compares multiple columns at the same time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Single row subquery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 inner query that returns only one row to the outer query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 inner query that compares the multiple columns one at a time in different subqueries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Inner query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Another name for a subquery</w:t>
            </w:r>
          </w:p>
        </w:tc>
      </w:tr>
    </w:tbl>
    <w:p>
      <w:pPr>
        <w:pStyle w:val="Normal"/>
        <w:bidi w:val="0"/>
        <w:jc w:val="left"/>
        <w:rPr/>
      </w:pPr>
      <w:r>
        <w:rPr/>
        <w:t>1. What is the purpose of using a subquery?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Sa gasim informatia </w:t>
      </w:r>
      <w:r>
        <w:rPr>
          <w:b/>
          <w:bCs/>
          <w:color w:val="00A933"/>
        </w:rPr>
        <w:t xml:space="preserve">intermediara </w:t>
      </w:r>
      <w:r>
        <w:rPr>
          <w:b w:val="false"/>
          <w:bCs w:val="false"/>
          <w:color w:val="00A933"/>
        </w:rPr>
        <w:t>de care avem nevoie</w:t>
      </w:r>
    </w:p>
    <w:p>
      <w:pPr>
        <w:pStyle w:val="Normal"/>
        <w:bidi w:val="0"/>
        <w:jc w:val="left"/>
        <w:rPr/>
      </w:pPr>
      <w:r>
        <w:rPr/>
        <w:t>2. What is a subquery?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E practic un select in select, e o intrebare aditionala pusa BD-ului ca sa rezolve problema principala</w:t>
      </w:r>
    </w:p>
    <w:p>
      <w:pPr>
        <w:pStyle w:val="Normal"/>
        <w:bidi w:val="0"/>
        <w:jc w:val="left"/>
        <w:rPr/>
      </w:pPr>
      <w:r>
        <w:rPr/>
        <w:t>3. What DJs on Demand d_play_list_items song_id’s have the same event_id as song_id 45?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song_id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d_play_list_items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event_id in (select event_id from d_play_list_items where song_id = 45)</w:t>
      </w:r>
    </w:p>
    <w:p>
      <w:pPr>
        <w:pStyle w:val="Normal"/>
        <w:bidi w:val="0"/>
        <w:jc w:val="left"/>
        <w:rPr/>
      </w:pPr>
      <w:r>
        <w:rPr/>
        <w:t>4. Which events in the DJs on Demand database cost more than event_id = 100?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name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d_events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cost &gt; (select cost from d_events where id = 100)</w:t>
      </w:r>
    </w:p>
    <w:p>
      <w:pPr>
        <w:pStyle w:val="Normal"/>
        <w:bidi w:val="0"/>
        <w:jc w:val="left"/>
        <w:rPr/>
      </w:pPr>
      <w:r>
        <w:rPr/>
        <w:t>5. Find the track number of the song that has the same CD number as “Party Music for All</w:t>
      </w:r>
    </w:p>
    <w:p>
      <w:pPr>
        <w:pStyle w:val="Normal"/>
        <w:bidi w:val="0"/>
        <w:jc w:val="left"/>
        <w:rPr/>
      </w:pPr>
      <w:r>
        <w:rPr/>
        <w:t>Occasions.”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track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d_track_listings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cd_number = (SELECT cd_number FROM d_cds WHERE title = 'Party Music for All Occasions')</w:t>
      </w:r>
    </w:p>
    <w:p>
      <w:pPr>
        <w:pStyle w:val="Normal"/>
        <w:bidi w:val="0"/>
        <w:jc w:val="left"/>
        <w:rPr/>
      </w:pPr>
      <w:r>
        <w:rPr/>
        <w:t>6. List the DJs on Demand events whose theme code is the same as the code for “Tropical.”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name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d_events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where theme_code = (select theme_code from d_themes where description = 'Tropical') </w:t>
      </w:r>
    </w:p>
    <w:p>
      <w:pPr>
        <w:pStyle w:val="Normal"/>
        <w:bidi w:val="0"/>
        <w:jc w:val="left"/>
        <w:rPr/>
      </w:pPr>
      <w:r>
        <w:rPr/>
        <w:t>7. What are the names of the Global Fast Foods staff members whose salaries are greater than the</w:t>
      </w:r>
    </w:p>
    <w:p>
      <w:pPr>
        <w:pStyle w:val="Normal"/>
        <w:bidi w:val="0"/>
        <w:jc w:val="left"/>
        <w:rPr/>
      </w:pPr>
      <w:r>
        <w:rPr/>
        <w:t>staff member whose ID is 12?</w:t>
      </w:r>
    </w:p>
    <w:p>
      <w:pPr>
        <w:pStyle w:val="Normal"/>
        <w:bidi w:val="0"/>
        <w:jc w:val="left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select first_name, last_name</w:t>
      </w:r>
    </w:p>
    <w:p>
      <w:pPr>
        <w:pStyle w:val="Normal"/>
        <w:bidi w:val="0"/>
        <w:jc w:val="left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from f_staffs</w:t>
      </w:r>
    </w:p>
    <w:p>
      <w:pPr>
        <w:pStyle w:val="Normal"/>
        <w:bidi w:val="0"/>
        <w:jc w:val="left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 xml:space="preserve">where salary &gt; (select salary from f_staffs where id = 12) </w:t>
      </w:r>
    </w:p>
    <w:p>
      <w:pPr>
        <w:pStyle w:val="Normal"/>
        <w:bidi w:val="0"/>
        <w:jc w:val="left"/>
        <w:rPr/>
      </w:pPr>
      <w:r>
        <w:rPr/>
        <w:t>8. What are the names of the Global Fast Foods staff members whose staff types are not the same</w:t>
      </w:r>
    </w:p>
    <w:p>
      <w:pPr>
        <w:pStyle w:val="Normal"/>
        <w:bidi w:val="0"/>
        <w:jc w:val="left"/>
        <w:rPr/>
      </w:pPr>
      <w:r>
        <w:rPr/>
        <w:t>as Bob Miller’s?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f_staffs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staff_type ^= (select staff_type from f_staffs where first_name = 'Bob' and last_name = 'Miller')</w:t>
      </w:r>
    </w:p>
    <w:p>
      <w:pPr>
        <w:pStyle w:val="Normal"/>
        <w:bidi w:val="0"/>
        <w:jc w:val="left"/>
        <w:rPr/>
      </w:pPr>
      <w:r>
        <w:rPr/>
        <w:t>9. Which Oracle employees have the same department ID as the IT department?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department_id = (select department_id from departments where department_name = 'IT')</w:t>
      </w:r>
    </w:p>
    <w:p>
      <w:pPr>
        <w:pStyle w:val="Normal"/>
        <w:bidi w:val="0"/>
        <w:jc w:val="left"/>
        <w:rPr/>
      </w:pPr>
      <w:r>
        <w:rPr/>
        <w:t>10. What are the department names of the Oracle departments that have the same location ID as</w:t>
      </w:r>
    </w:p>
    <w:p>
      <w:pPr>
        <w:pStyle w:val="Normal"/>
        <w:bidi w:val="0"/>
        <w:jc w:val="left"/>
        <w:rPr/>
      </w:pPr>
      <w:r>
        <w:rPr/>
        <w:t>Seattle?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department_name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departments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location_id = ( SELECT location_id FROM locations WHERE city = 'Seattle');</w:t>
      </w:r>
    </w:p>
    <w:p>
      <w:pPr>
        <w:pStyle w:val="Normal"/>
        <w:bidi w:val="0"/>
        <w:jc w:val="left"/>
        <w:rPr/>
      </w:pPr>
      <w:r>
        <w:rPr/>
        <w:t>11. Indicate whether the statement regarding subqueries is True or False.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a. It is good programming practice to place a subquery on the right side of the comparison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operator.</w:t>
      </w:r>
    </w:p>
    <w:p>
      <w:pPr>
        <w:pStyle w:val="Normal"/>
        <w:bidi w:val="0"/>
        <w:jc w:val="left"/>
        <w:rPr/>
      </w:pPr>
      <w:r>
        <w:rPr>
          <w:color w:val="00A933"/>
        </w:rPr>
        <w:t>b. A subquery can reference a table that is not included in the outer query’s FROM clause</w:t>
      </w:r>
      <w:r>
        <w:rPr/>
        <w:t>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c. Single-row subqueries can return multiple values to the outer query.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2</Pages>
  <Words>511</Words>
  <Characters>2626</Characters>
  <CharactersWithSpaces>3072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2022-10-30T22:06:49Z</dcterms:created>
  <dc:creator/>
  <dc:description/>
  <dc:language>en-US</dc:language>
  <cp:lastModifiedBy/>
  <dcterms:modified xsi:type="dcterms:W3CDTF">2022-10-30T22:57:05Z</dcterms:modified>
  <cp:revision>1</cp:revision>
  <dc:subject/>
  <dc:title/>
</cp:coreProperties>
</file>