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70E56" w:rsidRPr="00B453BE" w:rsidRDefault="00610EE8">
      <w:pPr>
        <w:pStyle w:val="Heading1"/>
        <w:contextualSpacing w:val="0"/>
        <w:jc w:val="center"/>
        <w:rPr>
          <w:lang w:val="ru-RU"/>
        </w:rPr>
      </w:pPr>
      <w:bookmarkStart w:id="0" w:name="h.9riskaasl1e2" w:colFirst="0" w:colLast="0"/>
      <w:bookmarkEnd w:id="0"/>
      <w:r w:rsidRPr="00B453BE">
        <w:rPr>
          <w:lang w:val="ru-RU"/>
        </w:rPr>
        <w:t>Политика безопасности для программы бухгалтерского отчета</w:t>
      </w:r>
    </w:p>
    <w:p w:rsidR="00170E56" w:rsidRPr="00B453BE" w:rsidRDefault="00610EE8">
      <w:pPr>
        <w:pStyle w:val="Subtitle"/>
        <w:spacing w:before="200"/>
        <w:contextualSpacing w:val="0"/>
        <w:rPr>
          <w:lang w:val="ru-RU"/>
        </w:rPr>
      </w:pPr>
      <w:bookmarkStart w:id="1" w:name="h.641z5sfa2xcx" w:colFirst="0" w:colLast="0"/>
      <w:bookmarkEnd w:id="1"/>
      <w:r w:rsidRPr="00B453BE">
        <w:rPr>
          <w:i/>
          <w:sz w:val="28"/>
          <w:szCs w:val="28"/>
          <w:lang w:val="ru-RU"/>
        </w:rPr>
        <w:t>Выполнил студент ПК-12-2 Бекленищев Влад</w:t>
      </w:r>
    </w:p>
    <w:p w:rsidR="00170E56" w:rsidRPr="00B453BE" w:rsidRDefault="00610EE8">
      <w:pPr>
        <w:pStyle w:val="Heading2"/>
        <w:contextualSpacing w:val="0"/>
        <w:rPr>
          <w:lang w:val="ru-RU"/>
        </w:rPr>
      </w:pPr>
      <w:bookmarkStart w:id="2" w:name="h.ww9dclac92ed" w:colFirst="0" w:colLast="0"/>
      <w:bookmarkEnd w:id="2"/>
      <w:r w:rsidRPr="00B453BE">
        <w:rPr>
          <w:lang w:val="ru-RU"/>
        </w:rPr>
        <w:t>Описание объекта защиты</w:t>
      </w:r>
    </w:p>
    <w:p w:rsidR="00170E56" w:rsidRPr="00B453BE" w:rsidRDefault="00610EE8">
      <w:pPr>
        <w:rPr>
          <w:lang w:val="ru-RU"/>
        </w:rPr>
      </w:pPr>
      <w:r w:rsidRPr="00B453BE">
        <w:rPr>
          <w:lang w:val="ru-RU"/>
        </w:rPr>
        <w:t>Программа бухгалтерского учета (или просто бухгалтерская система) - это система автоматизации, которая поз</w:t>
      </w:r>
      <w:bookmarkStart w:id="3" w:name="_GoBack"/>
      <w:bookmarkEnd w:id="3"/>
      <w:r w:rsidRPr="00B453BE">
        <w:rPr>
          <w:lang w:val="ru-RU"/>
        </w:rPr>
        <w:t>воляет вести как бухгалтерский так и фискальный (тот, который направленный на удовлетворение требований государства по расчёту и уплате налогов) учет.</w:t>
      </w:r>
    </w:p>
    <w:p w:rsidR="00170E56" w:rsidRPr="00B453BE" w:rsidRDefault="00610EE8">
      <w:pPr>
        <w:spacing w:before="200"/>
        <w:rPr>
          <w:lang w:val="ru-RU"/>
        </w:rPr>
      </w:pPr>
      <w:r w:rsidRPr="00B453BE">
        <w:rPr>
          <w:lang w:val="ru-RU"/>
        </w:rPr>
        <w:t>Основными объектами защиты системы информационной безопасности в программе бухгалтерского учета являются:</w:t>
      </w:r>
    </w:p>
    <w:p w:rsidR="00170E56" w:rsidRPr="00B453BE" w:rsidRDefault="00610EE8">
      <w:pPr>
        <w:numPr>
          <w:ilvl w:val="0"/>
          <w:numId w:val="3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t>информационные ресурсы, содержащие информацию о расчетах, прибыли, убытках;</w:t>
      </w:r>
    </w:p>
    <w:p w:rsidR="00170E56" w:rsidRPr="00B453BE" w:rsidRDefault="00610EE8">
      <w:pPr>
        <w:numPr>
          <w:ilvl w:val="0"/>
          <w:numId w:val="3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t>информационные ресурсы, содержащие данные о поставках и поставщиках</w:t>
      </w:r>
    </w:p>
    <w:p w:rsidR="00170E56" w:rsidRPr="00B453BE" w:rsidRDefault="00610EE8">
      <w:pPr>
        <w:numPr>
          <w:ilvl w:val="0"/>
          <w:numId w:val="3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t>информационные ресурсы, содержащие данные о платежах, состояний платежей и их истории;</w:t>
      </w:r>
    </w:p>
    <w:p w:rsidR="00170E56" w:rsidRPr="00B453BE" w:rsidRDefault="00610EE8">
      <w:pPr>
        <w:pStyle w:val="Heading2"/>
        <w:contextualSpacing w:val="0"/>
        <w:rPr>
          <w:lang w:val="ru-RU"/>
        </w:rPr>
      </w:pPr>
      <w:bookmarkStart w:id="4" w:name="h.ay1s1afrf52w" w:colFirst="0" w:colLast="0"/>
      <w:bookmarkEnd w:id="4"/>
      <w:r w:rsidRPr="00B453BE">
        <w:rPr>
          <w:lang w:val="ru-RU"/>
        </w:rPr>
        <w:t>Цели и задачи деятельности по обеспечению информационной безопасности</w:t>
      </w:r>
    </w:p>
    <w:p w:rsidR="00170E56" w:rsidRPr="00B453BE" w:rsidRDefault="00610EE8">
      <w:pPr>
        <w:spacing w:before="200"/>
        <w:rPr>
          <w:lang w:val="ru-RU"/>
        </w:rPr>
      </w:pPr>
      <w:r w:rsidRPr="00B453BE">
        <w:rPr>
          <w:lang w:val="ru-RU"/>
        </w:rPr>
        <w:t xml:space="preserve">Целью деятельности по обеспечению информационной безопасности программы бухгалтерского учета является снижение угроз информационной безопасности до приемлемого для программы бухгалтерского учета уровня. </w:t>
      </w:r>
    </w:p>
    <w:p w:rsidR="00170E56" w:rsidRPr="00B453BE" w:rsidRDefault="00610EE8">
      <w:pPr>
        <w:spacing w:before="200"/>
        <w:rPr>
          <w:lang w:val="ru-RU"/>
        </w:rPr>
      </w:pPr>
      <w:r w:rsidRPr="00B453BE">
        <w:rPr>
          <w:lang w:val="ru-RU"/>
        </w:rPr>
        <w:t>Основные задачи деятельности по обеспечению информационной безопасности в программе бухгалтерского учета:</w:t>
      </w:r>
    </w:p>
    <w:p w:rsidR="00170E56" w:rsidRPr="00B453BE" w:rsidRDefault="00610EE8">
      <w:pPr>
        <w:numPr>
          <w:ilvl w:val="0"/>
          <w:numId w:val="1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t xml:space="preserve">выявление потенциальных угроз информационной безопасности и уязвимостей объектов защиты; </w:t>
      </w:r>
    </w:p>
    <w:p w:rsidR="00170E56" w:rsidRDefault="00610EE8">
      <w:pPr>
        <w:numPr>
          <w:ilvl w:val="0"/>
          <w:numId w:val="1"/>
        </w:numPr>
        <w:spacing w:before="200"/>
        <w:ind w:hanging="360"/>
      </w:pPr>
      <w:proofErr w:type="spellStart"/>
      <w:r>
        <w:t>предотвращение</w:t>
      </w:r>
      <w:proofErr w:type="spellEnd"/>
      <w:r>
        <w:t xml:space="preserve"> </w:t>
      </w:r>
      <w:proofErr w:type="spellStart"/>
      <w:r>
        <w:t>инцидентов</w:t>
      </w:r>
      <w:proofErr w:type="spellEnd"/>
      <w:r>
        <w:t xml:space="preserve"> </w:t>
      </w:r>
      <w:proofErr w:type="spellStart"/>
      <w:r>
        <w:t>информационной</w:t>
      </w:r>
      <w:proofErr w:type="spellEnd"/>
      <w:r>
        <w:t xml:space="preserve"> </w:t>
      </w:r>
      <w:proofErr w:type="spellStart"/>
      <w:r>
        <w:t>безопасности</w:t>
      </w:r>
      <w:proofErr w:type="spellEnd"/>
      <w:r>
        <w:t>;</w:t>
      </w:r>
    </w:p>
    <w:p w:rsidR="00170E56" w:rsidRPr="00B453BE" w:rsidRDefault="00610EE8">
      <w:pPr>
        <w:numPr>
          <w:ilvl w:val="0"/>
          <w:numId w:val="1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t xml:space="preserve">исключение либо минимизация выявленных угроз. </w:t>
      </w:r>
    </w:p>
    <w:p w:rsidR="00170E56" w:rsidRPr="00B453BE" w:rsidRDefault="00610EE8">
      <w:pPr>
        <w:pStyle w:val="Heading2"/>
        <w:contextualSpacing w:val="0"/>
        <w:rPr>
          <w:lang w:val="ru-RU"/>
        </w:rPr>
      </w:pPr>
      <w:bookmarkStart w:id="5" w:name="h.tzhu2tqc9mq8" w:colFirst="0" w:colLast="0"/>
      <w:bookmarkEnd w:id="5"/>
      <w:r w:rsidRPr="00B453BE">
        <w:rPr>
          <w:lang w:val="ru-RU"/>
        </w:rPr>
        <w:t>Угрозы информационной безопасности</w:t>
      </w:r>
    </w:p>
    <w:p w:rsidR="00170E56" w:rsidRPr="00B453BE" w:rsidRDefault="00610EE8">
      <w:pPr>
        <w:spacing w:before="200"/>
        <w:rPr>
          <w:lang w:val="ru-RU"/>
        </w:rPr>
      </w:pPr>
      <w:r w:rsidRPr="00B453BE">
        <w:rPr>
          <w:lang w:val="ru-RU"/>
        </w:rPr>
        <w:t>Возможны такие угрозы в программе бухгалтерского учета:</w:t>
      </w:r>
    </w:p>
    <w:p w:rsidR="00170E56" w:rsidRPr="00B453BE" w:rsidRDefault="00610EE8">
      <w:pPr>
        <w:numPr>
          <w:ilvl w:val="0"/>
          <w:numId w:val="2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t>несанкционированный доступ к системе в лице других сотрудников или посторонних личностей;</w:t>
      </w:r>
    </w:p>
    <w:p w:rsidR="00170E56" w:rsidRPr="00B453BE" w:rsidRDefault="00610EE8">
      <w:pPr>
        <w:numPr>
          <w:ilvl w:val="0"/>
          <w:numId w:val="2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lastRenderedPageBreak/>
        <w:t>отсутствие контроля ввода данных. В таком случае даже сам абонент системы может сделать ошибку ввода из-за чего появится совсем иной результат.</w:t>
      </w:r>
    </w:p>
    <w:p w:rsidR="00170E56" w:rsidRDefault="00610EE8">
      <w:pPr>
        <w:numPr>
          <w:ilvl w:val="0"/>
          <w:numId w:val="2"/>
        </w:numPr>
        <w:spacing w:before="200"/>
        <w:ind w:hanging="360"/>
      </w:pPr>
      <w:r w:rsidRPr="00B453BE">
        <w:rPr>
          <w:lang w:val="ru-RU"/>
        </w:rPr>
        <w:t xml:space="preserve">отсутствие контроля и фиксирования изменений в системе программного обеспечения. </w:t>
      </w:r>
      <w:proofErr w:type="spellStart"/>
      <w:r>
        <w:t>Имеется</w:t>
      </w:r>
      <w:proofErr w:type="spellEnd"/>
      <w:r>
        <w:t xml:space="preserve"> в </w:t>
      </w:r>
      <w:proofErr w:type="spellStart"/>
      <w:r>
        <w:t>виду</w:t>
      </w:r>
      <w:proofErr w:type="spellEnd"/>
      <w:r>
        <w:t xml:space="preserve"> </w:t>
      </w:r>
      <w:proofErr w:type="spellStart"/>
      <w:r>
        <w:t>изменение</w:t>
      </w:r>
      <w:proofErr w:type="spellEnd"/>
      <w:r>
        <w:t xml:space="preserve"> </w:t>
      </w:r>
      <w:proofErr w:type="spellStart"/>
      <w:r>
        <w:t>конфигурации</w:t>
      </w:r>
      <w:proofErr w:type="spellEnd"/>
      <w:r>
        <w:t xml:space="preserve"> </w:t>
      </w:r>
      <w:proofErr w:type="spellStart"/>
      <w:r>
        <w:t>такого</w:t>
      </w:r>
      <w:proofErr w:type="spellEnd"/>
      <w:r>
        <w:t xml:space="preserve"> ПО;</w:t>
      </w:r>
    </w:p>
    <w:p w:rsidR="00170E56" w:rsidRPr="00B453BE" w:rsidRDefault="00610EE8">
      <w:pPr>
        <w:numPr>
          <w:ilvl w:val="0"/>
          <w:numId w:val="2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t>вирусное ПО, которое может осуществлять все выше перечисленные угрозы, а также полное уничтожение системы.</w:t>
      </w:r>
    </w:p>
    <w:p w:rsidR="00170E56" w:rsidRPr="00B453BE" w:rsidRDefault="00610EE8">
      <w:pPr>
        <w:numPr>
          <w:ilvl w:val="0"/>
          <w:numId w:val="2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t>возникновение естественных (природных) угроз обусловлено воздействиями на объект угрозы объективных физических процессов природного характера, стихийных природных явлений, не обусловленных деятельностью человека.</w:t>
      </w:r>
    </w:p>
    <w:p w:rsidR="00170E56" w:rsidRPr="00B453BE" w:rsidRDefault="00610EE8">
      <w:pPr>
        <w:numPr>
          <w:ilvl w:val="0"/>
          <w:numId w:val="2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t xml:space="preserve">возникновение техногенных угроз обусловлено воздействиями на объект угрозы объективных физических процессов техногенного характера, технического состояния окружения объекта угрозы или его самого, не обусловленных напрямую деятельностью человека. К техногенным угрозам могут быть отнесены сбои, в том числе в работе, или разрушение систем, созданных человеком. </w:t>
      </w:r>
    </w:p>
    <w:p w:rsidR="00170E56" w:rsidRPr="00B453BE" w:rsidRDefault="00610EE8">
      <w:pPr>
        <w:pStyle w:val="Heading2"/>
        <w:contextualSpacing w:val="0"/>
        <w:rPr>
          <w:lang w:val="ru-RU"/>
        </w:rPr>
      </w:pPr>
      <w:bookmarkStart w:id="6" w:name="h.wcrqm3td2cg" w:colFirst="0" w:colLast="0"/>
      <w:bookmarkEnd w:id="6"/>
      <w:r w:rsidRPr="00B453BE">
        <w:rPr>
          <w:lang w:val="ru-RU"/>
        </w:rPr>
        <w:t>Модель нарушителя информационной безопасности</w:t>
      </w:r>
    </w:p>
    <w:p w:rsidR="00170E56" w:rsidRPr="00B453BE" w:rsidRDefault="00610EE8">
      <w:pPr>
        <w:spacing w:before="200"/>
        <w:rPr>
          <w:lang w:val="ru-RU"/>
        </w:rPr>
      </w:pPr>
      <w:r w:rsidRPr="00B453BE">
        <w:rPr>
          <w:lang w:val="ru-RU"/>
        </w:rPr>
        <w:t>Нарушителями для программы бухгалтерского учета могут являться следующие личности:</w:t>
      </w:r>
    </w:p>
    <w:p w:rsidR="00170E56" w:rsidRPr="00B453BE" w:rsidRDefault="00610EE8">
      <w:pPr>
        <w:numPr>
          <w:ilvl w:val="0"/>
          <w:numId w:val="7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t>зарегистрированные пользователи системы имеющие полный или частичный доступ к системе;</w:t>
      </w:r>
    </w:p>
    <w:p w:rsidR="00170E56" w:rsidRPr="00B453BE" w:rsidRDefault="00610EE8">
      <w:pPr>
        <w:numPr>
          <w:ilvl w:val="0"/>
          <w:numId w:val="7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t>сотрудники предприятия не имеющие доступ к системе;</w:t>
      </w:r>
    </w:p>
    <w:p w:rsidR="00170E56" w:rsidRPr="00B453BE" w:rsidRDefault="00610EE8">
      <w:pPr>
        <w:numPr>
          <w:ilvl w:val="0"/>
          <w:numId w:val="7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t>персонал, обслуживающий технические средства, на которых установлена программа бухгалтерского учета;</w:t>
      </w:r>
    </w:p>
    <w:p w:rsidR="00170E56" w:rsidRPr="00B453BE" w:rsidRDefault="00610EE8">
      <w:pPr>
        <w:numPr>
          <w:ilvl w:val="0"/>
          <w:numId w:val="7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t>сотрудники, задействованные в разработке и в сопровождение программного обеспечения;</w:t>
      </w:r>
    </w:p>
    <w:p w:rsidR="00170E56" w:rsidRPr="00B453BE" w:rsidRDefault="00610EE8">
      <w:pPr>
        <w:numPr>
          <w:ilvl w:val="0"/>
          <w:numId w:val="7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t>посетители зданий и помещений предприятия;</w:t>
      </w:r>
    </w:p>
    <w:p w:rsidR="00170E56" w:rsidRPr="00B453BE" w:rsidRDefault="00610EE8">
      <w:pPr>
        <w:numPr>
          <w:ilvl w:val="0"/>
          <w:numId w:val="7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t xml:space="preserve">лица, случайно или умышленно проникшие в корпоративную информационную систему предприятия из внешних телекоммуникационных сетей (хакеры). </w:t>
      </w:r>
    </w:p>
    <w:p w:rsidR="00170E56" w:rsidRPr="00B453BE" w:rsidRDefault="00610EE8">
      <w:pPr>
        <w:pStyle w:val="Heading2"/>
        <w:contextualSpacing w:val="0"/>
        <w:rPr>
          <w:lang w:val="ru-RU"/>
        </w:rPr>
      </w:pPr>
      <w:bookmarkStart w:id="7" w:name="h.eauk8e5vtib3" w:colFirst="0" w:colLast="0"/>
      <w:bookmarkEnd w:id="7"/>
      <w:r w:rsidRPr="00B453BE">
        <w:rPr>
          <w:lang w:val="ru-RU"/>
        </w:rPr>
        <w:t>Основные положения по обеспечению информационной безопасности</w:t>
      </w:r>
    </w:p>
    <w:p w:rsidR="00170E56" w:rsidRPr="00B453BE" w:rsidRDefault="00610EE8">
      <w:pPr>
        <w:rPr>
          <w:lang w:val="ru-RU"/>
        </w:rPr>
      </w:pPr>
      <w:r w:rsidRPr="00B453BE">
        <w:rPr>
          <w:lang w:val="ru-RU"/>
        </w:rPr>
        <w:t>Можно выделить следующие основные положения и требования по обеспечению безопасности бухгалтерской системы:</w:t>
      </w:r>
    </w:p>
    <w:p w:rsidR="00170E56" w:rsidRPr="00B453BE" w:rsidRDefault="00610EE8">
      <w:pPr>
        <w:numPr>
          <w:ilvl w:val="0"/>
          <w:numId w:val="4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t xml:space="preserve">Требования об обеспечении информационной безопасности бухгалтерской системы обязательны к соблюдению всеми работниками предприятия и пользователями информационных систем. </w:t>
      </w:r>
    </w:p>
    <w:p w:rsidR="00170E56" w:rsidRPr="00B453BE" w:rsidRDefault="00610EE8">
      <w:pPr>
        <w:numPr>
          <w:ilvl w:val="0"/>
          <w:numId w:val="4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lastRenderedPageBreak/>
        <w:t xml:space="preserve">Неисполнение или некачественное исполнение сотрудниками  и пользователей бухгалтерской системы обязанностей по обеспечению информационной безопасности может повлечь лишение доступа к системе, а также применение к виновным административных мер воздействия, степень которых определяется установленным в предприятии порядком либо требованиями действующего законодательства. </w:t>
      </w:r>
    </w:p>
    <w:p w:rsidR="00170E56" w:rsidRPr="00B453BE" w:rsidRDefault="00610EE8">
      <w:pPr>
        <w:numPr>
          <w:ilvl w:val="0"/>
          <w:numId w:val="4"/>
        </w:numPr>
        <w:tabs>
          <w:tab w:val="left" w:pos="707"/>
        </w:tabs>
        <w:spacing w:before="200"/>
        <w:ind w:hanging="360"/>
        <w:rPr>
          <w:lang w:val="ru-RU"/>
        </w:rPr>
      </w:pPr>
      <w:r w:rsidRPr="00B453BE">
        <w:rPr>
          <w:lang w:val="ru-RU"/>
        </w:rPr>
        <w:t xml:space="preserve">Ограничение доступа к вычислительной системе через регистрацию. В этом случае после процесса аутентификации система сможет авторизовать пользователя предоставив ему полный или частичный доступ. </w:t>
      </w:r>
    </w:p>
    <w:p w:rsidR="00170E56" w:rsidRPr="00B453BE" w:rsidRDefault="00610EE8">
      <w:pPr>
        <w:numPr>
          <w:ilvl w:val="0"/>
          <w:numId w:val="4"/>
        </w:numPr>
        <w:tabs>
          <w:tab w:val="left" w:pos="707"/>
        </w:tabs>
        <w:spacing w:before="200"/>
        <w:ind w:hanging="360"/>
        <w:rPr>
          <w:lang w:val="ru-RU"/>
        </w:rPr>
      </w:pPr>
      <w:r w:rsidRPr="00B453BE">
        <w:rPr>
          <w:lang w:val="ru-RU"/>
        </w:rPr>
        <w:t>Выполнение тестирования и верификации изменений в системе программного обеспечения и программах защиты.</w:t>
      </w:r>
    </w:p>
    <w:p w:rsidR="00170E56" w:rsidRPr="00B453BE" w:rsidRDefault="00610EE8">
      <w:pPr>
        <w:numPr>
          <w:ilvl w:val="0"/>
          <w:numId w:val="4"/>
        </w:numPr>
        <w:tabs>
          <w:tab w:val="left" w:pos="707"/>
        </w:tabs>
        <w:spacing w:before="200"/>
        <w:ind w:hanging="360"/>
        <w:rPr>
          <w:lang w:val="ru-RU"/>
        </w:rPr>
      </w:pPr>
      <w:r w:rsidRPr="00B453BE">
        <w:rPr>
          <w:lang w:val="ru-RU"/>
        </w:rPr>
        <w:t>Осуществление контроля за изменениями в системе бухгалтерского учета. Таким образом, можно избежать ошибок, которые могли допустить сотрудники имеющие доступ к системе.</w:t>
      </w:r>
    </w:p>
    <w:p w:rsidR="00170E56" w:rsidRPr="00B453BE" w:rsidRDefault="00610EE8">
      <w:pPr>
        <w:numPr>
          <w:ilvl w:val="0"/>
          <w:numId w:val="4"/>
        </w:numPr>
        <w:tabs>
          <w:tab w:val="left" w:pos="707"/>
        </w:tabs>
        <w:spacing w:before="200"/>
        <w:ind w:hanging="360"/>
        <w:rPr>
          <w:lang w:val="ru-RU"/>
        </w:rPr>
      </w:pPr>
      <w:r w:rsidRPr="00B453BE">
        <w:rPr>
          <w:lang w:val="ru-RU"/>
        </w:rPr>
        <w:t>Установление ограничений в привилегиях персонала, обслуживающего СОД (система обработки данных) выполнение гарантийных требований в случае нарушений;</w:t>
      </w:r>
    </w:p>
    <w:p w:rsidR="00170E56" w:rsidRPr="00B453BE" w:rsidRDefault="00610EE8">
      <w:pPr>
        <w:numPr>
          <w:ilvl w:val="0"/>
          <w:numId w:val="4"/>
        </w:numPr>
        <w:tabs>
          <w:tab w:val="left" w:pos="707"/>
        </w:tabs>
        <w:spacing w:before="200"/>
        <w:ind w:hanging="360"/>
        <w:rPr>
          <w:lang w:val="ru-RU"/>
        </w:rPr>
      </w:pPr>
      <w:r w:rsidRPr="00B453BE">
        <w:rPr>
          <w:lang w:val="ru-RU"/>
        </w:rPr>
        <w:t>Проведение записей протокола о доступе к системе, а также компетентности обслуживающего персонала.</w:t>
      </w:r>
    </w:p>
    <w:p w:rsidR="00170E56" w:rsidRPr="00B453BE" w:rsidRDefault="00610EE8">
      <w:pPr>
        <w:spacing w:before="200"/>
        <w:rPr>
          <w:lang w:val="ru-RU"/>
        </w:rPr>
      </w:pPr>
      <w:r w:rsidRPr="00B453BE">
        <w:rPr>
          <w:lang w:val="ru-RU"/>
        </w:rPr>
        <w:t xml:space="preserve">Менеджмент инцидентов информационной безопасности, включающий: </w:t>
      </w:r>
    </w:p>
    <w:p w:rsidR="00170E56" w:rsidRPr="00B453BE" w:rsidRDefault="00610EE8">
      <w:pPr>
        <w:numPr>
          <w:ilvl w:val="0"/>
          <w:numId w:val="6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t xml:space="preserve">сбор информации о событиях информационной безопасности; </w:t>
      </w:r>
    </w:p>
    <w:p w:rsidR="00170E56" w:rsidRPr="00B453BE" w:rsidRDefault="00610EE8">
      <w:pPr>
        <w:numPr>
          <w:ilvl w:val="0"/>
          <w:numId w:val="6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t xml:space="preserve">выявление и анализ инцидентов информационной безопасности; </w:t>
      </w:r>
    </w:p>
    <w:p w:rsidR="00170E56" w:rsidRDefault="00610EE8">
      <w:pPr>
        <w:numPr>
          <w:ilvl w:val="0"/>
          <w:numId w:val="6"/>
        </w:numPr>
        <w:spacing w:before="200"/>
        <w:ind w:hanging="360"/>
      </w:pPr>
      <w:proofErr w:type="spellStart"/>
      <w:r>
        <w:t>расследование</w:t>
      </w:r>
      <w:proofErr w:type="spellEnd"/>
      <w:r>
        <w:t xml:space="preserve"> </w:t>
      </w:r>
      <w:proofErr w:type="spellStart"/>
      <w:r>
        <w:t>инцидентов</w:t>
      </w:r>
      <w:proofErr w:type="spellEnd"/>
      <w:r>
        <w:t xml:space="preserve"> </w:t>
      </w:r>
      <w:proofErr w:type="spellStart"/>
      <w:r>
        <w:t>информационной</w:t>
      </w:r>
      <w:proofErr w:type="spellEnd"/>
      <w:r>
        <w:t xml:space="preserve"> </w:t>
      </w:r>
      <w:proofErr w:type="spellStart"/>
      <w:r>
        <w:t>безопасности</w:t>
      </w:r>
      <w:proofErr w:type="spellEnd"/>
      <w:r>
        <w:t xml:space="preserve">; </w:t>
      </w:r>
    </w:p>
    <w:p w:rsidR="00170E56" w:rsidRPr="00B453BE" w:rsidRDefault="00610EE8">
      <w:pPr>
        <w:numPr>
          <w:ilvl w:val="0"/>
          <w:numId w:val="6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t>оперативное реагирование на инцидент информационной безопасности;</w:t>
      </w:r>
    </w:p>
    <w:p w:rsidR="00170E56" w:rsidRPr="00B453BE" w:rsidRDefault="00610EE8">
      <w:pPr>
        <w:numPr>
          <w:ilvl w:val="0"/>
          <w:numId w:val="6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t>минимизация негативных последствий инцидентов информационной безопасности.</w:t>
      </w:r>
      <w:r w:rsidRPr="00B453BE">
        <w:rPr>
          <w:lang w:val="ru-RU"/>
        </w:rPr>
        <w:br/>
      </w:r>
    </w:p>
    <w:p w:rsidR="00170E56" w:rsidRPr="00B453BE" w:rsidRDefault="00610EE8">
      <w:pPr>
        <w:pStyle w:val="Heading2"/>
        <w:contextualSpacing w:val="0"/>
        <w:rPr>
          <w:lang w:val="ru-RU"/>
        </w:rPr>
      </w:pPr>
      <w:bookmarkStart w:id="8" w:name="h.h27pbhyjwm6j" w:colFirst="0" w:colLast="0"/>
      <w:bookmarkEnd w:id="8"/>
      <w:r w:rsidRPr="00B453BE">
        <w:rPr>
          <w:lang w:val="ru-RU"/>
        </w:rPr>
        <w:t>Организационная основа деятельности по обеспечению информационной безопасности</w:t>
      </w:r>
    </w:p>
    <w:p w:rsidR="00170E56" w:rsidRPr="00B453BE" w:rsidRDefault="00610EE8">
      <w:pPr>
        <w:spacing w:before="200"/>
        <w:rPr>
          <w:lang w:val="ru-RU"/>
        </w:rPr>
      </w:pPr>
      <w:r w:rsidRPr="00B453BE">
        <w:rPr>
          <w:lang w:val="ru-RU"/>
        </w:rPr>
        <w:t>В целях выполнения задач по обеспечению информационной безопасности системы бухгалтерского учета должны быть определены следующие роли:</w:t>
      </w:r>
    </w:p>
    <w:p w:rsidR="00170E56" w:rsidRDefault="00610EE8">
      <w:pPr>
        <w:numPr>
          <w:ilvl w:val="0"/>
          <w:numId w:val="8"/>
        </w:numPr>
        <w:spacing w:before="200"/>
        <w:ind w:hanging="360"/>
      </w:pPr>
      <w:proofErr w:type="spellStart"/>
      <w:r>
        <w:t>Ответственное</w:t>
      </w:r>
      <w:proofErr w:type="spellEnd"/>
      <w:r>
        <w:t xml:space="preserve"> </w:t>
      </w:r>
      <w:proofErr w:type="spellStart"/>
      <w:r>
        <w:t>подразделение</w:t>
      </w:r>
      <w:proofErr w:type="spellEnd"/>
      <w:r>
        <w:t xml:space="preserve">; </w:t>
      </w:r>
    </w:p>
    <w:p w:rsidR="00170E56" w:rsidRDefault="00610EE8">
      <w:pPr>
        <w:numPr>
          <w:ilvl w:val="0"/>
          <w:numId w:val="8"/>
        </w:numPr>
        <w:spacing w:before="200"/>
        <w:ind w:hanging="360"/>
      </w:pPr>
      <w:proofErr w:type="spellStart"/>
      <w:r>
        <w:t>Сотрудники</w:t>
      </w:r>
      <w:proofErr w:type="spellEnd"/>
      <w:r>
        <w:t xml:space="preserve"> </w:t>
      </w:r>
      <w:proofErr w:type="spellStart"/>
      <w:r>
        <w:t>предприятия</w:t>
      </w:r>
      <w:proofErr w:type="spellEnd"/>
      <w:r>
        <w:t xml:space="preserve">: </w:t>
      </w:r>
    </w:p>
    <w:p w:rsidR="00170E56" w:rsidRPr="00B453BE" w:rsidRDefault="00610EE8">
      <w:pPr>
        <w:spacing w:before="200"/>
        <w:rPr>
          <w:lang w:val="ru-RU"/>
        </w:rPr>
      </w:pPr>
      <w:r w:rsidRPr="00B453BE">
        <w:rPr>
          <w:lang w:val="ru-RU"/>
        </w:rPr>
        <w:t>При необходимости могут быть определены и другие роли по информационной безопасности.</w:t>
      </w:r>
    </w:p>
    <w:p w:rsidR="00170E56" w:rsidRDefault="00610EE8">
      <w:pPr>
        <w:spacing w:before="200"/>
      </w:pPr>
      <w:proofErr w:type="spellStart"/>
      <w:r>
        <w:lastRenderedPageBreak/>
        <w:t>Задачами</w:t>
      </w:r>
      <w:proofErr w:type="spellEnd"/>
      <w:r>
        <w:t xml:space="preserve"> </w:t>
      </w:r>
      <w:proofErr w:type="spellStart"/>
      <w:r>
        <w:rPr>
          <w:b/>
        </w:rPr>
        <w:t>ответственного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подразделения</w:t>
      </w:r>
      <w:proofErr w:type="spellEnd"/>
      <w:r>
        <w:t xml:space="preserve"> </w:t>
      </w:r>
      <w:proofErr w:type="spellStart"/>
      <w:r>
        <w:t>являются</w:t>
      </w:r>
      <w:proofErr w:type="spellEnd"/>
      <w:r>
        <w:t>:</w:t>
      </w:r>
    </w:p>
    <w:p w:rsidR="00170E56" w:rsidRPr="00B453BE" w:rsidRDefault="00610EE8">
      <w:pPr>
        <w:numPr>
          <w:ilvl w:val="0"/>
          <w:numId w:val="5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t>разработка и пересмотр внутренних нормативных документов по обеспечению информационной безопасности предприятия, включая планы, политики, положения.</w:t>
      </w:r>
    </w:p>
    <w:p w:rsidR="00170E56" w:rsidRPr="00B453BE" w:rsidRDefault="00610EE8">
      <w:pPr>
        <w:numPr>
          <w:ilvl w:val="0"/>
          <w:numId w:val="5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t xml:space="preserve">обучение, контроль и непосредственная работа с персоналом Банка в области обеспечения информационной безопасности; </w:t>
      </w:r>
    </w:p>
    <w:p w:rsidR="00170E56" w:rsidRPr="00B453BE" w:rsidRDefault="00610EE8">
      <w:pPr>
        <w:numPr>
          <w:ilvl w:val="0"/>
          <w:numId w:val="5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t xml:space="preserve">планирование применения, участие в поставке и эксплуатации средств обеспечения информационной безопасности на объекты и системы в Банке; </w:t>
      </w:r>
    </w:p>
    <w:p w:rsidR="00170E56" w:rsidRPr="00B453BE" w:rsidRDefault="00610EE8">
      <w:pPr>
        <w:numPr>
          <w:ilvl w:val="0"/>
          <w:numId w:val="5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t xml:space="preserve">выявление и предотвращение реализации угроз информационной безопасности; </w:t>
      </w:r>
    </w:p>
    <w:p w:rsidR="00170E56" w:rsidRPr="00B453BE" w:rsidRDefault="00610EE8">
      <w:pPr>
        <w:numPr>
          <w:ilvl w:val="0"/>
          <w:numId w:val="5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t xml:space="preserve">выявление и реагирование на инциденты информационной безопасности; </w:t>
      </w:r>
    </w:p>
    <w:p w:rsidR="00170E56" w:rsidRPr="00B453BE" w:rsidRDefault="00610EE8">
      <w:pPr>
        <w:numPr>
          <w:ilvl w:val="0"/>
          <w:numId w:val="5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t xml:space="preserve">прогнозирование и предупреждение инцидентов информационной безопасности; </w:t>
      </w:r>
    </w:p>
    <w:p w:rsidR="00170E56" w:rsidRPr="00B453BE" w:rsidRDefault="00610EE8">
      <w:pPr>
        <w:numPr>
          <w:ilvl w:val="0"/>
          <w:numId w:val="5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t>пресечение несанкционированных действий нарушителей информационной безопасности;</w:t>
      </w:r>
    </w:p>
    <w:p w:rsidR="00170E56" w:rsidRPr="00B453BE" w:rsidRDefault="00610EE8">
      <w:pPr>
        <w:numPr>
          <w:ilvl w:val="0"/>
          <w:numId w:val="5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t xml:space="preserve">разработка оптимальных процедур реагирования на инциденты и обучение персонала; </w:t>
      </w:r>
    </w:p>
    <w:p w:rsidR="00170E56" w:rsidRPr="00B453BE" w:rsidRDefault="00610EE8">
      <w:pPr>
        <w:pStyle w:val="Heading2"/>
        <w:contextualSpacing w:val="0"/>
        <w:rPr>
          <w:lang w:val="ru-RU"/>
        </w:rPr>
      </w:pPr>
      <w:bookmarkStart w:id="9" w:name="h.8b4jgb9vjbin" w:colFirst="0" w:colLast="0"/>
      <w:bookmarkEnd w:id="9"/>
      <w:r w:rsidRPr="00B453BE">
        <w:rPr>
          <w:lang w:val="ru-RU"/>
        </w:rPr>
        <w:t>Резюме</w:t>
      </w:r>
    </w:p>
    <w:p w:rsidR="00170E56" w:rsidRPr="00B453BE" w:rsidRDefault="00610EE8">
      <w:pPr>
        <w:rPr>
          <w:lang w:val="ru-RU"/>
        </w:rPr>
      </w:pPr>
      <w:r w:rsidRPr="00B453BE">
        <w:rPr>
          <w:highlight w:val="white"/>
          <w:lang w:val="ru-RU"/>
        </w:rPr>
        <w:t>В данной лабораторной работе производилась разработка политики безопасности для программы бухгалтерского учета. Для этого был произведен анализ уязвимых мест подобного ПО, а именно информацион</w:t>
      </w:r>
      <w:r w:rsidR="00B453BE">
        <w:rPr>
          <w:highlight w:val="white"/>
          <w:lang w:val="ru-RU"/>
        </w:rPr>
        <w:t>ных, программных, материальных.</w:t>
      </w:r>
    </w:p>
    <w:p w:rsidR="00B453BE" w:rsidRDefault="00610EE8">
      <w:pPr>
        <w:spacing w:before="200"/>
        <w:rPr>
          <w:highlight w:val="white"/>
          <w:lang w:val="ru-RU"/>
        </w:rPr>
      </w:pPr>
      <w:r w:rsidRPr="00B453BE">
        <w:rPr>
          <w:highlight w:val="white"/>
          <w:lang w:val="ru-RU"/>
        </w:rPr>
        <w:t>Исследовалось каким именно видам угроз может подвергаться система бухгалтерского учета, а также были приведены модели нарушителей для данной системы.</w:t>
      </w:r>
    </w:p>
    <w:p w:rsidR="00B453BE" w:rsidRDefault="00846D1C">
      <w:pPr>
        <w:spacing w:before="200"/>
        <w:rPr>
          <w:highlight w:val="white"/>
          <w:lang w:val="ru-RU"/>
        </w:rPr>
      </w:pPr>
      <w:r>
        <w:rPr>
          <w:highlight w:val="white"/>
          <w:lang w:val="ru-RU"/>
        </w:rPr>
        <w:t>Исследования показали, что ч</w:t>
      </w:r>
      <w:r w:rsidR="00610EE8">
        <w:rPr>
          <w:highlight w:val="white"/>
          <w:lang w:val="ru-RU"/>
        </w:rPr>
        <w:t>аще всего программа бухгалтерского учета может подвергаться таким</w:t>
      </w:r>
      <w:r w:rsidR="00523407">
        <w:rPr>
          <w:highlight w:val="white"/>
          <w:lang w:val="ru-RU"/>
        </w:rPr>
        <w:t xml:space="preserve"> </w:t>
      </w:r>
      <w:r w:rsidR="00523407" w:rsidRPr="00523407">
        <w:rPr>
          <w:highlight w:val="white"/>
          <w:u w:val="single"/>
          <w:lang w:val="ru-RU"/>
        </w:rPr>
        <w:t>основным</w:t>
      </w:r>
      <w:r w:rsidR="00610EE8">
        <w:rPr>
          <w:highlight w:val="white"/>
          <w:lang w:val="ru-RU"/>
        </w:rPr>
        <w:t xml:space="preserve"> угрозам</w:t>
      </w:r>
      <w:r w:rsidR="00B453BE">
        <w:rPr>
          <w:highlight w:val="white"/>
          <w:lang w:val="ru-RU"/>
        </w:rPr>
        <w:t>:</w:t>
      </w:r>
    </w:p>
    <w:p w:rsidR="00610EE8" w:rsidRPr="00B453BE" w:rsidRDefault="00610EE8" w:rsidP="00610EE8">
      <w:pPr>
        <w:numPr>
          <w:ilvl w:val="0"/>
          <w:numId w:val="2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t>отсутствие контроля ввода данных. В таком случае даже сам абонент системы может сделать ошибку ввода из-за чего появится совсем иной результат.</w:t>
      </w:r>
      <w:r>
        <w:rPr>
          <w:lang w:val="ru-RU"/>
        </w:rPr>
        <w:t xml:space="preserve"> Такая проблема является самой популярной угрозой.</w:t>
      </w:r>
    </w:p>
    <w:p w:rsidR="00610EE8" w:rsidRPr="00846D1C" w:rsidRDefault="00610EE8" w:rsidP="00610EE8">
      <w:pPr>
        <w:numPr>
          <w:ilvl w:val="0"/>
          <w:numId w:val="2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t>отсутствие контроля и фиксирования изменений в си</w:t>
      </w:r>
      <w:r w:rsidR="00846D1C">
        <w:rPr>
          <w:lang w:val="ru-RU"/>
        </w:rPr>
        <w:t>стеме программного обеспечения. Имеется в виду отстутствие протоколирования всех изменений. В этом случае тяжело вычислить нарушитетеля системы.</w:t>
      </w:r>
    </w:p>
    <w:p w:rsidR="00846D1C" w:rsidRPr="00B453BE" w:rsidRDefault="00846D1C" w:rsidP="00846D1C">
      <w:pPr>
        <w:numPr>
          <w:ilvl w:val="0"/>
          <w:numId w:val="2"/>
        </w:numPr>
        <w:spacing w:before="200"/>
        <w:ind w:hanging="360"/>
        <w:rPr>
          <w:lang w:val="ru-RU"/>
        </w:rPr>
      </w:pPr>
      <w:r w:rsidRPr="00B453BE">
        <w:rPr>
          <w:lang w:val="ru-RU"/>
        </w:rPr>
        <w:t>несанкционированный доступ к системе в лице других сотруд</w:t>
      </w:r>
      <w:r>
        <w:rPr>
          <w:lang w:val="ru-RU"/>
        </w:rPr>
        <w:t>ников или посторонних личностей. Для избежания такой угрозы есть авторизация пользователей, которая предоставляет либо частичный либо полный доступ.</w:t>
      </w:r>
    </w:p>
    <w:p w:rsidR="00170E56" w:rsidRPr="00B453BE" w:rsidRDefault="00846D1C">
      <w:pPr>
        <w:spacing w:before="200"/>
        <w:rPr>
          <w:lang w:val="ru-RU"/>
        </w:rPr>
      </w:pPr>
      <w:r>
        <w:rPr>
          <w:highlight w:val="white"/>
          <w:lang w:val="ru-RU"/>
        </w:rPr>
        <w:t>После исследования угроз</w:t>
      </w:r>
      <w:r w:rsidR="00610EE8" w:rsidRPr="00B453BE">
        <w:rPr>
          <w:highlight w:val="white"/>
          <w:lang w:val="ru-RU"/>
        </w:rPr>
        <w:t xml:space="preserve"> были предложены методы решения</w:t>
      </w:r>
      <w:r w:rsidR="0095797A">
        <w:rPr>
          <w:highlight w:val="white"/>
          <w:lang w:val="ru-RU"/>
        </w:rPr>
        <w:t xml:space="preserve"> (в кратце</w:t>
      </w:r>
      <w:r w:rsidR="00523407">
        <w:rPr>
          <w:highlight w:val="white"/>
          <w:lang w:val="ru-RU"/>
        </w:rPr>
        <w:t xml:space="preserve"> описанные в </w:t>
      </w:r>
      <w:r w:rsidR="00523407" w:rsidRPr="00523407">
        <w:rPr>
          <w:highlight w:val="white"/>
          <w:u w:val="single"/>
          <w:lang w:val="ru-RU"/>
        </w:rPr>
        <w:t>основных</w:t>
      </w:r>
      <w:r w:rsidR="00523407">
        <w:rPr>
          <w:highlight w:val="white"/>
          <w:lang w:val="ru-RU"/>
        </w:rPr>
        <w:t xml:space="preserve"> угрозах выше)</w:t>
      </w:r>
      <w:r w:rsidR="00610EE8" w:rsidRPr="00B453BE">
        <w:rPr>
          <w:highlight w:val="white"/>
          <w:lang w:val="ru-RU"/>
        </w:rPr>
        <w:t xml:space="preserve"> для защиты данной информации в качестве основных </w:t>
      </w:r>
      <w:r w:rsidR="00610EE8" w:rsidRPr="00B453BE">
        <w:rPr>
          <w:highlight w:val="white"/>
          <w:lang w:val="ru-RU"/>
        </w:rPr>
        <w:lastRenderedPageBreak/>
        <w:t>положений. Также были описаны основные задачи ответственного подразделения, которое поддержива</w:t>
      </w:r>
      <w:r w:rsidR="00B453BE">
        <w:rPr>
          <w:highlight w:val="white"/>
          <w:lang w:val="ru-RU"/>
        </w:rPr>
        <w:t>ет информационную безопасность.</w:t>
      </w:r>
    </w:p>
    <w:sectPr w:rsidR="00170E56" w:rsidRPr="00B453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44963"/>
    <w:multiLevelType w:val="multilevel"/>
    <w:tmpl w:val="4154BA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9042CC6"/>
    <w:multiLevelType w:val="multilevel"/>
    <w:tmpl w:val="BE926A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7712777"/>
    <w:multiLevelType w:val="multilevel"/>
    <w:tmpl w:val="65248E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F475197"/>
    <w:multiLevelType w:val="multilevel"/>
    <w:tmpl w:val="AE405E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F065027"/>
    <w:multiLevelType w:val="multilevel"/>
    <w:tmpl w:val="61CC2C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16F19BD"/>
    <w:multiLevelType w:val="multilevel"/>
    <w:tmpl w:val="48C653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58E4826"/>
    <w:multiLevelType w:val="multilevel"/>
    <w:tmpl w:val="29B0C7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840048C"/>
    <w:multiLevelType w:val="multilevel"/>
    <w:tmpl w:val="2C7E4C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70E56"/>
    <w:rsid w:val="00170E56"/>
    <w:rsid w:val="00523407"/>
    <w:rsid w:val="00610EE8"/>
    <w:rsid w:val="00846D1C"/>
    <w:rsid w:val="0095797A"/>
    <w:rsid w:val="00B453BE"/>
    <w:rsid w:val="00C059E6"/>
    <w:rsid w:val="00F2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CA96C5-60F7-4C1E-8E70-452A7B52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EDA0D-1E82-4A2E-9BC6-ABA1116C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 Бекленищев</cp:lastModifiedBy>
  <cp:revision>4</cp:revision>
  <dcterms:created xsi:type="dcterms:W3CDTF">2015-11-04T08:33:00Z</dcterms:created>
  <dcterms:modified xsi:type="dcterms:W3CDTF">2015-11-04T10:01:00Z</dcterms:modified>
</cp:coreProperties>
</file>