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6CFB" w:rsidRDefault="00C26CFB" w:rsidP="00C26CFB">
      <w:pPr>
        <w:jc w:val="center"/>
        <w:rPr>
          <w:rFonts w:ascii="Arial" w:hAnsi="Arial" w:cs="Arial"/>
          <w:b/>
          <w:sz w:val="30"/>
          <w:szCs w:val="30"/>
        </w:rPr>
      </w:pPr>
      <w:bookmarkStart w:id="0" w:name="_GoBack"/>
      <w:bookmarkEnd w:id="0"/>
      <w:r w:rsidRPr="00C26CFB">
        <w:rPr>
          <w:rFonts w:ascii="Arial" w:hAnsi="Arial" w:cs="Arial"/>
          <w:b/>
          <w:sz w:val="30"/>
          <w:szCs w:val="30"/>
        </w:rPr>
        <w:t>HORARIO DE MONTAJE</w:t>
      </w:r>
      <w:r>
        <w:rPr>
          <w:rFonts w:ascii="Arial" w:hAnsi="Arial" w:cs="Arial"/>
          <w:b/>
          <w:sz w:val="30"/>
          <w:szCs w:val="30"/>
        </w:rPr>
        <w:t>.</w:t>
      </w:r>
    </w:p>
    <w:p w:rsidR="00C26CFB" w:rsidRPr="00C26CFB" w:rsidRDefault="00C26CFB" w:rsidP="00C26CFB">
      <w:pPr>
        <w:jc w:val="center"/>
        <w:rPr>
          <w:rFonts w:ascii="Arial" w:hAnsi="Arial" w:cs="Arial"/>
          <w:b/>
          <w:sz w:val="30"/>
          <w:szCs w:val="30"/>
        </w:rPr>
      </w:pPr>
    </w:p>
    <w:p w:rsidR="00C26CFB" w:rsidRDefault="00C26CFB" w:rsidP="00C26CFB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8"/>
          <w:szCs w:val="30"/>
        </w:rPr>
      </w:pPr>
      <w:r>
        <w:rPr>
          <w:rFonts w:ascii="Arial" w:hAnsi="Arial" w:cs="Arial"/>
          <w:b/>
          <w:sz w:val="28"/>
          <w:szCs w:val="30"/>
        </w:rPr>
        <w:t>Miércoles 15 de Octubre de 2014.</w:t>
      </w:r>
    </w:p>
    <w:p w:rsidR="00C26CFB" w:rsidRDefault="00C26CFB" w:rsidP="00C26CFB">
      <w:pPr>
        <w:pStyle w:val="Prrafodelista"/>
        <w:rPr>
          <w:rFonts w:ascii="Arial" w:hAnsi="Arial" w:cs="Arial"/>
          <w:b/>
          <w:sz w:val="28"/>
          <w:szCs w:val="30"/>
        </w:rPr>
      </w:pPr>
    </w:p>
    <w:p w:rsidR="00C26CFB" w:rsidRPr="00C26CFB" w:rsidRDefault="00C26CFB" w:rsidP="00C26CFB">
      <w:pPr>
        <w:pStyle w:val="Prrafodelista"/>
        <w:numPr>
          <w:ilvl w:val="1"/>
          <w:numId w:val="1"/>
        </w:numPr>
        <w:rPr>
          <w:rFonts w:ascii="Arial" w:hAnsi="Arial" w:cs="Arial"/>
          <w:b/>
          <w:sz w:val="28"/>
          <w:szCs w:val="30"/>
        </w:rPr>
      </w:pPr>
      <w:r>
        <w:rPr>
          <w:rFonts w:ascii="Arial" w:hAnsi="Arial" w:cs="Arial"/>
          <w:b/>
          <w:sz w:val="28"/>
          <w:szCs w:val="30"/>
        </w:rPr>
        <w:t xml:space="preserve">09:00 HORAS: </w:t>
      </w:r>
      <w:r>
        <w:rPr>
          <w:rFonts w:ascii="Arial" w:hAnsi="Arial" w:cs="Arial"/>
          <w:sz w:val="28"/>
          <w:szCs w:val="30"/>
        </w:rPr>
        <w:t>Islas y patrocinadores.</w:t>
      </w:r>
    </w:p>
    <w:p w:rsidR="00C26CFB" w:rsidRPr="00C26CFB" w:rsidRDefault="00C26CFB" w:rsidP="00C26CFB">
      <w:pPr>
        <w:pStyle w:val="Prrafodelista"/>
        <w:numPr>
          <w:ilvl w:val="1"/>
          <w:numId w:val="1"/>
        </w:numPr>
        <w:rPr>
          <w:rFonts w:ascii="Arial" w:hAnsi="Arial" w:cs="Arial"/>
          <w:b/>
          <w:sz w:val="28"/>
          <w:szCs w:val="30"/>
        </w:rPr>
      </w:pPr>
      <w:r>
        <w:rPr>
          <w:rFonts w:ascii="Arial" w:hAnsi="Arial" w:cs="Arial"/>
          <w:b/>
          <w:sz w:val="28"/>
          <w:szCs w:val="30"/>
        </w:rPr>
        <w:t xml:space="preserve">10:00 HORAS: </w:t>
      </w:r>
      <w:r>
        <w:rPr>
          <w:rFonts w:ascii="Arial" w:hAnsi="Arial" w:cs="Arial"/>
          <w:sz w:val="28"/>
          <w:szCs w:val="30"/>
        </w:rPr>
        <w:t>Columnas 1, 2 y 3 (Parte inferior de izquierda a derecha) del salón Chichén. Stands del 122 al 175 y el Pabellón de Moda.</w:t>
      </w:r>
    </w:p>
    <w:p w:rsidR="00C26CFB" w:rsidRPr="00C26CFB" w:rsidRDefault="00C26CFB" w:rsidP="00C26CFB">
      <w:pPr>
        <w:pStyle w:val="Prrafodelista"/>
        <w:numPr>
          <w:ilvl w:val="1"/>
          <w:numId w:val="1"/>
        </w:numPr>
        <w:rPr>
          <w:rFonts w:ascii="Arial" w:hAnsi="Arial" w:cs="Arial"/>
          <w:b/>
          <w:sz w:val="28"/>
          <w:szCs w:val="30"/>
        </w:rPr>
      </w:pPr>
      <w:r>
        <w:rPr>
          <w:rFonts w:ascii="Arial" w:hAnsi="Arial" w:cs="Arial"/>
          <w:b/>
          <w:sz w:val="28"/>
          <w:szCs w:val="30"/>
        </w:rPr>
        <w:t xml:space="preserve">11:00 HORAS: </w:t>
      </w:r>
      <w:r>
        <w:rPr>
          <w:rFonts w:ascii="Arial" w:hAnsi="Arial" w:cs="Arial"/>
          <w:sz w:val="28"/>
          <w:szCs w:val="30"/>
        </w:rPr>
        <w:t>Todos los expositores del salón Uxmal.</w:t>
      </w:r>
    </w:p>
    <w:p w:rsidR="00C26CFB" w:rsidRPr="00C26CFB" w:rsidRDefault="00C26CFB" w:rsidP="00C26CFB">
      <w:pPr>
        <w:pStyle w:val="Prrafodelista"/>
        <w:numPr>
          <w:ilvl w:val="1"/>
          <w:numId w:val="1"/>
        </w:numPr>
        <w:rPr>
          <w:rFonts w:ascii="Arial" w:hAnsi="Arial" w:cs="Arial"/>
          <w:b/>
          <w:sz w:val="28"/>
          <w:szCs w:val="30"/>
        </w:rPr>
      </w:pPr>
      <w:r>
        <w:rPr>
          <w:rFonts w:ascii="Arial" w:hAnsi="Arial" w:cs="Arial"/>
          <w:b/>
          <w:sz w:val="28"/>
          <w:szCs w:val="30"/>
        </w:rPr>
        <w:t xml:space="preserve">12:00 HORAS: </w:t>
      </w:r>
      <w:r>
        <w:rPr>
          <w:rFonts w:ascii="Arial" w:hAnsi="Arial" w:cs="Arial"/>
          <w:sz w:val="28"/>
          <w:szCs w:val="30"/>
        </w:rPr>
        <w:t>Columnas 4. 5 y 6 (</w:t>
      </w:r>
      <w:r>
        <w:rPr>
          <w:rFonts w:ascii="Arial" w:hAnsi="Arial" w:cs="Arial"/>
          <w:sz w:val="28"/>
          <w:szCs w:val="30"/>
        </w:rPr>
        <w:t xml:space="preserve">Parte inferior de </w:t>
      </w:r>
      <w:r>
        <w:rPr>
          <w:rFonts w:ascii="Arial" w:hAnsi="Arial" w:cs="Arial"/>
          <w:sz w:val="28"/>
          <w:szCs w:val="30"/>
        </w:rPr>
        <w:t>izquierda a derecha) del salón Chichén. Stands del 058 al 121.</w:t>
      </w:r>
    </w:p>
    <w:p w:rsidR="00C26CFB" w:rsidRPr="00C26CFB" w:rsidRDefault="00C26CFB" w:rsidP="00C26CFB">
      <w:pPr>
        <w:pStyle w:val="Prrafodelista"/>
        <w:numPr>
          <w:ilvl w:val="1"/>
          <w:numId w:val="1"/>
        </w:numPr>
        <w:rPr>
          <w:rFonts w:ascii="Arial" w:hAnsi="Arial" w:cs="Arial"/>
          <w:b/>
          <w:sz w:val="28"/>
          <w:szCs w:val="30"/>
        </w:rPr>
      </w:pPr>
      <w:r>
        <w:rPr>
          <w:rFonts w:ascii="Arial" w:hAnsi="Arial" w:cs="Arial"/>
          <w:b/>
          <w:sz w:val="28"/>
          <w:szCs w:val="30"/>
        </w:rPr>
        <w:t xml:space="preserve">14:00 HORAS: </w:t>
      </w:r>
      <w:r>
        <w:rPr>
          <w:rFonts w:ascii="Arial" w:hAnsi="Arial" w:cs="Arial"/>
          <w:sz w:val="28"/>
          <w:szCs w:val="30"/>
        </w:rPr>
        <w:t>Columnas 7 y 8 (</w:t>
      </w:r>
      <w:r>
        <w:rPr>
          <w:rFonts w:ascii="Arial" w:hAnsi="Arial" w:cs="Arial"/>
          <w:sz w:val="28"/>
          <w:szCs w:val="30"/>
        </w:rPr>
        <w:t xml:space="preserve">Parte inferior de izquierda a derecha) </w:t>
      </w:r>
      <w:r>
        <w:rPr>
          <w:rFonts w:ascii="Arial" w:hAnsi="Arial" w:cs="Arial"/>
          <w:sz w:val="28"/>
          <w:szCs w:val="30"/>
        </w:rPr>
        <w:t>del salón Chichén. Stands del 026 al 057.</w:t>
      </w:r>
    </w:p>
    <w:p w:rsidR="00C26CFB" w:rsidRPr="00C26CFB" w:rsidRDefault="00C26CFB" w:rsidP="00C26CFB">
      <w:pPr>
        <w:pStyle w:val="Prrafodelista"/>
        <w:numPr>
          <w:ilvl w:val="1"/>
          <w:numId w:val="1"/>
        </w:numPr>
        <w:rPr>
          <w:rFonts w:ascii="Arial" w:hAnsi="Arial" w:cs="Arial"/>
          <w:b/>
          <w:sz w:val="28"/>
          <w:szCs w:val="30"/>
        </w:rPr>
      </w:pPr>
      <w:r>
        <w:rPr>
          <w:rFonts w:ascii="Arial" w:hAnsi="Arial" w:cs="Arial"/>
          <w:b/>
          <w:sz w:val="28"/>
          <w:szCs w:val="30"/>
        </w:rPr>
        <w:t xml:space="preserve">16:00 HORAS: </w:t>
      </w:r>
      <w:r>
        <w:rPr>
          <w:rFonts w:ascii="Arial" w:hAnsi="Arial" w:cs="Arial"/>
          <w:sz w:val="28"/>
          <w:szCs w:val="30"/>
        </w:rPr>
        <w:t>Las cuatro columnas de la parte superior del salón Chichén. Stands del 205 al 228.</w:t>
      </w:r>
    </w:p>
    <w:p w:rsidR="00C26CFB" w:rsidRPr="00C26CFB" w:rsidRDefault="00C26CFB" w:rsidP="00C26CFB">
      <w:pPr>
        <w:pStyle w:val="Prrafodelista"/>
        <w:ind w:left="1440"/>
        <w:rPr>
          <w:rFonts w:ascii="Arial" w:hAnsi="Arial" w:cs="Arial"/>
          <w:b/>
          <w:sz w:val="28"/>
          <w:szCs w:val="30"/>
        </w:rPr>
      </w:pPr>
    </w:p>
    <w:p w:rsidR="00C26CFB" w:rsidRDefault="00C26CFB" w:rsidP="00C26CFB">
      <w:pPr>
        <w:pStyle w:val="Prrafodelista"/>
        <w:ind w:left="1440"/>
        <w:rPr>
          <w:rFonts w:ascii="Arial" w:hAnsi="Arial" w:cs="Arial"/>
          <w:b/>
          <w:sz w:val="28"/>
          <w:szCs w:val="30"/>
        </w:rPr>
      </w:pPr>
    </w:p>
    <w:p w:rsidR="00C26CFB" w:rsidRDefault="00C26CFB" w:rsidP="00C26CFB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8"/>
          <w:szCs w:val="30"/>
        </w:rPr>
      </w:pPr>
      <w:r>
        <w:rPr>
          <w:rFonts w:ascii="Arial" w:hAnsi="Arial" w:cs="Arial"/>
          <w:b/>
          <w:sz w:val="28"/>
          <w:szCs w:val="30"/>
        </w:rPr>
        <w:t>Jueves 16 de Octubre de 2014.</w:t>
      </w:r>
    </w:p>
    <w:p w:rsidR="00C26CFB" w:rsidRDefault="00C26CFB" w:rsidP="00C26CFB">
      <w:pPr>
        <w:pStyle w:val="Prrafodelista"/>
        <w:rPr>
          <w:rFonts w:ascii="Arial" w:hAnsi="Arial" w:cs="Arial"/>
          <w:b/>
          <w:sz w:val="28"/>
          <w:szCs w:val="30"/>
        </w:rPr>
      </w:pPr>
    </w:p>
    <w:p w:rsidR="00C26CFB" w:rsidRPr="00C26CFB" w:rsidRDefault="00C26CFB" w:rsidP="00C26CFB">
      <w:pPr>
        <w:pStyle w:val="Prrafodelista"/>
        <w:numPr>
          <w:ilvl w:val="1"/>
          <w:numId w:val="1"/>
        </w:numPr>
        <w:rPr>
          <w:rFonts w:ascii="Arial" w:hAnsi="Arial" w:cs="Arial"/>
          <w:b/>
          <w:sz w:val="28"/>
          <w:szCs w:val="30"/>
        </w:rPr>
      </w:pPr>
      <w:r>
        <w:rPr>
          <w:rFonts w:ascii="Arial" w:hAnsi="Arial" w:cs="Arial"/>
          <w:b/>
          <w:sz w:val="28"/>
          <w:szCs w:val="30"/>
        </w:rPr>
        <w:t xml:space="preserve">08:00 a 13:00 HORAS: </w:t>
      </w:r>
      <w:r>
        <w:rPr>
          <w:rFonts w:ascii="Arial" w:hAnsi="Arial" w:cs="Arial"/>
          <w:sz w:val="28"/>
          <w:szCs w:val="30"/>
        </w:rPr>
        <w:t xml:space="preserve">Los jóvenes emprendedores del salón </w:t>
      </w:r>
      <w:proofErr w:type="spellStart"/>
      <w:r>
        <w:rPr>
          <w:rFonts w:ascii="Arial" w:hAnsi="Arial" w:cs="Arial"/>
          <w:sz w:val="28"/>
          <w:szCs w:val="30"/>
        </w:rPr>
        <w:t>Ek</w:t>
      </w:r>
      <w:proofErr w:type="spellEnd"/>
      <w:r>
        <w:rPr>
          <w:rFonts w:ascii="Arial" w:hAnsi="Arial" w:cs="Arial"/>
          <w:sz w:val="28"/>
          <w:szCs w:val="30"/>
        </w:rPr>
        <w:t xml:space="preserve"> </w:t>
      </w:r>
      <w:proofErr w:type="spellStart"/>
      <w:r>
        <w:rPr>
          <w:rFonts w:ascii="Arial" w:hAnsi="Arial" w:cs="Arial"/>
          <w:sz w:val="28"/>
          <w:szCs w:val="30"/>
        </w:rPr>
        <w:t>Balám</w:t>
      </w:r>
      <w:proofErr w:type="spellEnd"/>
      <w:r>
        <w:rPr>
          <w:rFonts w:ascii="Arial" w:hAnsi="Arial" w:cs="Arial"/>
          <w:sz w:val="28"/>
          <w:szCs w:val="30"/>
        </w:rPr>
        <w:t xml:space="preserve"> y expositores que no haya concluido.</w:t>
      </w:r>
    </w:p>
    <w:sectPr w:rsidR="00C26CFB" w:rsidRPr="00C26CFB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03F6" w:rsidRDefault="008503F6" w:rsidP="00061967">
      <w:pPr>
        <w:spacing w:after="0" w:line="240" w:lineRule="auto"/>
      </w:pPr>
      <w:r>
        <w:separator/>
      </w:r>
    </w:p>
  </w:endnote>
  <w:endnote w:type="continuationSeparator" w:id="0">
    <w:p w:rsidR="008503F6" w:rsidRDefault="008503F6" w:rsidP="00061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1967" w:rsidRDefault="00061967" w:rsidP="00061967">
    <w:pPr>
      <w:pStyle w:val="Piedepgina"/>
      <w:jc w:val="center"/>
    </w:pPr>
    <w:r w:rsidRPr="00061967">
      <w:rPr>
        <w:noProof/>
        <w:lang w:eastAsia="es-MX"/>
      </w:rPr>
      <w:drawing>
        <wp:inline distT="0" distB="0" distL="0" distR="0" wp14:anchorId="710BB410" wp14:editId="6907C55E">
          <wp:extent cx="1709127" cy="1079500"/>
          <wp:effectExtent l="0" t="0" r="5715" b="6350"/>
          <wp:docPr id="1" name="Imagen 1" descr="C:\Users\Canacome\Desktop\DANIEL\Expoferia 201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anacome\Desktop\DANIEL\Expoferia 2014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6050" cy="10838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03F6" w:rsidRDefault="008503F6" w:rsidP="00061967">
      <w:pPr>
        <w:spacing w:after="0" w:line="240" w:lineRule="auto"/>
      </w:pPr>
      <w:r>
        <w:separator/>
      </w:r>
    </w:p>
  </w:footnote>
  <w:footnote w:type="continuationSeparator" w:id="0">
    <w:p w:rsidR="008503F6" w:rsidRDefault="008503F6" w:rsidP="000619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1967" w:rsidRDefault="00061967" w:rsidP="00061967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B27383F"/>
    <w:multiLevelType w:val="hybridMultilevel"/>
    <w:tmpl w:val="347E4D3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CFB"/>
    <w:rsid w:val="00061967"/>
    <w:rsid w:val="008503F6"/>
    <w:rsid w:val="00860006"/>
    <w:rsid w:val="00C26CFB"/>
    <w:rsid w:val="00C41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C8D1111-902A-404F-91B5-1B33A147A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26CF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19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1967"/>
  </w:style>
  <w:style w:type="paragraph" w:styleId="Piedepgina">
    <w:name w:val="footer"/>
    <w:basedOn w:val="Normal"/>
    <w:link w:val="PiedepginaCar"/>
    <w:uiPriority w:val="99"/>
    <w:unhideWhenUsed/>
    <w:rsid w:val="000619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1967"/>
  </w:style>
  <w:style w:type="paragraph" w:styleId="Textodeglobo">
    <w:name w:val="Balloon Text"/>
    <w:basedOn w:val="Normal"/>
    <w:link w:val="TextodegloboCar"/>
    <w:uiPriority w:val="99"/>
    <w:semiHidden/>
    <w:unhideWhenUsed/>
    <w:rsid w:val="000619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6196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112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Canacome</dc:creator>
  <cp:keywords/>
  <dc:description/>
  <cp:lastModifiedBy>Canacome</cp:lastModifiedBy>
  <cp:revision>3</cp:revision>
  <cp:lastPrinted>2014-10-02T20:12:00Z</cp:lastPrinted>
  <dcterms:created xsi:type="dcterms:W3CDTF">2014-10-02T18:59:00Z</dcterms:created>
  <dcterms:modified xsi:type="dcterms:W3CDTF">2014-10-02T20:18:00Z</dcterms:modified>
</cp:coreProperties>
</file>